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729B34" w14:textId="77777777" w:rsidR="007E4623" w:rsidRDefault="000043CC" w:rsidP="00B40EB2">
      <w:pPr>
        <w:spacing w:before="120" w:after="120" w:line="240" w:lineRule="auto"/>
        <w:jc w:val="center"/>
        <w:rPr>
          <w:b/>
          <w:color w:val="17365D"/>
          <w:sz w:val="44"/>
          <w:szCs w:val="44"/>
        </w:rPr>
      </w:pPr>
      <w:r w:rsidRPr="009405C5">
        <w:rPr>
          <w:b/>
          <w:color w:val="17365D"/>
          <w:sz w:val="44"/>
          <w:szCs w:val="44"/>
        </w:rPr>
        <w:t xml:space="preserve">ESS </w:t>
      </w:r>
      <w:r w:rsidR="003474AE">
        <w:rPr>
          <w:b/>
          <w:color w:val="17365D"/>
          <w:sz w:val="44"/>
          <w:szCs w:val="44"/>
        </w:rPr>
        <w:t>Tuning Dump</w:t>
      </w:r>
      <w:r w:rsidR="007E4623">
        <w:rPr>
          <w:b/>
          <w:color w:val="17365D"/>
          <w:sz w:val="44"/>
          <w:szCs w:val="44"/>
        </w:rPr>
        <w:t xml:space="preserve"> Screen System</w:t>
      </w:r>
    </w:p>
    <w:p w14:paraId="041F8E5C" w14:textId="278A9493" w:rsidR="00D77457" w:rsidRPr="009405C5" w:rsidRDefault="00674EA8" w:rsidP="00B40EB2">
      <w:pPr>
        <w:spacing w:before="120" w:after="120" w:line="240" w:lineRule="auto"/>
        <w:jc w:val="center"/>
        <w:rPr>
          <w:b/>
          <w:color w:val="17365D"/>
          <w:sz w:val="44"/>
          <w:szCs w:val="44"/>
        </w:rPr>
      </w:pPr>
      <w:r>
        <w:rPr>
          <w:b/>
          <w:color w:val="17365D"/>
          <w:sz w:val="44"/>
          <w:szCs w:val="44"/>
        </w:rPr>
        <w:t xml:space="preserve"> Incoming Inspection </w:t>
      </w:r>
      <w:r w:rsidR="00D91ED9">
        <w:rPr>
          <w:b/>
          <w:color w:val="17365D"/>
          <w:sz w:val="44"/>
          <w:szCs w:val="44"/>
        </w:rPr>
        <w:t>Procedure</w:t>
      </w:r>
    </w:p>
    <w:p w14:paraId="6C4A6C96" w14:textId="77777777" w:rsidR="007E4623" w:rsidRDefault="007E4623" w:rsidP="00727278">
      <w:pPr>
        <w:pStyle w:val="Header"/>
        <w:tabs>
          <w:tab w:val="clear" w:pos="4513"/>
          <w:tab w:val="center" w:pos="4536"/>
          <w:tab w:val="right" w:pos="9173"/>
        </w:tabs>
        <w:rPr>
          <w:b/>
          <w:u w:val="single"/>
        </w:rPr>
      </w:pPr>
    </w:p>
    <w:p w14:paraId="101B8763" w14:textId="0246AC3E" w:rsidR="00727278" w:rsidRDefault="00B36ED7" w:rsidP="00727278">
      <w:pPr>
        <w:pStyle w:val="Header"/>
        <w:tabs>
          <w:tab w:val="clear" w:pos="4513"/>
          <w:tab w:val="center" w:pos="4536"/>
          <w:tab w:val="right" w:pos="9173"/>
        </w:tabs>
        <w:rPr>
          <w:snapToGrid w:val="0"/>
        </w:rPr>
      </w:pPr>
      <w:r w:rsidRPr="00D457D6">
        <w:rPr>
          <w:b/>
          <w:u w:val="single"/>
        </w:rPr>
        <w:t xml:space="preserve">Document </w:t>
      </w:r>
      <w:r w:rsidR="00727278">
        <w:rPr>
          <w:b/>
          <w:u w:val="single"/>
        </w:rPr>
        <w:t>Change Record</w:t>
      </w:r>
      <w:r w:rsidR="00727278" w:rsidRPr="00727278">
        <w:rPr>
          <w:snapToGrid w:val="0"/>
        </w:rPr>
        <w:t xml:space="preserve"> 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3"/>
        <w:gridCol w:w="1323"/>
        <w:gridCol w:w="2410"/>
        <w:gridCol w:w="4423"/>
      </w:tblGrid>
      <w:tr w:rsidR="00727278" w14:paraId="65510E22" w14:textId="77777777" w:rsidTr="00727278">
        <w:trPr>
          <w:trHeight w:val="349"/>
        </w:trPr>
        <w:tc>
          <w:tcPr>
            <w:tcW w:w="1053" w:type="dxa"/>
          </w:tcPr>
          <w:p w14:paraId="0B25909F" w14:textId="77777777" w:rsidR="00727278" w:rsidRDefault="00727278" w:rsidP="004B5F10">
            <w:pPr>
              <w:pStyle w:val="Header"/>
              <w:tabs>
                <w:tab w:val="clear" w:pos="4513"/>
                <w:tab w:val="center" w:pos="4536"/>
                <w:tab w:val="right" w:pos="9173"/>
              </w:tabs>
              <w:rPr>
                <w:snapToGrid w:val="0"/>
              </w:rPr>
            </w:pPr>
            <w:r>
              <w:rPr>
                <w:snapToGrid w:val="0"/>
              </w:rPr>
              <w:t>Version</w:t>
            </w:r>
          </w:p>
        </w:tc>
        <w:tc>
          <w:tcPr>
            <w:tcW w:w="1323" w:type="dxa"/>
          </w:tcPr>
          <w:p w14:paraId="3B29EB52" w14:textId="77777777" w:rsidR="00727278" w:rsidRDefault="00727278" w:rsidP="004B5F10">
            <w:pPr>
              <w:pStyle w:val="Header"/>
              <w:tabs>
                <w:tab w:val="clear" w:pos="4513"/>
                <w:tab w:val="center" w:pos="4536"/>
                <w:tab w:val="right" w:pos="9173"/>
              </w:tabs>
              <w:rPr>
                <w:snapToGrid w:val="0"/>
              </w:rPr>
            </w:pPr>
            <w:r>
              <w:rPr>
                <w:snapToGrid w:val="0"/>
              </w:rPr>
              <w:t>Date</w:t>
            </w:r>
          </w:p>
        </w:tc>
        <w:tc>
          <w:tcPr>
            <w:tcW w:w="2410" w:type="dxa"/>
          </w:tcPr>
          <w:p w14:paraId="52356E2C" w14:textId="77777777" w:rsidR="00727278" w:rsidRDefault="00727278" w:rsidP="004B5F10">
            <w:pPr>
              <w:pStyle w:val="Header"/>
              <w:tabs>
                <w:tab w:val="clear" w:pos="4513"/>
                <w:tab w:val="center" w:pos="4536"/>
                <w:tab w:val="right" w:pos="9173"/>
              </w:tabs>
              <w:rPr>
                <w:snapToGrid w:val="0"/>
              </w:rPr>
            </w:pPr>
            <w:r>
              <w:rPr>
                <w:snapToGrid w:val="0"/>
              </w:rPr>
              <w:t>Section/Sheet</w:t>
            </w:r>
          </w:p>
        </w:tc>
        <w:tc>
          <w:tcPr>
            <w:tcW w:w="4423" w:type="dxa"/>
          </w:tcPr>
          <w:p w14:paraId="66D06F77" w14:textId="77777777" w:rsidR="00727278" w:rsidRDefault="00727278" w:rsidP="004B5F10">
            <w:pPr>
              <w:pStyle w:val="Header"/>
              <w:tabs>
                <w:tab w:val="clear" w:pos="4513"/>
                <w:tab w:val="center" w:pos="4536"/>
                <w:tab w:val="right" w:pos="9173"/>
              </w:tabs>
              <w:rPr>
                <w:snapToGrid w:val="0"/>
              </w:rPr>
            </w:pPr>
            <w:r>
              <w:rPr>
                <w:snapToGrid w:val="0"/>
              </w:rPr>
              <w:t>Comment</w:t>
            </w:r>
          </w:p>
        </w:tc>
      </w:tr>
      <w:tr w:rsidR="00DF22F8" w14:paraId="3972CE15" w14:textId="77777777" w:rsidTr="00727278">
        <w:tc>
          <w:tcPr>
            <w:tcW w:w="1053" w:type="dxa"/>
          </w:tcPr>
          <w:p w14:paraId="3E5B9C26" w14:textId="7A390D91" w:rsidR="00DF22F8" w:rsidRDefault="005E1883" w:rsidP="004B5F10">
            <w:pPr>
              <w:pStyle w:val="Header"/>
              <w:tabs>
                <w:tab w:val="clear" w:pos="4513"/>
                <w:tab w:val="center" w:pos="4536"/>
                <w:tab w:val="right" w:pos="9173"/>
              </w:tabs>
              <w:rPr>
                <w:snapToGrid w:val="0"/>
              </w:rPr>
            </w:pPr>
            <w:r>
              <w:rPr>
                <w:snapToGrid w:val="0"/>
              </w:rPr>
              <w:t>1</w:t>
            </w:r>
            <w:r w:rsidR="00E70DD5">
              <w:rPr>
                <w:snapToGrid w:val="0"/>
              </w:rPr>
              <w:t>.0</w:t>
            </w:r>
          </w:p>
        </w:tc>
        <w:tc>
          <w:tcPr>
            <w:tcW w:w="1323" w:type="dxa"/>
          </w:tcPr>
          <w:p w14:paraId="5B823937" w14:textId="79CEF445" w:rsidR="00DF22F8" w:rsidRDefault="005E1883" w:rsidP="004B5F10">
            <w:pPr>
              <w:pStyle w:val="Header"/>
              <w:tabs>
                <w:tab w:val="clear" w:pos="4513"/>
                <w:tab w:val="center" w:pos="4536"/>
                <w:tab w:val="right" w:pos="9173"/>
              </w:tabs>
              <w:rPr>
                <w:snapToGrid w:val="0"/>
              </w:rPr>
            </w:pPr>
            <w:r>
              <w:rPr>
                <w:snapToGrid w:val="0"/>
              </w:rPr>
              <w:t>15</w:t>
            </w:r>
            <w:r w:rsidR="00DF22F8">
              <w:rPr>
                <w:snapToGrid w:val="0"/>
              </w:rPr>
              <w:t>/10/19</w:t>
            </w:r>
          </w:p>
        </w:tc>
        <w:tc>
          <w:tcPr>
            <w:tcW w:w="2410" w:type="dxa"/>
          </w:tcPr>
          <w:p w14:paraId="2DD9E3E6" w14:textId="77777777" w:rsidR="00DF22F8" w:rsidRDefault="00DF22F8" w:rsidP="004B5F10">
            <w:pPr>
              <w:pStyle w:val="Header"/>
              <w:tabs>
                <w:tab w:val="clear" w:pos="4513"/>
                <w:tab w:val="center" w:pos="4536"/>
                <w:tab w:val="right" w:pos="9173"/>
              </w:tabs>
              <w:rPr>
                <w:snapToGrid w:val="0"/>
              </w:rPr>
            </w:pPr>
          </w:p>
        </w:tc>
        <w:tc>
          <w:tcPr>
            <w:tcW w:w="4423" w:type="dxa"/>
          </w:tcPr>
          <w:p w14:paraId="1B08BE22" w14:textId="3C6CA515" w:rsidR="00DF22F8" w:rsidRDefault="005E1883" w:rsidP="004B5F10">
            <w:pPr>
              <w:pStyle w:val="Header"/>
              <w:tabs>
                <w:tab w:val="clear" w:pos="4513"/>
                <w:tab w:val="center" w:pos="4536"/>
                <w:tab w:val="right" w:pos="9173"/>
              </w:tabs>
              <w:rPr>
                <w:snapToGrid w:val="0"/>
              </w:rPr>
            </w:pPr>
            <w:r>
              <w:rPr>
                <w:snapToGrid w:val="0"/>
              </w:rPr>
              <w:t>First Issue</w:t>
            </w:r>
          </w:p>
        </w:tc>
      </w:tr>
    </w:tbl>
    <w:p w14:paraId="16DC328E" w14:textId="77777777" w:rsidR="00727278" w:rsidRDefault="00727278" w:rsidP="00727278"/>
    <w:p w14:paraId="382DC66C" w14:textId="4288AB2C" w:rsidR="00D91ED9" w:rsidRDefault="00B40EB2" w:rsidP="00727278">
      <w:pPr>
        <w:spacing w:before="120" w:after="120" w:line="240" w:lineRule="auto"/>
      </w:pPr>
      <w:r w:rsidRPr="009405C5">
        <w:rPr>
          <w:b/>
          <w:u w:val="single"/>
        </w:rPr>
        <w:t>D</w:t>
      </w:r>
      <w:r w:rsidR="00D91ED9">
        <w:rPr>
          <w:b/>
          <w:u w:val="single"/>
        </w:rPr>
        <w:t>ocument Purpose</w:t>
      </w:r>
    </w:p>
    <w:p w14:paraId="631F1BF2" w14:textId="142D3059" w:rsidR="00674EA8" w:rsidRDefault="00E44387" w:rsidP="00092999">
      <w:pPr>
        <w:spacing w:before="120" w:after="120"/>
      </w:pPr>
      <w:r>
        <w:t>This document defines the</w:t>
      </w:r>
      <w:r w:rsidR="00C723F5">
        <w:t xml:space="preserve"> incoming inspection check</w:t>
      </w:r>
      <w:r>
        <w:t xml:space="preserve">s on </w:t>
      </w:r>
      <w:r w:rsidR="00892A94">
        <w:t>Tuning Dump</w:t>
      </w:r>
      <w:bookmarkStart w:id="0" w:name="_GoBack"/>
      <w:bookmarkEnd w:id="0"/>
      <w:r>
        <w:t xml:space="preserve"> hardware</w:t>
      </w:r>
      <w:r w:rsidR="008001C3">
        <w:t xml:space="preserve"> assemblies</w:t>
      </w:r>
      <w:r>
        <w:t xml:space="preserve"> prior to </w:t>
      </w:r>
      <w:r w:rsidR="00C723F5">
        <w:t>assembly and test</w:t>
      </w:r>
      <w:r>
        <w:t>.</w:t>
      </w:r>
      <w:r w:rsidR="00652886">
        <w:t xml:space="preserve"> This document should be printed and completed by hand</w:t>
      </w:r>
      <w:r w:rsidR="00C1730F">
        <w:t xml:space="preserve"> during assembly</w:t>
      </w:r>
      <w:r w:rsidR="00652886">
        <w:t xml:space="preserve">. Once completed with all signatures, a scanned copy should be </w:t>
      </w:r>
      <w:r w:rsidR="00092999">
        <w:t>sent to the project manager for storage in the document management system</w:t>
      </w:r>
      <w:r w:rsidR="003211A1">
        <w:t>.</w:t>
      </w:r>
    </w:p>
    <w:p w14:paraId="5367DFF9" w14:textId="77777777" w:rsidR="00934521" w:rsidRDefault="00934521" w:rsidP="00934521">
      <w:pPr>
        <w:spacing w:before="120" w:after="120"/>
        <w:jc w:val="both"/>
      </w:pPr>
    </w:p>
    <w:p w14:paraId="5308268D" w14:textId="77777777" w:rsidR="00934521" w:rsidRDefault="00934521" w:rsidP="00934521">
      <w:pPr>
        <w:spacing w:before="120" w:after="120"/>
      </w:pPr>
      <w:r>
        <w:rPr>
          <w:b/>
          <w:u w:val="single"/>
        </w:rPr>
        <w:t>Unit</w:t>
      </w:r>
    </w:p>
    <w:tbl>
      <w:tblPr>
        <w:tblW w:w="512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6809"/>
      </w:tblGrid>
      <w:tr w:rsidR="00934521" w:rsidRPr="00070C3D" w14:paraId="42E9F6F8" w14:textId="77777777" w:rsidTr="00CB2B24"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0668" w14:textId="45B22A87" w:rsidR="00934521" w:rsidRDefault="00463726" w:rsidP="00463726">
            <w:pPr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Module name</w:t>
            </w:r>
            <w:r w:rsidR="00934521">
              <w:rPr>
                <w:sz w:val="20"/>
                <w:szCs w:val="20"/>
              </w:rPr>
              <w:t>:</w:t>
            </w:r>
          </w:p>
        </w:tc>
        <w:tc>
          <w:tcPr>
            <w:tcW w:w="3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C98AD" w14:textId="77777777" w:rsidR="00934521" w:rsidRPr="00070C3D" w:rsidRDefault="00934521" w:rsidP="00CB2B24">
            <w:pPr>
              <w:spacing w:before="60" w:after="6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24B464EF" w14:textId="77777777" w:rsidR="00934521" w:rsidRPr="00652886" w:rsidRDefault="00934521" w:rsidP="00934521">
      <w:pPr>
        <w:spacing w:before="120" w:after="120"/>
      </w:pPr>
    </w:p>
    <w:p w14:paraId="3790DA53" w14:textId="77777777" w:rsidR="00934521" w:rsidRDefault="00934521" w:rsidP="00934521">
      <w:pPr>
        <w:spacing w:before="120" w:after="120"/>
        <w:rPr>
          <w:b/>
          <w:u w:val="single"/>
        </w:rPr>
      </w:pPr>
      <w:r>
        <w:rPr>
          <w:b/>
          <w:u w:val="single"/>
        </w:rPr>
        <w:t>Approval</w:t>
      </w:r>
    </w:p>
    <w:tbl>
      <w:tblPr>
        <w:tblW w:w="51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3"/>
        <w:gridCol w:w="3135"/>
        <w:gridCol w:w="2410"/>
        <w:gridCol w:w="1258"/>
      </w:tblGrid>
      <w:tr w:rsidR="00934521" w:rsidRPr="00070C3D" w14:paraId="616BCEC3" w14:textId="77777777" w:rsidTr="00CB2B24">
        <w:tc>
          <w:tcPr>
            <w:tcW w:w="1463" w:type="pct"/>
          </w:tcPr>
          <w:p w14:paraId="4B147027" w14:textId="3821FB76" w:rsidR="00934521" w:rsidRDefault="00AD11FE" w:rsidP="00CB2B24">
            <w:pPr>
              <w:spacing w:before="60" w:after="60" w:line="240" w:lineRule="auto"/>
              <w:rPr>
                <w:b/>
              </w:rPr>
            </w:pPr>
            <w:r>
              <w:t>Assembled by:</w:t>
            </w:r>
          </w:p>
        </w:tc>
        <w:tc>
          <w:tcPr>
            <w:tcW w:w="1630" w:type="pct"/>
          </w:tcPr>
          <w:p w14:paraId="6A1F6560" w14:textId="77777777" w:rsidR="00934521" w:rsidRPr="00D1467F" w:rsidRDefault="00934521" w:rsidP="00CB2B24">
            <w:pPr>
              <w:spacing w:before="60" w:after="60" w:line="240" w:lineRule="auto"/>
              <w:rPr>
                <w:sz w:val="14"/>
                <w:szCs w:val="14"/>
              </w:rPr>
            </w:pPr>
            <w:r w:rsidRPr="00D1467F">
              <w:rPr>
                <w:sz w:val="14"/>
                <w:szCs w:val="14"/>
              </w:rPr>
              <w:t>Print</w:t>
            </w:r>
          </w:p>
        </w:tc>
        <w:tc>
          <w:tcPr>
            <w:tcW w:w="1253" w:type="pct"/>
          </w:tcPr>
          <w:p w14:paraId="51811294" w14:textId="77777777" w:rsidR="00934521" w:rsidRPr="00D1467F" w:rsidRDefault="00934521" w:rsidP="00CB2B24">
            <w:pPr>
              <w:spacing w:before="60" w:after="60" w:line="240" w:lineRule="auto"/>
              <w:rPr>
                <w:b/>
                <w:sz w:val="14"/>
                <w:szCs w:val="14"/>
              </w:rPr>
            </w:pPr>
            <w:r w:rsidRPr="00D1467F">
              <w:rPr>
                <w:sz w:val="14"/>
                <w:szCs w:val="14"/>
              </w:rPr>
              <w:t>Signature</w:t>
            </w:r>
          </w:p>
        </w:tc>
        <w:tc>
          <w:tcPr>
            <w:tcW w:w="654" w:type="pct"/>
          </w:tcPr>
          <w:p w14:paraId="5FB29786" w14:textId="77777777" w:rsidR="00934521" w:rsidRPr="00D1467F" w:rsidRDefault="00934521" w:rsidP="00CB2B24">
            <w:pPr>
              <w:spacing w:before="60" w:after="60" w:line="240" w:lineRule="auto"/>
              <w:rPr>
                <w:sz w:val="14"/>
                <w:szCs w:val="14"/>
              </w:rPr>
            </w:pPr>
            <w:r w:rsidRPr="00D1467F">
              <w:rPr>
                <w:sz w:val="14"/>
                <w:szCs w:val="14"/>
              </w:rPr>
              <w:t>Date</w:t>
            </w:r>
          </w:p>
        </w:tc>
      </w:tr>
      <w:tr w:rsidR="00934521" w:rsidRPr="00070C3D" w14:paraId="2DC5FD7B" w14:textId="77777777" w:rsidTr="00CB2B24">
        <w:tc>
          <w:tcPr>
            <w:tcW w:w="1463" w:type="pct"/>
          </w:tcPr>
          <w:p w14:paraId="7FE7FBEF" w14:textId="7CF71FE2" w:rsidR="00934521" w:rsidRDefault="00AD11FE" w:rsidP="00AD11FE">
            <w:pPr>
              <w:spacing w:before="60" w:after="60" w:line="240" w:lineRule="auto"/>
              <w:rPr>
                <w:b/>
              </w:rPr>
            </w:pPr>
            <w:r>
              <w:t>Approved by:</w:t>
            </w:r>
          </w:p>
        </w:tc>
        <w:tc>
          <w:tcPr>
            <w:tcW w:w="1630" w:type="pct"/>
          </w:tcPr>
          <w:p w14:paraId="01B8EBA6" w14:textId="77777777" w:rsidR="00934521" w:rsidRPr="00D1467F" w:rsidRDefault="00934521" w:rsidP="00CB2B24">
            <w:pPr>
              <w:spacing w:before="60" w:after="60" w:line="240" w:lineRule="auto"/>
              <w:rPr>
                <w:b/>
                <w:sz w:val="14"/>
                <w:szCs w:val="14"/>
              </w:rPr>
            </w:pPr>
            <w:r w:rsidRPr="00D1467F">
              <w:rPr>
                <w:sz w:val="14"/>
                <w:szCs w:val="14"/>
              </w:rPr>
              <w:t>Print</w:t>
            </w:r>
          </w:p>
        </w:tc>
        <w:tc>
          <w:tcPr>
            <w:tcW w:w="1253" w:type="pct"/>
          </w:tcPr>
          <w:p w14:paraId="2E350178" w14:textId="77777777" w:rsidR="00934521" w:rsidRPr="00D1467F" w:rsidRDefault="00934521" w:rsidP="00CB2B24">
            <w:pPr>
              <w:spacing w:before="60" w:after="60" w:line="240" w:lineRule="auto"/>
              <w:rPr>
                <w:b/>
                <w:sz w:val="14"/>
                <w:szCs w:val="14"/>
              </w:rPr>
            </w:pPr>
            <w:r w:rsidRPr="00D1467F">
              <w:rPr>
                <w:sz w:val="14"/>
                <w:szCs w:val="14"/>
              </w:rPr>
              <w:t>Signature</w:t>
            </w:r>
          </w:p>
        </w:tc>
        <w:tc>
          <w:tcPr>
            <w:tcW w:w="654" w:type="pct"/>
          </w:tcPr>
          <w:p w14:paraId="42861AFC" w14:textId="77777777" w:rsidR="00934521" w:rsidRPr="00D1467F" w:rsidRDefault="00934521" w:rsidP="00CB2B24">
            <w:pPr>
              <w:spacing w:before="60" w:after="60" w:line="240" w:lineRule="auto"/>
              <w:rPr>
                <w:sz w:val="14"/>
                <w:szCs w:val="14"/>
              </w:rPr>
            </w:pPr>
            <w:r w:rsidRPr="00D1467F">
              <w:rPr>
                <w:sz w:val="14"/>
                <w:szCs w:val="14"/>
              </w:rPr>
              <w:t>Date</w:t>
            </w:r>
          </w:p>
        </w:tc>
      </w:tr>
    </w:tbl>
    <w:p w14:paraId="1F9A198C" w14:textId="77777777" w:rsidR="00934521" w:rsidRDefault="00934521" w:rsidP="00934521">
      <w:pPr>
        <w:spacing w:before="120" w:after="120"/>
      </w:pPr>
    </w:p>
    <w:p w14:paraId="10A478D6" w14:textId="77777777" w:rsidR="00092999" w:rsidRDefault="00092999" w:rsidP="00DE7213">
      <w:pPr>
        <w:spacing w:before="120" w:after="120"/>
        <w:rPr>
          <w:b/>
          <w:u w:val="single"/>
        </w:rPr>
      </w:pPr>
    </w:p>
    <w:p w14:paraId="25B59A7E" w14:textId="77777777" w:rsidR="00092999" w:rsidRDefault="0009299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br w:type="page"/>
      </w:r>
    </w:p>
    <w:p w14:paraId="0174362A" w14:textId="10BC5FD8" w:rsidR="00E44387" w:rsidRPr="00E44387" w:rsidRDefault="00E44387" w:rsidP="00DE7213">
      <w:pPr>
        <w:spacing w:before="120" w:after="120"/>
        <w:rPr>
          <w:b/>
          <w:u w:val="single"/>
        </w:rPr>
      </w:pPr>
      <w:r w:rsidRPr="00E44387">
        <w:rPr>
          <w:b/>
          <w:u w:val="single"/>
        </w:rPr>
        <w:lastRenderedPageBreak/>
        <w:t>Test Procedure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7"/>
        <w:gridCol w:w="7053"/>
        <w:gridCol w:w="1132"/>
      </w:tblGrid>
      <w:tr w:rsidR="00E44387" w:rsidRPr="00070C3D" w14:paraId="57E042DC" w14:textId="77777777" w:rsidTr="00371037">
        <w:tc>
          <w:tcPr>
            <w:tcW w:w="647" w:type="pct"/>
          </w:tcPr>
          <w:p w14:paraId="624E8F2B" w14:textId="77777777" w:rsidR="00E44387" w:rsidRPr="00070C3D" w:rsidRDefault="00E44387" w:rsidP="007A3FC5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Step number</w:t>
            </w:r>
          </w:p>
        </w:tc>
        <w:tc>
          <w:tcPr>
            <w:tcW w:w="3751" w:type="pct"/>
          </w:tcPr>
          <w:p w14:paraId="7AD76160" w14:textId="77777777" w:rsidR="00E44387" w:rsidRPr="00070C3D" w:rsidRDefault="00E44387" w:rsidP="007A3FC5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602" w:type="pct"/>
          </w:tcPr>
          <w:p w14:paraId="33BF95BD" w14:textId="77777777" w:rsidR="00E44387" w:rsidRPr="00070C3D" w:rsidRDefault="00E44387" w:rsidP="007A3FC5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Initial / </w:t>
            </w:r>
            <w:r w:rsidRPr="00070C3D">
              <w:rPr>
                <w:b/>
              </w:rPr>
              <w:t>Date</w:t>
            </w:r>
          </w:p>
        </w:tc>
      </w:tr>
      <w:tr w:rsidR="00E44387" w:rsidRPr="00070C3D" w14:paraId="52E84E8D" w14:textId="77777777" w:rsidTr="00371037">
        <w:tc>
          <w:tcPr>
            <w:tcW w:w="647" w:type="pct"/>
          </w:tcPr>
          <w:p w14:paraId="5171CB89" w14:textId="77777777" w:rsidR="00652886" w:rsidRPr="00652886" w:rsidRDefault="00652886" w:rsidP="00652886">
            <w:pPr>
              <w:pStyle w:val="ListParagraph"/>
              <w:numPr>
                <w:ilvl w:val="0"/>
                <w:numId w:val="32"/>
              </w:numPr>
              <w:spacing w:before="60" w:after="6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751" w:type="pct"/>
          </w:tcPr>
          <w:p w14:paraId="159A29E7" w14:textId="77777777" w:rsidR="00E44387" w:rsidRDefault="00425E7B" w:rsidP="00425E7B">
            <w:pPr>
              <w:spacing w:before="60" w:after="60" w:line="240" w:lineRule="auto"/>
              <w:rPr>
                <w:sz w:val="20"/>
                <w:szCs w:val="20"/>
                <w:u w:val="single"/>
              </w:rPr>
            </w:pPr>
            <w:r w:rsidRPr="00425E7B">
              <w:rPr>
                <w:sz w:val="20"/>
                <w:szCs w:val="20"/>
                <w:u w:val="single"/>
              </w:rPr>
              <w:t>Prior to unpacking</w:t>
            </w:r>
          </w:p>
          <w:p w14:paraId="5646424E" w14:textId="77777777" w:rsidR="00610AD8" w:rsidRDefault="00425E7B" w:rsidP="00425E7B">
            <w:pPr>
              <w:spacing w:before="60" w:after="60" w:line="240" w:lineRule="auto"/>
              <w:rPr>
                <w:sz w:val="20"/>
                <w:szCs w:val="20"/>
              </w:rPr>
            </w:pPr>
            <w:r w:rsidRPr="00425E7B">
              <w:rPr>
                <w:sz w:val="20"/>
                <w:szCs w:val="20"/>
              </w:rPr>
              <w:t>Inspect the</w:t>
            </w:r>
            <w:r>
              <w:rPr>
                <w:sz w:val="20"/>
                <w:szCs w:val="20"/>
              </w:rPr>
              <w:t xml:space="preserve"> condition and integrity of the packing container. Note any damage to the container; if shock watches are installed confirm they have not been activated, check that relevant paperwork is included. </w:t>
            </w:r>
          </w:p>
          <w:p w14:paraId="753497CA" w14:textId="77777777" w:rsidR="00425E7B" w:rsidRDefault="00425E7B" w:rsidP="00425E7B">
            <w:pPr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 observations here:</w:t>
            </w:r>
          </w:p>
          <w:tbl>
            <w:tblPr>
              <w:tblStyle w:val="TableGrid"/>
              <w:tblW w:w="6827" w:type="dxa"/>
              <w:tblLook w:val="04A0" w:firstRow="1" w:lastRow="0" w:firstColumn="1" w:lastColumn="0" w:noHBand="0" w:noVBand="1"/>
            </w:tblPr>
            <w:tblGrid>
              <w:gridCol w:w="2347"/>
              <w:gridCol w:w="2240"/>
              <w:gridCol w:w="2240"/>
            </w:tblGrid>
            <w:tr w:rsidR="00425E7B" w14:paraId="084AEF90" w14:textId="77777777" w:rsidTr="00E54932">
              <w:tc>
                <w:tcPr>
                  <w:tcW w:w="2347" w:type="dxa"/>
                  <w:shd w:val="clear" w:color="auto" w:fill="FBE4D5" w:themeFill="accent2" w:themeFillTint="33"/>
                </w:tcPr>
                <w:p w14:paraId="7DB003CF" w14:textId="77777777" w:rsidR="00425E7B" w:rsidRPr="00CB5744" w:rsidRDefault="00425E7B" w:rsidP="00425E7B">
                  <w:pPr>
                    <w:spacing w:before="60" w:after="6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Overall packaging condition</w:t>
                  </w:r>
                </w:p>
              </w:tc>
              <w:tc>
                <w:tcPr>
                  <w:tcW w:w="4480" w:type="dxa"/>
                  <w:gridSpan w:val="2"/>
                  <w:shd w:val="clear" w:color="auto" w:fill="FBE4D5" w:themeFill="accent2" w:themeFillTint="33"/>
                </w:tcPr>
                <w:p w14:paraId="648F1DE6" w14:textId="77777777" w:rsidR="00425E7B" w:rsidRPr="00610AD8" w:rsidRDefault="00425E7B" w:rsidP="00425E7B">
                  <w:pPr>
                    <w:spacing w:before="60" w:after="6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610AD8">
                    <w:rPr>
                      <w:b/>
                      <w:sz w:val="20"/>
                      <w:szCs w:val="20"/>
                    </w:rPr>
                    <w:t>GOOD / FAIR / POOR</w:t>
                  </w:r>
                </w:p>
                <w:p w14:paraId="617AEA94" w14:textId="77777777" w:rsidR="00425E7B" w:rsidRDefault="00425E7B" w:rsidP="00425E7B">
                  <w:pPr>
                    <w:spacing w:before="60" w:after="60" w:line="240" w:lineRule="auto"/>
                    <w:jc w:val="center"/>
                    <w:rPr>
                      <w:sz w:val="16"/>
                      <w:szCs w:val="20"/>
                    </w:rPr>
                  </w:pPr>
                  <w:r w:rsidRPr="00425E7B">
                    <w:rPr>
                      <w:sz w:val="16"/>
                      <w:szCs w:val="20"/>
                    </w:rPr>
                    <w:t>(delete as appropriate)</w:t>
                  </w:r>
                </w:p>
                <w:p w14:paraId="43860A6E" w14:textId="77777777" w:rsidR="00425E7B" w:rsidRPr="00425E7B" w:rsidRDefault="00425E7B" w:rsidP="00425E7B">
                  <w:pPr>
                    <w:spacing w:before="60" w:after="60" w:line="240" w:lineRule="auto"/>
                    <w:jc w:val="center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Comments must be provided if condition is not GOOD</w:t>
                  </w:r>
                </w:p>
              </w:tc>
            </w:tr>
            <w:tr w:rsidR="00610AD8" w14:paraId="77232A14" w14:textId="77777777" w:rsidTr="003F59B2">
              <w:tc>
                <w:tcPr>
                  <w:tcW w:w="2347" w:type="dxa"/>
                  <w:vMerge w:val="restart"/>
                  <w:shd w:val="clear" w:color="auto" w:fill="FBE4D5" w:themeFill="accent2" w:themeFillTint="33"/>
                </w:tcPr>
                <w:p w14:paraId="3DD5135F" w14:textId="77777777" w:rsidR="00610AD8" w:rsidRDefault="00610AD8" w:rsidP="00610AD8">
                  <w:pPr>
                    <w:spacing w:before="60" w:after="6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Shocks Watches</w:t>
                  </w:r>
                </w:p>
                <w:p w14:paraId="3254F5DC" w14:textId="77777777" w:rsidR="00610AD8" w:rsidRPr="00CB5744" w:rsidRDefault="00610AD8" w:rsidP="00610AD8">
                  <w:pPr>
                    <w:spacing w:before="60" w:after="6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(if present)</w:t>
                  </w:r>
                </w:p>
              </w:tc>
              <w:tc>
                <w:tcPr>
                  <w:tcW w:w="2240" w:type="dxa"/>
                  <w:shd w:val="clear" w:color="auto" w:fill="FBE4D5" w:themeFill="accent2" w:themeFillTint="33"/>
                </w:tcPr>
                <w:p w14:paraId="0068C44E" w14:textId="77777777" w:rsidR="00610AD8" w:rsidRPr="00610AD8" w:rsidRDefault="00610AD8" w:rsidP="00610AD8">
                  <w:pPr>
                    <w:spacing w:before="60" w:after="6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610AD8">
                    <w:rPr>
                      <w:b/>
                      <w:sz w:val="20"/>
                      <w:szCs w:val="20"/>
                    </w:rPr>
                    <w:t>Rating (g)</w:t>
                  </w:r>
                </w:p>
              </w:tc>
              <w:tc>
                <w:tcPr>
                  <w:tcW w:w="2240" w:type="dxa"/>
                  <w:shd w:val="clear" w:color="auto" w:fill="FBE4D5" w:themeFill="accent2" w:themeFillTint="33"/>
                </w:tcPr>
                <w:p w14:paraId="4E3F8D79" w14:textId="77777777" w:rsidR="00610AD8" w:rsidRPr="00610AD8" w:rsidRDefault="00610AD8" w:rsidP="00425E7B">
                  <w:pPr>
                    <w:spacing w:before="60" w:after="6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610AD8">
                    <w:rPr>
                      <w:b/>
                      <w:sz w:val="20"/>
                      <w:szCs w:val="20"/>
                    </w:rPr>
                    <w:t>Activated (Y/N)</w:t>
                  </w:r>
                </w:p>
              </w:tc>
            </w:tr>
            <w:tr w:rsidR="00610AD8" w14:paraId="617AC04C" w14:textId="77777777" w:rsidTr="003F59B2">
              <w:tc>
                <w:tcPr>
                  <w:tcW w:w="2347" w:type="dxa"/>
                  <w:vMerge/>
                  <w:shd w:val="clear" w:color="auto" w:fill="FBE4D5" w:themeFill="accent2" w:themeFillTint="33"/>
                </w:tcPr>
                <w:p w14:paraId="1B1248AA" w14:textId="77777777" w:rsidR="00610AD8" w:rsidRPr="00CB5744" w:rsidRDefault="00610AD8" w:rsidP="00610AD8">
                  <w:pPr>
                    <w:spacing w:before="60" w:after="6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40" w:type="dxa"/>
                  <w:shd w:val="clear" w:color="auto" w:fill="FBE4D5" w:themeFill="accent2" w:themeFillTint="33"/>
                </w:tcPr>
                <w:p w14:paraId="277A5DED" w14:textId="77777777" w:rsidR="00610AD8" w:rsidRDefault="00610AD8" w:rsidP="00425E7B">
                  <w:pPr>
                    <w:spacing w:before="60" w:after="6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40" w:type="dxa"/>
                  <w:shd w:val="clear" w:color="auto" w:fill="FBE4D5" w:themeFill="accent2" w:themeFillTint="33"/>
                </w:tcPr>
                <w:p w14:paraId="1C722178" w14:textId="77777777" w:rsidR="00610AD8" w:rsidRDefault="00610AD8" w:rsidP="00425E7B">
                  <w:pPr>
                    <w:spacing w:before="60" w:after="6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610AD8" w14:paraId="49992D2C" w14:textId="77777777" w:rsidTr="003F59B2">
              <w:tc>
                <w:tcPr>
                  <w:tcW w:w="2347" w:type="dxa"/>
                  <w:vMerge/>
                  <w:shd w:val="clear" w:color="auto" w:fill="FBE4D5" w:themeFill="accent2" w:themeFillTint="33"/>
                </w:tcPr>
                <w:p w14:paraId="3D301D4B" w14:textId="77777777" w:rsidR="00610AD8" w:rsidRPr="00CB5744" w:rsidRDefault="00610AD8" w:rsidP="00610AD8">
                  <w:pPr>
                    <w:spacing w:before="60" w:after="6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40" w:type="dxa"/>
                  <w:shd w:val="clear" w:color="auto" w:fill="FBE4D5" w:themeFill="accent2" w:themeFillTint="33"/>
                </w:tcPr>
                <w:p w14:paraId="79E09F7C" w14:textId="77777777" w:rsidR="00610AD8" w:rsidRDefault="00610AD8" w:rsidP="00425E7B">
                  <w:pPr>
                    <w:spacing w:before="60" w:after="6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40" w:type="dxa"/>
                  <w:shd w:val="clear" w:color="auto" w:fill="FBE4D5" w:themeFill="accent2" w:themeFillTint="33"/>
                </w:tcPr>
                <w:p w14:paraId="39533EB3" w14:textId="77777777" w:rsidR="00610AD8" w:rsidRDefault="00610AD8" w:rsidP="00425E7B">
                  <w:pPr>
                    <w:spacing w:before="60" w:after="6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1A1DC9" w14:paraId="503ADA86" w14:textId="77777777" w:rsidTr="00044E01">
              <w:tc>
                <w:tcPr>
                  <w:tcW w:w="2347" w:type="dxa"/>
                  <w:shd w:val="clear" w:color="auto" w:fill="FBE4D5" w:themeFill="accent2" w:themeFillTint="33"/>
                </w:tcPr>
                <w:p w14:paraId="1466CA27" w14:textId="77777777" w:rsidR="001A1DC9" w:rsidRPr="00CB5744" w:rsidRDefault="001A1DC9" w:rsidP="00610AD8">
                  <w:pPr>
                    <w:spacing w:before="60" w:after="6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Photographs taken</w:t>
                  </w:r>
                </w:p>
              </w:tc>
              <w:tc>
                <w:tcPr>
                  <w:tcW w:w="4480" w:type="dxa"/>
                  <w:gridSpan w:val="2"/>
                  <w:shd w:val="clear" w:color="auto" w:fill="FBE4D5" w:themeFill="accent2" w:themeFillTint="33"/>
                </w:tcPr>
                <w:p w14:paraId="4665F37D" w14:textId="77777777" w:rsidR="001A1DC9" w:rsidRDefault="001A1DC9" w:rsidP="00425E7B">
                  <w:pPr>
                    <w:spacing w:before="60" w:after="6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Y/N</w:t>
                  </w:r>
                </w:p>
              </w:tc>
            </w:tr>
            <w:tr w:rsidR="00425E7B" w14:paraId="3A324435" w14:textId="77777777" w:rsidTr="003F59B2">
              <w:tc>
                <w:tcPr>
                  <w:tcW w:w="2347" w:type="dxa"/>
                  <w:shd w:val="clear" w:color="auto" w:fill="FBE4D5" w:themeFill="accent2" w:themeFillTint="33"/>
                </w:tcPr>
                <w:p w14:paraId="7CDE37E5" w14:textId="77777777" w:rsidR="00425E7B" w:rsidRDefault="00425E7B" w:rsidP="00425E7B">
                  <w:pPr>
                    <w:spacing w:before="60" w:after="6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CB5744">
                    <w:rPr>
                      <w:b/>
                      <w:sz w:val="20"/>
                      <w:szCs w:val="20"/>
                    </w:rPr>
                    <w:t>Comments:</w:t>
                  </w:r>
                </w:p>
                <w:p w14:paraId="741337A3" w14:textId="77777777" w:rsidR="00425E7B" w:rsidRPr="00CB5744" w:rsidRDefault="00425E7B" w:rsidP="00425E7B">
                  <w:pPr>
                    <w:spacing w:before="60" w:after="60" w:line="240" w:lineRule="auto"/>
                    <w:jc w:val="center"/>
                    <w:rPr>
                      <w:sz w:val="20"/>
                      <w:szCs w:val="20"/>
                    </w:rPr>
                  </w:pPr>
                  <w:r w:rsidRPr="00CB5744">
                    <w:rPr>
                      <w:sz w:val="20"/>
                      <w:szCs w:val="20"/>
                    </w:rPr>
                    <w:t>(use continuation sheet if necessary)</w:t>
                  </w:r>
                </w:p>
              </w:tc>
              <w:tc>
                <w:tcPr>
                  <w:tcW w:w="4480" w:type="dxa"/>
                  <w:gridSpan w:val="2"/>
                  <w:shd w:val="clear" w:color="auto" w:fill="FBE4D5" w:themeFill="accent2" w:themeFillTint="33"/>
                </w:tcPr>
                <w:p w14:paraId="204A5457" w14:textId="77777777" w:rsidR="00425E7B" w:rsidRDefault="00425E7B" w:rsidP="00425E7B">
                  <w:pPr>
                    <w:spacing w:before="60" w:after="6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  <w:p w14:paraId="5E924547" w14:textId="77777777" w:rsidR="00425E7B" w:rsidRDefault="00425E7B" w:rsidP="00425E7B">
                  <w:pPr>
                    <w:spacing w:before="60" w:after="6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  <w:p w14:paraId="4AE1745D" w14:textId="77777777" w:rsidR="00425E7B" w:rsidRDefault="00425E7B" w:rsidP="00425E7B">
                  <w:pPr>
                    <w:spacing w:before="60" w:after="6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  <w:p w14:paraId="463A0082" w14:textId="77777777" w:rsidR="00425E7B" w:rsidRDefault="00425E7B" w:rsidP="00425E7B">
                  <w:pPr>
                    <w:spacing w:before="60" w:after="6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0F2D2D3" w14:textId="77777777" w:rsidR="00425E7B" w:rsidRPr="00425E7B" w:rsidRDefault="00425E7B" w:rsidP="00425E7B">
            <w:pPr>
              <w:spacing w:before="60" w:after="60" w:line="240" w:lineRule="auto"/>
              <w:rPr>
                <w:sz w:val="20"/>
                <w:szCs w:val="20"/>
              </w:rPr>
            </w:pPr>
          </w:p>
        </w:tc>
        <w:tc>
          <w:tcPr>
            <w:tcW w:w="602" w:type="pct"/>
          </w:tcPr>
          <w:p w14:paraId="4E8EAF4F" w14:textId="77777777" w:rsidR="00E44387" w:rsidRPr="00973D4B" w:rsidRDefault="00E44387" w:rsidP="007A3FC5">
            <w:pPr>
              <w:spacing w:before="60" w:after="60"/>
              <w:jc w:val="center"/>
              <w:rPr>
                <w:i/>
                <w:sz w:val="20"/>
                <w:szCs w:val="20"/>
              </w:rPr>
            </w:pPr>
          </w:p>
        </w:tc>
      </w:tr>
      <w:tr w:rsidR="00652886" w:rsidRPr="00070C3D" w14:paraId="34803F29" w14:textId="77777777" w:rsidTr="00371037">
        <w:tc>
          <w:tcPr>
            <w:tcW w:w="647" w:type="pct"/>
          </w:tcPr>
          <w:p w14:paraId="351A63CB" w14:textId="77777777" w:rsidR="00652886" w:rsidRPr="00652886" w:rsidRDefault="00652886" w:rsidP="00652886">
            <w:pPr>
              <w:pStyle w:val="ListParagraph"/>
              <w:numPr>
                <w:ilvl w:val="0"/>
                <w:numId w:val="32"/>
              </w:numPr>
              <w:spacing w:before="60" w:after="6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751" w:type="pct"/>
          </w:tcPr>
          <w:p w14:paraId="50734427" w14:textId="77777777" w:rsidR="00652886" w:rsidRDefault="001A1DC9" w:rsidP="001A1DC9">
            <w:pPr>
              <w:spacing w:before="60" w:after="60" w:line="240" w:lineRule="auto"/>
              <w:rPr>
                <w:sz w:val="20"/>
                <w:szCs w:val="20"/>
                <w:u w:val="single"/>
              </w:rPr>
            </w:pPr>
            <w:r w:rsidRPr="001A1DC9">
              <w:rPr>
                <w:sz w:val="20"/>
                <w:szCs w:val="20"/>
                <w:u w:val="single"/>
              </w:rPr>
              <w:t>Unpack the item</w:t>
            </w:r>
          </w:p>
          <w:p w14:paraId="710A6B19" w14:textId="77777777" w:rsidR="001A1DC9" w:rsidRPr="001A1DC9" w:rsidRDefault="001A1DC9" w:rsidP="001A1DC9">
            <w:pPr>
              <w:spacing w:before="60" w:after="60" w:line="240" w:lineRule="auto"/>
              <w:rPr>
                <w:sz w:val="20"/>
                <w:szCs w:val="20"/>
              </w:rPr>
            </w:pPr>
            <w:r w:rsidRPr="001A1DC9">
              <w:rPr>
                <w:sz w:val="20"/>
                <w:szCs w:val="20"/>
              </w:rPr>
              <w:t>Unpack the item</w:t>
            </w:r>
            <w:r>
              <w:rPr>
                <w:sz w:val="20"/>
                <w:szCs w:val="20"/>
              </w:rPr>
              <w:t xml:space="preserve">, observing any unpacking instructions or warnings </w:t>
            </w:r>
          </w:p>
        </w:tc>
        <w:tc>
          <w:tcPr>
            <w:tcW w:w="602" w:type="pct"/>
          </w:tcPr>
          <w:p w14:paraId="37BBA39B" w14:textId="77777777" w:rsidR="00652886" w:rsidRPr="00973D4B" w:rsidRDefault="00652886" w:rsidP="007A3FC5">
            <w:pPr>
              <w:spacing w:before="60" w:after="60"/>
              <w:jc w:val="center"/>
              <w:rPr>
                <w:i/>
                <w:sz w:val="20"/>
                <w:szCs w:val="20"/>
              </w:rPr>
            </w:pPr>
          </w:p>
        </w:tc>
      </w:tr>
    </w:tbl>
    <w:p w14:paraId="2EDD963D" w14:textId="77777777" w:rsidR="00371037" w:rsidRDefault="00371037" w:rsidP="00E44387">
      <w:pPr>
        <w:spacing w:before="120" w:after="120"/>
        <w:rPr>
          <w:b/>
          <w:u w:val="single"/>
        </w:rPr>
      </w:pPr>
    </w:p>
    <w:p w14:paraId="791E2A00" w14:textId="73235E17" w:rsidR="00E44387" w:rsidRPr="00E44387" w:rsidRDefault="00E44387" w:rsidP="00E44387">
      <w:pPr>
        <w:spacing w:before="120" w:after="120"/>
        <w:rPr>
          <w:b/>
          <w:u w:val="single"/>
        </w:rPr>
      </w:pPr>
      <w:r>
        <w:rPr>
          <w:b/>
          <w:u w:val="single"/>
        </w:rPr>
        <w:t>Test Completion</w:t>
      </w:r>
    </w:p>
    <w:p w14:paraId="153E4128" w14:textId="2B3FE0C3" w:rsidR="00D91ED9" w:rsidRDefault="00727278" w:rsidP="00DE7213">
      <w:pPr>
        <w:spacing w:before="120" w:after="120"/>
      </w:pPr>
      <w:r>
        <w:t>Lead technician r</w:t>
      </w:r>
      <w:r w:rsidR="00652886">
        <w:t xml:space="preserve">esponsible to check all steps have been completed: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8"/>
        <w:gridCol w:w="2248"/>
        <w:gridCol w:w="3520"/>
        <w:gridCol w:w="1066"/>
      </w:tblGrid>
      <w:tr w:rsidR="00652886" w:rsidRPr="00070C3D" w14:paraId="04FE9DD4" w14:textId="77777777" w:rsidTr="007A3FC5">
        <w:tc>
          <w:tcPr>
            <w:tcW w:w="1365" w:type="pct"/>
          </w:tcPr>
          <w:p w14:paraId="10565874" w14:textId="77777777" w:rsidR="00652886" w:rsidRPr="00070C3D" w:rsidRDefault="00652886" w:rsidP="007A3FC5">
            <w:pPr>
              <w:spacing w:before="60" w:after="60" w:line="240" w:lineRule="auto"/>
              <w:jc w:val="center"/>
              <w:rPr>
                <w:b/>
              </w:rPr>
            </w:pPr>
            <w:r w:rsidRPr="00070C3D">
              <w:rPr>
                <w:b/>
              </w:rPr>
              <w:t>Name</w:t>
            </w:r>
          </w:p>
        </w:tc>
        <w:tc>
          <w:tcPr>
            <w:tcW w:w="1195" w:type="pct"/>
          </w:tcPr>
          <w:p w14:paraId="5B8C011A" w14:textId="77777777" w:rsidR="00652886" w:rsidRPr="00070C3D" w:rsidRDefault="00652886" w:rsidP="007A3FC5">
            <w:pPr>
              <w:spacing w:before="60" w:after="60" w:line="240" w:lineRule="auto"/>
              <w:jc w:val="center"/>
              <w:rPr>
                <w:b/>
              </w:rPr>
            </w:pPr>
            <w:r w:rsidRPr="00070C3D">
              <w:rPr>
                <w:b/>
              </w:rPr>
              <w:t>Position</w:t>
            </w:r>
          </w:p>
        </w:tc>
        <w:tc>
          <w:tcPr>
            <w:tcW w:w="1872" w:type="pct"/>
          </w:tcPr>
          <w:p w14:paraId="25132DAB" w14:textId="77777777" w:rsidR="00652886" w:rsidRPr="00070C3D" w:rsidRDefault="00652886" w:rsidP="007A3FC5">
            <w:pPr>
              <w:spacing w:before="60" w:after="60" w:line="240" w:lineRule="auto"/>
              <w:jc w:val="center"/>
              <w:rPr>
                <w:b/>
              </w:rPr>
            </w:pPr>
            <w:r w:rsidRPr="00070C3D">
              <w:rPr>
                <w:b/>
              </w:rPr>
              <w:t>Signed</w:t>
            </w:r>
          </w:p>
        </w:tc>
        <w:tc>
          <w:tcPr>
            <w:tcW w:w="567" w:type="pct"/>
          </w:tcPr>
          <w:p w14:paraId="6BCBD02F" w14:textId="77777777" w:rsidR="00652886" w:rsidRPr="00070C3D" w:rsidRDefault="00652886" w:rsidP="007A3FC5">
            <w:pPr>
              <w:spacing w:before="60" w:after="60" w:line="240" w:lineRule="auto"/>
              <w:jc w:val="center"/>
              <w:rPr>
                <w:b/>
              </w:rPr>
            </w:pPr>
            <w:r w:rsidRPr="00070C3D">
              <w:rPr>
                <w:b/>
              </w:rPr>
              <w:t>Date</w:t>
            </w:r>
          </w:p>
        </w:tc>
      </w:tr>
      <w:tr w:rsidR="00652886" w:rsidRPr="00070C3D" w14:paraId="67E4AA56" w14:textId="77777777" w:rsidTr="007A3FC5">
        <w:tc>
          <w:tcPr>
            <w:tcW w:w="1365" w:type="pct"/>
          </w:tcPr>
          <w:p w14:paraId="36F98025" w14:textId="77777777" w:rsidR="00652886" w:rsidRPr="00D77457" w:rsidRDefault="00652886" w:rsidP="007A3FC5">
            <w:pPr>
              <w:spacing w:before="60" w:after="6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pct"/>
          </w:tcPr>
          <w:p w14:paraId="1CB5D2C7" w14:textId="77777777" w:rsidR="00652886" w:rsidRPr="00070C3D" w:rsidRDefault="00652886" w:rsidP="007A3FC5">
            <w:pPr>
              <w:spacing w:before="60" w:after="6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72" w:type="pct"/>
          </w:tcPr>
          <w:p w14:paraId="0663CCC7" w14:textId="77777777" w:rsidR="00652886" w:rsidRDefault="00652886" w:rsidP="007A3FC5">
            <w:pPr>
              <w:spacing w:before="60" w:after="60" w:line="240" w:lineRule="auto"/>
              <w:rPr>
                <w:i/>
                <w:sz w:val="20"/>
                <w:szCs w:val="20"/>
              </w:rPr>
            </w:pPr>
          </w:p>
          <w:p w14:paraId="3DB38F69" w14:textId="77777777" w:rsidR="00652886" w:rsidRPr="00973D4B" w:rsidRDefault="00652886" w:rsidP="007A3FC5">
            <w:pPr>
              <w:spacing w:before="60" w:after="60" w:line="240" w:lineRule="auto"/>
              <w:rPr>
                <w:i/>
                <w:sz w:val="20"/>
                <w:szCs w:val="20"/>
              </w:rPr>
            </w:pPr>
          </w:p>
        </w:tc>
        <w:tc>
          <w:tcPr>
            <w:tcW w:w="567" w:type="pct"/>
          </w:tcPr>
          <w:p w14:paraId="2C9193ED" w14:textId="77777777" w:rsidR="00652886" w:rsidRPr="00973D4B" w:rsidRDefault="00652886" w:rsidP="007A3FC5">
            <w:pPr>
              <w:spacing w:before="60" w:after="60"/>
              <w:jc w:val="center"/>
              <w:rPr>
                <w:i/>
                <w:sz w:val="20"/>
                <w:szCs w:val="20"/>
              </w:rPr>
            </w:pPr>
          </w:p>
        </w:tc>
      </w:tr>
    </w:tbl>
    <w:p w14:paraId="4A678AC5" w14:textId="77777777" w:rsidR="00652886" w:rsidRDefault="00652886" w:rsidP="00DE7213">
      <w:pPr>
        <w:spacing w:before="120" w:after="120"/>
      </w:pPr>
    </w:p>
    <w:p w14:paraId="01438621" w14:textId="77777777" w:rsidR="00674EA8" w:rsidRPr="00E44387" w:rsidRDefault="00674EA8" w:rsidP="00674EA8">
      <w:pPr>
        <w:spacing w:before="120" w:after="120"/>
        <w:rPr>
          <w:b/>
          <w:u w:val="single"/>
        </w:rPr>
      </w:pPr>
      <w:r>
        <w:rPr>
          <w:b/>
          <w:u w:val="single"/>
        </w:rPr>
        <w:t>Continuation Sheet: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2"/>
      </w:tblGrid>
      <w:tr w:rsidR="00674EA8" w14:paraId="2F5A7904" w14:textId="77777777" w:rsidTr="00674EA8">
        <w:tc>
          <w:tcPr>
            <w:tcW w:w="9402" w:type="dxa"/>
          </w:tcPr>
          <w:p w14:paraId="167D5C4F" w14:textId="77777777" w:rsidR="00674EA8" w:rsidRPr="00674EA8" w:rsidRDefault="00674EA8" w:rsidP="00674EA8">
            <w:pPr>
              <w:spacing w:before="60" w:after="60" w:line="240" w:lineRule="auto"/>
              <w:rPr>
                <w:i/>
                <w:sz w:val="18"/>
                <w:szCs w:val="20"/>
              </w:rPr>
            </w:pPr>
            <w:r w:rsidRPr="00674EA8">
              <w:rPr>
                <w:i/>
                <w:sz w:val="18"/>
                <w:szCs w:val="20"/>
              </w:rPr>
              <w:t>Record any additional observations here</w:t>
            </w:r>
          </w:p>
          <w:p w14:paraId="624AFEA4" w14:textId="77777777" w:rsidR="00674EA8" w:rsidRDefault="00674EA8" w:rsidP="00674EA8">
            <w:pPr>
              <w:spacing w:before="60" w:after="60" w:line="240" w:lineRule="auto"/>
              <w:rPr>
                <w:sz w:val="14"/>
                <w:szCs w:val="20"/>
              </w:rPr>
            </w:pPr>
          </w:p>
          <w:p w14:paraId="7217CAE8" w14:textId="77777777" w:rsidR="00674EA8" w:rsidRDefault="00674EA8" w:rsidP="00674EA8">
            <w:pPr>
              <w:spacing w:before="60" w:after="60" w:line="240" w:lineRule="auto"/>
              <w:rPr>
                <w:sz w:val="14"/>
                <w:szCs w:val="20"/>
              </w:rPr>
            </w:pPr>
          </w:p>
          <w:p w14:paraId="15D0090A" w14:textId="77777777" w:rsidR="00674EA8" w:rsidRDefault="00674EA8" w:rsidP="00674EA8">
            <w:pPr>
              <w:spacing w:before="60" w:after="60" w:line="240" w:lineRule="auto"/>
              <w:rPr>
                <w:sz w:val="14"/>
                <w:szCs w:val="20"/>
              </w:rPr>
            </w:pPr>
          </w:p>
          <w:p w14:paraId="68F787B1" w14:textId="77777777" w:rsidR="00674EA8" w:rsidRDefault="00674EA8" w:rsidP="00674EA8">
            <w:pPr>
              <w:spacing w:before="60" w:after="60" w:line="240" w:lineRule="auto"/>
              <w:rPr>
                <w:sz w:val="14"/>
                <w:szCs w:val="20"/>
              </w:rPr>
            </w:pPr>
          </w:p>
          <w:p w14:paraId="7B1D80F1" w14:textId="77777777" w:rsidR="00674EA8" w:rsidRDefault="00674EA8" w:rsidP="00674EA8">
            <w:pPr>
              <w:spacing w:before="60" w:after="60" w:line="240" w:lineRule="auto"/>
              <w:rPr>
                <w:sz w:val="14"/>
                <w:szCs w:val="20"/>
              </w:rPr>
            </w:pPr>
          </w:p>
          <w:p w14:paraId="3E29B8DE" w14:textId="77777777" w:rsidR="00674EA8" w:rsidRDefault="00674EA8" w:rsidP="00674EA8">
            <w:pPr>
              <w:spacing w:before="60" w:after="60" w:line="240" w:lineRule="auto"/>
              <w:rPr>
                <w:sz w:val="14"/>
                <w:szCs w:val="20"/>
              </w:rPr>
            </w:pPr>
          </w:p>
          <w:p w14:paraId="61A60459" w14:textId="77777777" w:rsidR="00674EA8" w:rsidRDefault="00674EA8" w:rsidP="00674EA8">
            <w:pPr>
              <w:spacing w:before="60" w:after="60" w:line="240" w:lineRule="auto"/>
              <w:rPr>
                <w:sz w:val="14"/>
                <w:szCs w:val="20"/>
              </w:rPr>
            </w:pPr>
          </w:p>
          <w:p w14:paraId="4E29A98E" w14:textId="77777777" w:rsidR="00674EA8" w:rsidRDefault="00674EA8" w:rsidP="00674EA8">
            <w:pPr>
              <w:spacing w:before="60" w:after="60" w:line="240" w:lineRule="auto"/>
              <w:rPr>
                <w:sz w:val="14"/>
                <w:szCs w:val="20"/>
              </w:rPr>
            </w:pPr>
          </w:p>
        </w:tc>
      </w:tr>
    </w:tbl>
    <w:p w14:paraId="3CE14C6B" w14:textId="77777777" w:rsidR="00652886" w:rsidRPr="00652886" w:rsidRDefault="00652886" w:rsidP="00DE7213">
      <w:pPr>
        <w:spacing w:before="120" w:after="120"/>
      </w:pPr>
    </w:p>
    <w:sectPr w:rsidR="00652886" w:rsidRPr="00652886" w:rsidSect="008E2A19">
      <w:headerReference w:type="default" r:id="rId7"/>
      <w:footerReference w:type="default" r:id="rId8"/>
      <w:pgSz w:w="11906" w:h="16838"/>
      <w:pgMar w:top="417" w:right="1247" w:bottom="709" w:left="1247" w:header="714" w:footer="2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015D3D" w14:textId="77777777" w:rsidR="00BB7465" w:rsidRDefault="00BB7465" w:rsidP="00BA1492">
      <w:pPr>
        <w:spacing w:after="0" w:line="240" w:lineRule="auto"/>
      </w:pPr>
      <w:r>
        <w:separator/>
      </w:r>
    </w:p>
  </w:endnote>
  <w:endnote w:type="continuationSeparator" w:id="0">
    <w:p w14:paraId="7D55993C" w14:textId="77777777" w:rsidR="00BB7465" w:rsidRDefault="00BB7465" w:rsidP="00BA1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54879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0BAE5A" w14:textId="227948B0" w:rsidR="00306930" w:rsidRDefault="0030693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2A94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 w:rsidR="00AA7CDD">
          <w:rPr>
            <w:noProof/>
          </w:rPr>
          <w:fldChar w:fldCharType="begin"/>
        </w:r>
        <w:r w:rsidR="00AA7CDD">
          <w:rPr>
            <w:noProof/>
          </w:rPr>
          <w:instrText xml:space="preserve"> NUMPAGES   \* MERGEFORMAT </w:instrText>
        </w:r>
        <w:r w:rsidR="00AA7CDD">
          <w:rPr>
            <w:noProof/>
          </w:rPr>
          <w:fldChar w:fldCharType="separate"/>
        </w:r>
        <w:r w:rsidR="00892A94">
          <w:rPr>
            <w:noProof/>
          </w:rPr>
          <w:t>2</w:t>
        </w:r>
        <w:r w:rsidR="00AA7CDD">
          <w:rPr>
            <w:noProof/>
          </w:rPr>
          <w:fldChar w:fldCharType="end"/>
        </w:r>
      </w:p>
    </w:sdtContent>
  </w:sdt>
  <w:p w14:paraId="6D2C8B09" w14:textId="77777777" w:rsidR="0015723C" w:rsidRDefault="001572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3D8707" w14:textId="77777777" w:rsidR="00BB7465" w:rsidRDefault="00BB7465" w:rsidP="00BA1492">
      <w:pPr>
        <w:spacing w:after="0" w:line="240" w:lineRule="auto"/>
      </w:pPr>
      <w:r>
        <w:separator/>
      </w:r>
    </w:p>
  </w:footnote>
  <w:footnote w:type="continuationSeparator" w:id="0">
    <w:p w14:paraId="4EFB51A3" w14:textId="77777777" w:rsidR="00BB7465" w:rsidRDefault="00BB7465" w:rsidP="00BA1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751255" w14:textId="77777777" w:rsidR="00B40EB2" w:rsidRDefault="00374680" w:rsidP="0030214C">
    <w:pPr>
      <w:pStyle w:val="Header"/>
      <w:rPr>
        <w:b/>
        <w:sz w:val="20"/>
        <w:szCs w:val="20"/>
      </w:rPr>
    </w:pPr>
    <w:r w:rsidRPr="00EF6933">
      <w:rPr>
        <w:b/>
        <w:noProof/>
        <w:sz w:val="20"/>
        <w:szCs w:val="20"/>
        <w:lang w:eastAsia="en-GB"/>
      </w:rPr>
      <w:drawing>
        <wp:inline distT="0" distB="0" distL="0" distR="0" wp14:anchorId="44D17DF6" wp14:editId="33DA29F3">
          <wp:extent cx="2947670" cy="593725"/>
          <wp:effectExtent l="0" t="0" r="0" b="0"/>
          <wp:docPr id="27" name="Picture 1" descr="DL Letterhead_Layout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L Letterhead_Layout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173" t="14651" r="52917" b="54974"/>
                  <a:stretch>
                    <a:fillRect/>
                  </a:stretch>
                </pic:blipFill>
                <pic:spPr bwMode="auto">
                  <a:xfrm>
                    <a:off x="0" y="0"/>
                    <a:ext cx="2947670" cy="593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7A8FADB" w14:textId="114C915B" w:rsidR="003211A1" w:rsidRDefault="003211A1" w:rsidP="00B40EB2">
    <w:pPr>
      <w:pStyle w:val="Header"/>
      <w:spacing w:line="240" w:lineRule="auto"/>
      <w:contextualSpacing/>
      <w:jc w:val="right"/>
      <w:rPr>
        <w:b/>
        <w:color w:val="17365D"/>
        <w:sz w:val="20"/>
        <w:szCs w:val="20"/>
      </w:rPr>
    </w:pPr>
    <w:r>
      <w:rPr>
        <w:b/>
        <w:color w:val="17365D"/>
        <w:sz w:val="20"/>
        <w:szCs w:val="20"/>
      </w:rPr>
      <w:fldChar w:fldCharType="begin"/>
    </w:r>
    <w:r>
      <w:rPr>
        <w:b/>
        <w:color w:val="17365D"/>
        <w:sz w:val="20"/>
        <w:szCs w:val="20"/>
      </w:rPr>
      <w:instrText xml:space="preserve"> FILENAME \* MERGEFORMAT </w:instrText>
    </w:r>
    <w:r>
      <w:rPr>
        <w:b/>
        <w:color w:val="17365D"/>
        <w:sz w:val="20"/>
        <w:szCs w:val="20"/>
      </w:rPr>
      <w:fldChar w:fldCharType="separate"/>
    </w:r>
    <w:r w:rsidR="003474AE">
      <w:rPr>
        <w:b/>
        <w:noProof/>
        <w:color w:val="17365D"/>
        <w:sz w:val="20"/>
        <w:szCs w:val="20"/>
      </w:rPr>
      <w:t>tdl-1252-tmve-pdure-001 v1.0 Incoming Inspection Procedure</w:t>
    </w:r>
    <w:r>
      <w:rPr>
        <w:b/>
        <w:color w:val="17365D"/>
        <w:sz w:val="20"/>
        <w:szCs w:val="20"/>
      </w:rPr>
      <w:fldChar w:fldCharType="end"/>
    </w:r>
  </w:p>
  <w:p w14:paraId="6B1774AF" w14:textId="28936BF9" w:rsidR="0015723C" w:rsidRPr="006209D2" w:rsidRDefault="0015723C" w:rsidP="00B40EB2">
    <w:pPr>
      <w:pStyle w:val="Header"/>
      <w:spacing w:line="240" w:lineRule="auto"/>
      <w:contextualSpacing/>
      <w:jc w:val="right"/>
      <w:rPr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CFD0F136"/>
    <w:lvl w:ilvl="0">
      <w:start w:val="1"/>
      <w:numFmt w:val="upperLetter"/>
      <w:pStyle w:val="Heading1"/>
      <w:suff w:val="space"/>
      <w:lvlText w:val="Section %1"/>
      <w:lvlJc w:val="left"/>
      <w:pPr>
        <w:ind w:left="993" w:firstLine="0"/>
      </w:pPr>
      <w:rPr>
        <w:rFonts w:hint="default"/>
        <w:caps/>
      </w:rPr>
    </w:lvl>
    <w:lvl w:ilvl="1">
      <w:start w:val="1"/>
      <w:numFmt w:val="decimal"/>
      <w:pStyle w:val="Heading2"/>
      <w:lvlText w:val="%1%2"/>
      <w:lvlJc w:val="left"/>
      <w:pPr>
        <w:tabs>
          <w:tab w:val="num" w:pos="993"/>
        </w:tabs>
        <w:ind w:left="993" w:firstLine="0"/>
      </w:pPr>
      <w:rPr>
        <w:rFonts w:hint="default"/>
        <w:b/>
      </w:rPr>
    </w:lvl>
    <w:lvl w:ilvl="2">
      <w:start w:val="1"/>
      <w:numFmt w:val="decimal"/>
      <w:pStyle w:val="Heading3"/>
      <w:lvlText w:val="%1%2.%3"/>
      <w:lvlJc w:val="left"/>
      <w:pPr>
        <w:tabs>
          <w:tab w:val="num" w:pos="993"/>
        </w:tabs>
        <w:ind w:left="993" w:firstLine="0"/>
      </w:pPr>
      <w:rPr>
        <w:rFonts w:hint="default"/>
        <w:b w:val="0"/>
        <w:sz w:val="22"/>
        <w:szCs w:val="22"/>
      </w:rPr>
    </w:lvl>
    <w:lvl w:ilvl="3">
      <w:start w:val="1"/>
      <w:numFmt w:val="none"/>
      <w:pStyle w:val="Heading4"/>
      <w:lvlText w:val="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4">
      <w:start w:val="1"/>
      <w:numFmt w:val="decimal"/>
      <w:pStyle w:val="Heading5"/>
      <w:lvlText w:val="%5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5">
      <w:start w:val="1"/>
      <w:numFmt w:val="decimal"/>
      <w:pStyle w:val="Heading6"/>
      <w:lvlText w:val="%5.%6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6">
      <w:start w:val="1"/>
      <w:numFmt w:val="upperLetter"/>
      <w:pStyle w:val="Heading7"/>
      <w:suff w:val="space"/>
      <w:lvlText w:val="Appendix %7"/>
      <w:lvlJc w:val="left"/>
      <w:pPr>
        <w:ind w:left="993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993"/>
        </w:tabs>
        <w:ind w:left="993" w:firstLine="0"/>
      </w:pPr>
      <w:rPr>
        <w:rFonts w:hint="default"/>
      </w:rPr>
    </w:lvl>
  </w:abstractNum>
  <w:abstractNum w:abstractNumId="1" w15:restartNumberingAfterBreak="0">
    <w:nsid w:val="045F5523"/>
    <w:multiLevelType w:val="hybridMultilevel"/>
    <w:tmpl w:val="F3F83A3C"/>
    <w:lvl w:ilvl="0" w:tplc="08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8" w:hanging="360"/>
      </w:pPr>
    </w:lvl>
    <w:lvl w:ilvl="2" w:tplc="0809001B" w:tentative="1">
      <w:start w:val="1"/>
      <w:numFmt w:val="lowerRoman"/>
      <w:lvlText w:val="%3."/>
      <w:lvlJc w:val="right"/>
      <w:pPr>
        <w:ind w:left="2368" w:hanging="180"/>
      </w:pPr>
    </w:lvl>
    <w:lvl w:ilvl="3" w:tplc="0809000F" w:tentative="1">
      <w:start w:val="1"/>
      <w:numFmt w:val="decimal"/>
      <w:lvlText w:val="%4."/>
      <w:lvlJc w:val="left"/>
      <w:pPr>
        <w:ind w:left="3088" w:hanging="360"/>
      </w:pPr>
    </w:lvl>
    <w:lvl w:ilvl="4" w:tplc="08090019" w:tentative="1">
      <w:start w:val="1"/>
      <w:numFmt w:val="lowerLetter"/>
      <w:lvlText w:val="%5."/>
      <w:lvlJc w:val="left"/>
      <w:pPr>
        <w:ind w:left="3808" w:hanging="360"/>
      </w:pPr>
    </w:lvl>
    <w:lvl w:ilvl="5" w:tplc="0809001B" w:tentative="1">
      <w:start w:val="1"/>
      <w:numFmt w:val="lowerRoman"/>
      <w:lvlText w:val="%6."/>
      <w:lvlJc w:val="right"/>
      <w:pPr>
        <w:ind w:left="4528" w:hanging="180"/>
      </w:pPr>
    </w:lvl>
    <w:lvl w:ilvl="6" w:tplc="0809000F" w:tentative="1">
      <w:start w:val="1"/>
      <w:numFmt w:val="decimal"/>
      <w:lvlText w:val="%7."/>
      <w:lvlJc w:val="left"/>
      <w:pPr>
        <w:ind w:left="5248" w:hanging="360"/>
      </w:pPr>
    </w:lvl>
    <w:lvl w:ilvl="7" w:tplc="08090019" w:tentative="1">
      <w:start w:val="1"/>
      <w:numFmt w:val="lowerLetter"/>
      <w:lvlText w:val="%8."/>
      <w:lvlJc w:val="left"/>
      <w:pPr>
        <w:ind w:left="5968" w:hanging="360"/>
      </w:pPr>
    </w:lvl>
    <w:lvl w:ilvl="8" w:tplc="0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074E7462"/>
    <w:multiLevelType w:val="hybridMultilevel"/>
    <w:tmpl w:val="FEFE20A6"/>
    <w:lvl w:ilvl="0" w:tplc="08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8" w:hanging="360"/>
      </w:pPr>
    </w:lvl>
    <w:lvl w:ilvl="2" w:tplc="0809001B" w:tentative="1">
      <w:start w:val="1"/>
      <w:numFmt w:val="lowerRoman"/>
      <w:lvlText w:val="%3."/>
      <w:lvlJc w:val="right"/>
      <w:pPr>
        <w:ind w:left="2368" w:hanging="180"/>
      </w:pPr>
    </w:lvl>
    <w:lvl w:ilvl="3" w:tplc="0809000F" w:tentative="1">
      <w:start w:val="1"/>
      <w:numFmt w:val="decimal"/>
      <w:lvlText w:val="%4."/>
      <w:lvlJc w:val="left"/>
      <w:pPr>
        <w:ind w:left="3088" w:hanging="360"/>
      </w:pPr>
    </w:lvl>
    <w:lvl w:ilvl="4" w:tplc="08090019" w:tentative="1">
      <w:start w:val="1"/>
      <w:numFmt w:val="lowerLetter"/>
      <w:lvlText w:val="%5."/>
      <w:lvlJc w:val="left"/>
      <w:pPr>
        <w:ind w:left="3808" w:hanging="360"/>
      </w:pPr>
    </w:lvl>
    <w:lvl w:ilvl="5" w:tplc="0809001B" w:tentative="1">
      <w:start w:val="1"/>
      <w:numFmt w:val="lowerRoman"/>
      <w:lvlText w:val="%6."/>
      <w:lvlJc w:val="right"/>
      <w:pPr>
        <w:ind w:left="4528" w:hanging="180"/>
      </w:pPr>
    </w:lvl>
    <w:lvl w:ilvl="6" w:tplc="0809000F" w:tentative="1">
      <w:start w:val="1"/>
      <w:numFmt w:val="decimal"/>
      <w:lvlText w:val="%7."/>
      <w:lvlJc w:val="left"/>
      <w:pPr>
        <w:ind w:left="5248" w:hanging="360"/>
      </w:pPr>
    </w:lvl>
    <w:lvl w:ilvl="7" w:tplc="08090019" w:tentative="1">
      <w:start w:val="1"/>
      <w:numFmt w:val="lowerLetter"/>
      <w:lvlText w:val="%8."/>
      <w:lvlJc w:val="left"/>
      <w:pPr>
        <w:ind w:left="5968" w:hanging="360"/>
      </w:pPr>
    </w:lvl>
    <w:lvl w:ilvl="8" w:tplc="0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09386AFB"/>
    <w:multiLevelType w:val="hybridMultilevel"/>
    <w:tmpl w:val="522840DC"/>
    <w:lvl w:ilvl="0" w:tplc="C742B2A6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 w:tplc="8E68D4B8">
      <w:numFmt w:val="bullet"/>
      <w:lvlText w:val="-"/>
      <w:lvlJc w:val="left"/>
      <w:pPr>
        <w:ind w:left="1647" w:hanging="360"/>
      </w:pPr>
      <w:rPr>
        <w:rFonts w:ascii="Calibri" w:eastAsia="Calibri" w:hAnsi="Calibri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9437746"/>
    <w:multiLevelType w:val="hybridMultilevel"/>
    <w:tmpl w:val="2636621E"/>
    <w:lvl w:ilvl="0" w:tplc="A6A460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2258DE">
      <w:start w:val="235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D83B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88E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56F1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468F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223F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E493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800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0496CCA"/>
    <w:multiLevelType w:val="hybridMultilevel"/>
    <w:tmpl w:val="F3F83A3C"/>
    <w:lvl w:ilvl="0" w:tplc="08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8" w:hanging="360"/>
      </w:pPr>
    </w:lvl>
    <w:lvl w:ilvl="2" w:tplc="0809001B" w:tentative="1">
      <w:start w:val="1"/>
      <w:numFmt w:val="lowerRoman"/>
      <w:lvlText w:val="%3."/>
      <w:lvlJc w:val="right"/>
      <w:pPr>
        <w:ind w:left="2368" w:hanging="180"/>
      </w:pPr>
    </w:lvl>
    <w:lvl w:ilvl="3" w:tplc="0809000F" w:tentative="1">
      <w:start w:val="1"/>
      <w:numFmt w:val="decimal"/>
      <w:lvlText w:val="%4."/>
      <w:lvlJc w:val="left"/>
      <w:pPr>
        <w:ind w:left="3088" w:hanging="360"/>
      </w:pPr>
    </w:lvl>
    <w:lvl w:ilvl="4" w:tplc="08090019" w:tentative="1">
      <w:start w:val="1"/>
      <w:numFmt w:val="lowerLetter"/>
      <w:lvlText w:val="%5."/>
      <w:lvlJc w:val="left"/>
      <w:pPr>
        <w:ind w:left="3808" w:hanging="360"/>
      </w:pPr>
    </w:lvl>
    <w:lvl w:ilvl="5" w:tplc="0809001B" w:tentative="1">
      <w:start w:val="1"/>
      <w:numFmt w:val="lowerRoman"/>
      <w:lvlText w:val="%6."/>
      <w:lvlJc w:val="right"/>
      <w:pPr>
        <w:ind w:left="4528" w:hanging="180"/>
      </w:pPr>
    </w:lvl>
    <w:lvl w:ilvl="6" w:tplc="0809000F" w:tentative="1">
      <w:start w:val="1"/>
      <w:numFmt w:val="decimal"/>
      <w:lvlText w:val="%7."/>
      <w:lvlJc w:val="left"/>
      <w:pPr>
        <w:ind w:left="5248" w:hanging="360"/>
      </w:pPr>
    </w:lvl>
    <w:lvl w:ilvl="7" w:tplc="08090019" w:tentative="1">
      <w:start w:val="1"/>
      <w:numFmt w:val="lowerLetter"/>
      <w:lvlText w:val="%8."/>
      <w:lvlJc w:val="left"/>
      <w:pPr>
        <w:ind w:left="5968" w:hanging="360"/>
      </w:pPr>
    </w:lvl>
    <w:lvl w:ilvl="8" w:tplc="0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1124393D"/>
    <w:multiLevelType w:val="hybridMultilevel"/>
    <w:tmpl w:val="3DD0AF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5572CB"/>
    <w:multiLevelType w:val="hybridMultilevel"/>
    <w:tmpl w:val="2752B81E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1BC61FC3"/>
    <w:multiLevelType w:val="hybridMultilevel"/>
    <w:tmpl w:val="5BBA8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2198E"/>
    <w:multiLevelType w:val="hybridMultilevel"/>
    <w:tmpl w:val="90267720"/>
    <w:lvl w:ilvl="0" w:tplc="9404D3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3B018B"/>
    <w:multiLevelType w:val="hybridMultilevel"/>
    <w:tmpl w:val="D0B401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BB31B0"/>
    <w:multiLevelType w:val="hybridMultilevel"/>
    <w:tmpl w:val="FEFE20A6"/>
    <w:lvl w:ilvl="0" w:tplc="08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8" w:hanging="360"/>
      </w:pPr>
    </w:lvl>
    <w:lvl w:ilvl="2" w:tplc="0809001B" w:tentative="1">
      <w:start w:val="1"/>
      <w:numFmt w:val="lowerRoman"/>
      <w:lvlText w:val="%3."/>
      <w:lvlJc w:val="right"/>
      <w:pPr>
        <w:ind w:left="2368" w:hanging="180"/>
      </w:pPr>
    </w:lvl>
    <w:lvl w:ilvl="3" w:tplc="0809000F" w:tentative="1">
      <w:start w:val="1"/>
      <w:numFmt w:val="decimal"/>
      <w:lvlText w:val="%4."/>
      <w:lvlJc w:val="left"/>
      <w:pPr>
        <w:ind w:left="3088" w:hanging="360"/>
      </w:pPr>
    </w:lvl>
    <w:lvl w:ilvl="4" w:tplc="08090019" w:tentative="1">
      <w:start w:val="1"/>
      <w:numFmt w:val="lowerLetter"/>
      <w:lvlText w:val="%5."/>
      <w:lvlJc w:val="left"/>
      <w:pPr>
        <w:ind w:left="3808" w:hanging="360"/>
      </w:pPr>
    </w:lvl>
    <w:lvl w:ilvl="5" w:tplc="0809001B" w:tentative="1">
      <w:start w:val="1"/>
      <w:numFmt w:val="lowerRoman"/>
      <w:lvlText w:val="%6."/>
      <w:lvlJc w:val="right"/>
      <w:pPr>
        <w:ind w:left="4528" w:hanging="180"/>
      </w:pPr>
    </w:lvl>
    <w:lvl w:ilvl="6" w:tplc="0809000F" w:tentative="1">
      <w:start w:val="1"/>
      <w:numFmt w:val="decimal"/>
      <w:lvlText w:val="%7."/>
      <w:lvlJc w:val="left"/>
      <w:pPr>
        <w:ind w:left="5248" w:hanging="360"/>
      </w:pPr>
    </w:lvl>
    <w:lvl w:ilvl="7" w:tplc="08090019" w:tentative="1">
      <w:start w:val="1"/>
      <w:numFmt w:val="lowerLetter"/>
      <w:lvlText w:val="%8."/>
      <w:lvlJc w:val="left"/>
      <w:pPr>
        <w:ind w:left="5968" w:hanging="360"/>
      </w:pPr>
    </w:lvl>
    <w:lvl w:ilvl="8" w:tplc="0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2F0D5193"/>
    <w:multiLevelType w:val="hybridMultilevel"/>
    <w:tmpl w:val="66DCA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BD60C2"/>
    <w:multiLevelType w:val="hybridMultilevel"/>
    <w:tmpl w:val="9B768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65783A"/>
    <w:multiLevelType w:val="hybridMultilevel"/>
    <w:tmpl w:val="45FAE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DA3749"/>
    <w:multiLevelType w:val="hybridMultilevel"/>
    <w:tmpl w:val="3DFEA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014FA1"/>
    <w:multiLevelType w:val="hybridMultilevel"/>
    <w:tmpl w:val="45C27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B4B72"/>
    <w:multiLevelType w:val="hybridMultilevel"/>
    <w:tmpl w:val="2FA2B8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61A14"/>
    <w:multiLevelType w:val="hybridMultilevel"/>
    <w:tmpl w:val="2D9E7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8B6EFE"/>
    <w:multiLevelType w:val="hybridMultilevel"/>
    <w:tmpl w:val="BE684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F4525"/>
    <w:multiLevelType w:val="hybridMultilevel"/>
    <w:tmpl w:val="C0AE8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524B99"/>
    <w:multiLevelType w:val="hybridMultilevel"/>
    <w:tmpl w:val="F91C4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BB57BF"/>
    <w:multiLevelType w:val="hybridMultilevel"/>
    <w:tmpl w:val="62526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B354F9"/>
    <w:multiLevelType w:val="multilevel"/>
    <w:tmpl w:val="39DE89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C672CC4"/>
    <w:multiLevelType w:val="hybridMultilevel"/>
    <w:tmpl w:val="FEFE20A6"/>
    <w:lvl w:ilvl="0" w:tplc="08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8" w:hanging="360"/>
      </w:pPr>
    </w:lvl>
    <w:lvl w:ilvl="2" w:tplc="0809001B" w:tentative="1">
      <w:start w:val="1"/>
      <w:numFmt w:val="lowerRoman"/>
      <w:lvlText w:val="%3."/>
      <w:lvlJc w:val="right"/>
      <w:pPr>
        <w:ind w:left="2368" w:hanging="180"/>
      </w:pPr>
    </w:lvl>
    <w:lvl w:ilvl="3" w:tplc="0809000F" w:tentative="1">
      <w:start w:val="1"/>
      <w:numFmt w:val="decimal"/>
      <w:lvlText w:val="%4."/>
      <w:lvlJc w:val="left"/>
      <w:pPr>
        <w:ind w:left="3088" w:hanging="360"/>
      </w:pPr>
    </w:lvl>
    <w:lvl w:ilvl="4" w:tplc="08090019" w:tentative="1">
      <w:start w:val="1"/>
      <w:numFmt w:val="lowerLetter"/>
      <w:lvlText w:val="%5."/>
      <w:lvlJc w:val="left"/>
      <w:pPr>
        <w:ind w:left="3808" w:hanging="360"/>
      </w:pPr>
    </w:lvl>
    <w:lvl w:ilvl="5" w:tplc="0809001B" w:tentative="1">
      <w:start w:val="1"/>
      <w:numFmt w:val="lowerRoman"/>
      <w:lvlText w:val="%6."/>
      <w:lvlJc w:val="right"/>
      <w:pPr>
        <w:ind w:left="4528" w:hanging="180"/>
      </w:pPr>
    </w:lvl>
    <w:lvl w:ilvl="6" w:tplc="0809000F" w:tentative="1">
      <w:start w:val="1"/>
      <w:numFmt w:val="decimal"/>
      <w:lvlText w:val="%7."/>
      <w:lvlJc w:val="left"/>
      <w:pPr>
        <w:ind w:left="5248" w:hanging="360"/>
      </w:pPr>
    </w:lvl>
    <w:lvl w:ilvl="7" w:tplc="08090019" w:tentative="1">
      <w:start w:val="1"/>
      <w:numFmt w:val="lowerLetter"/>
      <w:lvlText w:val="%8."/>
      <w:lvlJc w:val="left"/>
      <w:pPr>
        <w:ind w:left="5968" w:hanging="360"/>
      </w:pPr>
    </w:lvl>
    <w:lvl w:ilvl="8" w:tplc="0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5" w15:restartNumberingAfterBreak="0">
    <w:nsid w:val="5CB01469"/>
    <w:multiLevelType w:val="hybridMultilevel"/>
    <w:tmpl w:val="6B1C8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FB3E52"/>
    <w:multiLevelType w:val="hybridMultilevel"/>
    <w:tmpl w:val="22321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5A739C"/>
    <w:multiLevelType w:val="singleLevel"/>
    <w:tmpl w:val="08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2EB1F10"/>
    <w:multiLevelType w:val="hybridMultilevel"/>
    <w:tmpl w:val="F3F83A3C"/>
    <w:lvl w:ilvl="0" w:tplc="08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8" w:hanging="360"/>
      </w:pPr>
    </w:lvl>
    <w:lvl w:ilvl="2" w:tplc="0809001B" w:tentative="1">
      <w:start w:val="1"/>
      <w:numFmt w:val="lowerRoman"/>
      <w:lvlText w:val="%3."/>
      <w:lvlJc w:val="right"/>
      <w:pPr>
        <w:ind w:left="2368" w:hanging="180"/>
      </w:pPr>
    </w:lvl>
    <w:lvl w:ilvl="3" w:tplc="0809000F" w:tentative="1">
      <w:start w:val="1"/>
      <w:numFmt w:val="decimal"/>
      <w:lvlText w:val="%4."/>
      <w:lvlJc w:val="left"/>
      <w:pPr>
        <w:ind w:left="3088" w:hanging="360"/>
      </w:pPr>
    </w:lvl>
    <w:lvl w:ilvl="4" w:tplc="08090019" w:tentative="1">
      <w:start w:val="1"/>
      <w:numFmt w:val="lowerLetter"/>
      <w:lvlText w:val="%5."/>
      <w:lvlJc w:val="left"/>
      <w:pPr>
        <w:ind w:left="3808" w:hanging="360"/>
      </w:pPr>
    </w:lvl>
    <w:lvl w:ilvl="5" w:tplc="0809001B" w:tentative="1">
      <w:start w:val="1"/>
      <w:numFmt w:val="lowerRoman"/>
      <w:lvlText w:val="%6."/>
      <w:lvlJc w:val="right"/>
      <w:pPr>
        <w:ind w:left="4528" w:hanging="180"/>
      </w:pPr>
    </w:lvl>
    <w:lvl w:ilvl="6" w:tplc="0809000F" w:tentative="1">
      <w:start w:val="1"/>
      <w:numFmt w:val="decimal"/>
      <w:lvlText w:val="%7."/>
      <w:lvlJc w:val="left"/>
      <w:pPr>
        <w:ind w:left="5248" w:hanging="360"/>
      </w:pPr>
    </w:lvl>
    <w:lvl w:ilvl="7" w:tplc="08090019" w:tentative="1">
      <w:start w:val="1"/>
      <w:numFmt w:val="lowerLetter"/>
      <w:lvlText w:val="%8."/>
      <w:lvlJc w:val="left"/>
      <w:pPr>
        <w:ind w:left="5968" w:hanging="360"/>
      </w:pPr>
    </w:lvl>
    <w:lvl w:ilvl="8" w:tplc="0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9" w15:restartNumberingAfterBreak="0">
    <w:nsid w:val="695C3343"/>
    <w:multiLevelType w:val="hybridMultilevel"/>
    <w:tmpl w:val="8AA2D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FB3809"/>
    <w:multiLevelType w:val="multilevel"/>
    <w:tmpl w:val="ED24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D21CF1"/>
    <w:multiLevelType w:val="hybridMultilevel"/>
    <w:tmpl w:val="1060B208"/>
    <w:lvl w:ilvl="0" w:tplc="C742B2A6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7A73529B"/>
    <w:multiLevelType w:val="hybridMultilevel"/>
    <w:tmpl w:val="8214D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0"/>
  </w:num>
  <w:num w:numId="3">
    <w:abstractNumId w:val="23"/>
  </w:num>
  <w:num w:numId="4">
    <w:abstractNumId w:val="6"/>
  </w:num>
  <w:num w:numId="5">
    <w:abstractNumId w:val="3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4"/>
  </w:num>
  <w:num w:numId="7">
    <w:abstractNumId w:val="21"/>
  </w:num>
  <w:num w:numId="8">
    <w:abstractNumId w:val="3"/>
  </w:num>
  <w:num w:numId="9">
    <w:abstractNumId w:val="19"/>
  </w:num>
  <w:num w:numId="10">
    <w:abstractNumId w:val="29"/>
  </w:num>
  <w:num w:numId="11">
    <w:abstractNumId w:val="1"/>
  </w:num>
  <w:num w:numId="12">
    <w:abstractNumId w:val="25"/>
  </w:num>
  <w:num w:numId="13">
    <w:abstractNumId w:val="32"/>
  </w:num>
  <w:num w:numId="14">
    <w:abstractNumId w:val="16"/>
  </w:num>
  <w:num w:numId="15">
    <w:abstractNumId w:val="8"/>
  </w:num>
  <w:num w:numId="16">
    <w:abstractNumId w:val="7"/>
  </w:num>
  <w:num w:numId="17">
    <w:abstractNumId w:val="12"/>
  </w:num>
  <w:num w:numId="18">
    <w:abstractNumId w:val="22"/>
  </w:num>
  <w:num w:numId="19">
    <w:abstractNumId w:val="28"/>
  </w:num>
  <w:num w:numId="20">
    <w:abstractNumId w:val="18"/>
  </w:num>
  <w:num w:numId="21">
    <w:abstractNumId w:val="15"/>
  </w:num>
  <w:num w:numId="22">
    <w:abstractNumId w:val="13"/>
  </w:num>
  <w:num w:numId="23">
    <w:abstractNumId w:val="20"/>
  </w:num>
  <w:num w:numId="24">
    <w:abstractNumId w:val="27"/>
  </w:num>
  <w:num w:numId="25">
    <w:abstractNumId w:val="5"/>
  </w:num>
  <w:num w:numId="26">
    <w:abstractNumId w:val="4"/>
  </w:num>
  <w:num w:numId="27">
    <w:abstractNumId w:val="26"/>
  </w:num>
  <w:num w:numId="28">
    <w:abstractNumId w:val="31"/>
  </w:num>
  <w:num w:numId="29">
    <w:abstractNumId w:val="11"/>
  </w:num>
  <w:num w:numId="30">
    <w:abstractNumId w:val="2"/>
  </w:num>
  <w:num w:numId="31">
    <w:abstractNumId w:val="17"/>
  </w:num>
  <w:num w:numId="32">
    <w:abstractNumId w:val="10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45C"/>
    <w:rsid w:val="00000A6E"/>
    <w:rsid w:val="000027EC"/>
    <w:rsid w:val="00003CC0"/>
    <w:rsid w:val="000043CC"/>
    <w:rsid w:val="0000588B"/>
    <w:rsid w:val="0000626B"/>
    <w:rsid w:val="00007DAE"/>
    <w:rsid w:val="0001345A"/>
    <w:rsid w:val="00013F59"/>
    <w:rsid w:val="00015804"/>
    <w:rsid w:val="00016CD6"/>
    <w:rsid w:val="0002396B"/>
    <w:rsid w:val="00023BB5"/>
    <w:rsid w:val="000270FC"/>
    <w:rsid w:val="00035389"/>
    <w:rsid w:val="0003654D"/>
    <w:rsid w:val="00036B7B"/>
    <w:rsid w:val="00041E57"/>
    <w:rsid w:val="00042895"/>
    <w:rsid w:val="000433D3"/>
    <w:rsid w:val="000465B8"/>
    <w:rsid w:val="00050BFB"/>
    <w:rsid w:val="00051B10"/>
    <w:rsid w:val="000554F5"/>
    <w:rsid w:val="0005629C"/>
    <w:rsid w:val="00057471"/>
    <w:rsid w:val="00067A50"/>
    <w:rsid w:val="0007019B"/>
    <w:rsid w:val="00070C3D"/>
    <w:rsid w:val="00070CAE"/>
    <w:rsid w:val="00075D99"/>
    <w:rsid w:val="00080962"/>
    <w:rsid w:val="00085384"/>
    <w:rsid w:val="00085CDA"/>
    <w:rsid w:val="00087A13"/>
    <w:rsid w:val="00092999"/>
    <w:rsid w:val="000948D4"/>
    <w:rsid w:val="000961E4"/>
    <w:rsid w:val="000A0CB2"/>
    <w:rsid w:val="000A143C"/>
    <w:rsid w:val="000A5FCE"/>
    <w:rsid w:val="000A73B3"/>
    <w:rsid w:val="000A7986"/>
    <w:rsid w:val="000B1E5C"/>
    <w:rsid w:val="000B2D7B"/>
    <w:rsid w:val="000B35B5"/>
    <w:rsid w:val="000C053B"/>
    <w:rsid w:val="000C275A"/>
    <w:rsid w:val="000C277A"/>
    <w:rsid w:val="000C2F4C"/>
    <w:rsid w:val="000C460E"/>
    <w:rsid w:val="000D19BA"/>
    <w:rsid w:val="000D2301"/>
    <w:rsid w:val="000D4EED"/>
    <w:rsid w:val="000D595C"/>
    <w:rsid w:val="000D5D60"/>
    <w:rsid w:val="000E1917"/>
    <w:rsid w:val="000E212E"/>
    <w:rsid w:val="000E23C8"/>
    <w:rsid w:val="000F2F36"/>
    <w:rsid w:val="0010150E"/>
    <w:rsid w:val="00102BE6"/>
    <w:rsid w:val="001077B5"/>
    <w:rsid w:val="00110C01"/>
    <w:rsid w:val="0011109E"/>
    <w:rsid w:val="0012041B"/>
    <w:rsid w:val="001273D5"/>
    <w:rsid w:val="0013093B"/>
    <w:rsid w:val="00130C2D"/>
    <w:rsid w:val="001338FA"/>
    <w:rsid w:val="001343AB"/>
    <w:rsid w:val="001408F2"/>
    <w:rsid w:val="0014175C"/>
    <w:rsid w:val="00142A6A"/>
    <w:rsid w:val="001447CC"/>
    <w:rsid w:val="00147312"/>
    <w:rsid w:val="0015723C"/>
    <w:rsid w:val="0016048A"/>
    <w:rsid w:val="0016170C"/>
    <w:rsid w:val="00162B0B"/>
    <w:rsid w:val="0016383A"/>
    <w:rsid w:val="00165895"/>
    <w:rsid w:val="00171928"/>
    <w:rsid w:val="00174EAE"/>
    <w:rsid w:val="00182CF0"/>
    <w:rsid w:val="00182E29"/>
    <w:rsid w:val="001864FB"/>
    <w:rsid w:val="00186764"/>
    <w:rsid w:val="00186DC6"/>
    <w:rsid w:val="00191552"/>
    <w:rsid w:val="00192544"/>
    <w:rsid w:val="00194E3C"/>
    <w:rsid w:val="00196BE5"/>
    <w:rsid w:val="001A1DC9"/>
    <w:rsid w:val="001A4D70"/>
    <w:rsid w:val="001A50CD"/>
    <w:rsid w:val="001B00EE"/>
    <w:rsid w:val="001B4795"/>
    <w:rsid w:val="001B5CAC"/>
    <w:rsid w:val="001B6B13"/>
    <w:rsid w:val="001C48C8"/>
    <w:rsid w:val="001C79F6"/>
    <w:rsid w:val="001E1A42"/>
    <w:rsid w:val="001E4246"/>
    <w:rsid w:val="00204144"/>
    <w:rsid w:val="00205873"/>
    <w:rsid w:val="002078E4"/>
    <w:rsid w:val="00213188"/>
    <w:rsid w:val="00215311"/>
    <w:rsid w:val="002158D0"/>
    <w:rsid w:val="002163E1"/>
    <w:rsid w:val="00222C9E"/>
    <w:rsid w:val="002237F8"/>
    <w:rsid w:val="00226D00"/>
    <w:rsid w:val="002315FE"/>
    <w:rsid w:val="00243BC8"/>
    <w:rsid w:val="00244413"/>
    <w:rsid w:val="002445FD"/>
    <w:rsid w:val="00244CDC"/>
    <w:rsid w:val="00247FF4"/>
    <w:rsid w:val="00252DDD"/>
    <w:rsid w:val="00255093"/>
    <w:rsid w:val="0025700B"/>
    <w:rsid w:val="0026262D"/>
    <w:rsid w:val="00263D3F"/>
    <w:rsid w:val="00264775"/>
    <w:rsid w:val="00265B55"/>
    <w:rsid w:val="002734F4"/>
    <w:rsid w:val="0028136F"/>
    <w:rsid w:val="00296330"/>
    <w:rsid w:val="002A14D3"/>
    <w:rsid w:val="002A309E"/>
    <w:rsid w:val="002A66B4"/>
    <w:rsid w:val="002B34B8"/>
    <w:rsid w:val="002B737C"/>
    <w:rsid w:val="002C6D7F"/>
    <w:rsid w:val="002C7DEF"/>
    <w:rsid w:val="002D1630"/>
    <w:rsid w:val="002D3442"/>
    <w:rsid w:val="002D52B8"/>
    <w:rsid w:val="002D6F6A"/>
    <w:rsid w:val="002E06F4"/>
    <w:rsid w:val="002E24C3"/>
    <w:rsid w:val="002E3CB1"/>
    <w:rsid w:val="002E731E"/>
    <w:rsid w:val="002F217C"/>
    <w:rsid w:val="002F2596"/>
    <w:rsid w:val="002F3B2B"/>
    <w:rsid w:val="002F7061"/>
    <w:rsid w:val="002F7BE5"/>
    <w:rsid w:val="0030214C"/>
    <w:rsid w:val="003027BE"/>
    <w:rsid w:val="00303CEB"/>
    <w:rsid w:val="003057AC"/>
    <w:rsid w:val="00306930"/>
    <w:rsid w:val="00313649"/>
    <w:rsid w:val="00315C61"/>
    <w:rsid w:val="00316E95"/>
    <w:rsid w:val="003211A1"/>
    <w:rsid w:val="00321353"/>
    <w:rsid w:val="003217B1"/>
    <w:rsid w:val="00322F8E"/>
    <w:rsid w:val="00331255"/>
    <w:rsid w:val="0033563A"/>
    <w:rsid w:val="00335923"/>
    <w:rsid w:val="00340A59"/>
    <w:rsid w:val="003467DC"/>
    <w:rsid w:val="003474AE"/>
    <w:rsid w:val="003475BE"/>
    <w:rsid w:val="0034773B"/>
    <w:rsid w:val="0035044F"/>
    <w:rsid w:val="003515D5"/>
    <w:rsid w:val="00352272"/>
    <w:rsid w:val="00356ED9"/>
    <w:rsid w:val="0035712F"/>
    <w:rsid w:val="0036352A"/>
    <w:rsid w:val="003641E5"/>
    <w:rsid w:val="00365C0B"/>
    <w:rsid w:val="00367605"/>
    <w:rsid w:val="00367B3E"/>
    <w:rsid w:val="00371037"/>
    <w:rsid w:val="00373402"/>
    <w:rsid w:val="00374680"/>
    <w:rsid w:val="00374746"/>
    <w:rsid w:val="00380287"/>
    <w:rsid w:val="00384A58"/>
    <w:rsid w:val="003908D7"/>
    <w:rsid w:val="00390B75"/>
    <w:rsid w:val="00395572"/>
    <w:rsid w:val="00397100"/>
    <w:rsid w:val="003A0BF9"/>
    <w:rsid w:val="003A132A"/>
    <w:rsid w:val="003A1C45"/>
    <w:rsid w:val="003A3B12"/>
    <w:rsid w:val="003A54DF"/>
    <w:rsid w:val="003A6187"/>
    <w:rsid w:val="003B390A"/>
    <w:rsid w:val="003D6079"/>
    <w:rsid w:val="003D6C97"/>
    <w:rsid w:val="003E24DA"/>
    <w:rsid w:val="003E4569"/>
    <w:rsid w:val="003F4490"/>
    <w:rsid w:val="003F4F83"/>
    <w:rsid w:val="003F75D9"/>
    <w:rsid w:val="003F7E15"/>
    <w:rsid w:val="00407B04"/>
    <w:rsid w:val="00407B41"/>
    <w:rsid w:val="00411858"/>
    <w:rsid w:val="00422385"/>
    <w:rsid w:val="00425E7B"/>
    <w:rsid w:val="00426DA1"/>
    <w:rsid w:val="004279DE"/>
    <w:rsid w:val="0043063A"/>
    <w:rsid w:val="004310C8"/>
    <w:rsid w:val="00431145"/>
    <w:rsid w:val="004323D1"/>
    <w:rsid w:val="00432F4A"/>
    <w:rsid w:val="00437B52"/>
    <w:rsid w:val="0044506E"/>
    <w:rsid w:val="004509C0"/>
    <w:rsid w:val="00453E8D"/>
    <w:rsid w:val="004566D6"/>
    <w:rsid w:val="004623BA"/>
    <w:rsid w:val="0046241D"/>
    <w:rsid w:val="0046352E"/>
    <w:rsid w:val="00463726"/>
    <w:rsid w:val="00464DDA"/>
    <w:rsid w:val="00465E02"/>
    <w:rsid w:val="004731E0"/>
    <w:rsid w:val="00473578"/>
    <w:rsid w:val="004773F6"/>
    <w:rsid w:val="004830B4"/>
    <w:rsid w:val="00483F8E"/>
    <w:rsid w:val="004840BB"/>
    <w:rsid w:val="00484B5C"/>
    <w:rsid w:val="004850E4"/>
    <w:rsid w:val="00486185"/>
    <w:rsid w:val="00486F1B"/>
    <w:rsid w:val="00490F56"/>
    <w:rsid w:val="00490FBC"/>
    <w:rsid w:val="00491FC3"/>
    <w:rsid w:val="00493B92"/>
    <w:rsid w:val="004B545C"/>
    <w:rsid w:val="004C2BD3"/>
    <w:rsid w:val="004C477F"/>
    <w:rsid w:val="004C5ECB"/>
    <w:rsid w:val="004C6131"/>
    <w:rsid w:val="004D051D"/>
    <w:rsid w:val="004D107C"/>
    <w:rsid w:val="004D5C25"/>
    <w:rsid w:val="004D6E3A"/>
    <w:rsid w:val="004E19DC"/>
    <w:rsid w:val="004E545E"/>
    <w:rsid w:val="004F0071"/>
    <w:rsid w:val="004F2149"/>
    <w:rsid w:val="00505C2E"/>
    <w:rsid w:val="005064B1"/>
    <w:rsid w:val="0051099C"/>
    <w:rsid w:val="005116D5"/>
    <w:rsid w:val="005143CF"/>
    <w:rsid w:val="005170A4"/>
    <w:rsid w:val="00523F02"/>
    <w:rsid w:val="0052476B"/>
    <w:rsid w:val="0053072E"/>
    <w:rsid w:val="005334A9"/>
    <w:rsid w:val="0053396A"/>
    <w:rsid w:val="00535594"/>
    <w:rsid w:val="00537118"/>
    <w:rsid w:val="00541012"/>
    <w:rsid w:val="0054210F"/>
    <w:rsid w:val="005421C8"/>
    <w:rsid w:val="00544777"/>
    <w:rsid w:val="005479C8"/>
    <w:rsid w:val="00552BB0"/>
    <w:rsid w:val="005555F8"/>
    <w:rsid w:val="00557A10"/>
    <w:rsid w:val="00561392"/>
    <w:rsid w:val="00561FF3"/>
    <w:rsid w:val="0056268B"/>
    <w:rsid w:val="00570FD4"/>
    <w:rsid w:val="00573BCD"/>
    <w:rsid w:val="00573F84"/>
    <w:rsid w:val="00575905"/>
    <w:rsid w:val="005765E2"/>
    <w:rsid w:val="00576FFE"/>
    <w:rsid w:val="005841AE"/>
    <w:rsid w:val="00594990"/>
    <w:rsid w:val="005A2EB9"/>
    <w:rsid w:val="005A4590"/>
    <w:rsid w:val="005A5846"/>
    <w:rsid w:val="005A5EF1"/>
    <w:rsid w:val="005B3C5C"/>
    <w:rsid w:val="005B55DF"/>
    <w:rsid w:val="005B56B4"/>
    <w:rsid w:val="005B733B"/>
    <w:rsid w:val="005B7E39"/>
    <w:rsid w:val="005C0C1A"/>
    <w:rsid w:val="005C1F9D"/>
    <w:rsid w:val="005C3766"/>
    <w:rsid w:val="005C4022"/>
    <w:rsid w:val="005C760E"/>
    <w:rsid w:val="005D2C66"/>
    <w:rsid w:val="005D7BEE"/>
    <w:rsid w:val="005D7CCE"/>
    <w:rsid w:val="005E0F2E"/>
    <w:rsid w:val="005E1883"/>
    <w:rsid w:val="005E29A4"/>
    <w:rsid w:val="005E37FB"/>
    <w:rsid w:val="005E7771"/>
    <w:rsid w:val="005E7B3E"/>
    <w:rsid w:val="005F07CA"/>
    <w:rsid w:val="00601173"/>
    <w:rsid w:val="006018F9"/>
    <w:rsid w:val="00603289"/>
    <w:rsid w:val="00603813"/>
    <w:rsid w:val="00603E40"/>
    <w:rsid w:val="00606595"/>
    <w:rsid w:val="00610AD8"/>
    <w:rsid w:val="00610E5A"/>
    <w:rsid w:val="006135B9"/>
    <w:rsid w:val="00616BE9"/>
    <w:rsid w:val="006209D2"/>
    <w:rsid w:val="00622AAD"/>
    <w:rsid w:val="00626BA5"/>
    <w:rsid w:val="00630451"/>
    <w:rsid w:val="00636923"/>
    <w:rsid w:val="0063715F"/>
    <w:rsid w:val="00640447"/>
    <w:rsid w:val="00641560"/>
    <w:rsid w:val="00643491"/>
    <w:rsid w:val="00647856"/>
    <w:rsid w:val="006525AD"/>
    <w:rsid w:val="00652886"/>
    <w:rsid w:val="006548EC"/>
    <w:rsid w:val="00662F14"/>
    <w:rsid w:val="006651AD"/>
    <w:rsid w:val="00667170"/>
    <w:rsid w:val="00670EEE"/>
    <w:rsid w:val="00674EA8"/>
    <w:rsid w:val="00683812"/>
    <w:rsid w:val="0068433A"/>
    <w:rsid w:val="00684CBE"/>
    <w:rsid w:val="00685A8D"/>
    <w:rsid w:val="0069128D"/>
    <w:rsid w:val="00693F11"/>
    <w:rsid w:val="006945FE"/>
    <w:rsid w:val="006962E6"/>
    <w:rsid w:val="006A0591"/>
    <w:rsid w:val="006A235D"/>
    <w:rsid w:val="006A4970"/>
    <w:rsid w:val="006A7553"/>
    <w:rsid w:val="006A7F50"/>
    <w:rsid w:val="006B2C0E"/>
    <w:rsid w:val="006C09EC"/>
    <w:rsid w:val="006C7307"/>
    <w:rsid w:val="006D56C7"/>
    <w:rsid w:val="006E417C"/>
    <w:rsid w:val="006F59A6"/>
    <w:rsid w:val="0070462C"/>
    <w:rsid w:val="00705329"/>
    <w:rsid w:val="0070741E"/>
    <w:rsid w:val="00710B15"/>
    <w:rsid w:val="007151C9"/>
    <w:rsid w:val="0071633E"/>
    <w:rsid w:val="00717DC9"/>
    <w:rsid w:val="00720008"/>
    <w:rsid w:val="00722354"/>
    <w:rsid w:val="0072458D"/>
    <w:rsid w:val="007262C2"/>
    <w:rsid w:val="00727278"/>
    <w:rsid w:val="00732DCE"/>
    <w:rsid w:val="00732E55"/>
    <w:rsid w:val="007332C7"/>
    <w:rsid w:val="007335E3"/>
    <w:rsid w:val="00733B4D"/>
    <w:rsid w:val="007500D3"/>
    <w:rsid w:val="00751500"/>
    <w:rsid w:val="00753BF5"/>
    <w:rsid w:val="00754F79"/>
    <w:rsid w:val="00755166"/>
    <w:rsid w:val="007567B0"/>
    <w:rsid w:val="00763FC4"/>
    <w:rsid w:val="00766E4F"/>
    <w:rsid w:val="007671B0"/>
    <w:rsid w:val="00772FBF"/>
    <w:rsid w:val="007750B0"/>
    <w:rsid w:val="00775556"/>
    <w:rsid w:val="00780CCA"/>
    <w:rsid w:val="007823C5"/>
    <w:rsid w:val="007851A1"/>
    <w:rsid w:val="007956BD"/>
    <w:rsid w:val="007B24B8"/>
    <w:rsid w:val="007B4AA5"/>
    <w:rsid w:val="007B573B"/>
    <w:rsid w:val="007D0246"/>
    <w:rsid w:val="007D28BF"/>
    <w:rsid w:val="007D449C"/>
    <w:rsid w:val="007D466C"/>
    <w:rsid w:val="007D4EBE"/>
    <w:rsid w:val="007E2DEC"/>
    <w:rsid w:val="007E4623"/>
    <w:rsid w:val="007E7915"/>
    <w:rsid w:val="007F14AB"/>
    <w:rsid w:val="007F1AEC"/>
    <w:rsid w:val="007F240F"/>
    <w:rsid w:val="007F28AB"/>
    <w:rsid w:val="007F2D51"/>
    <w:rsid w:val="007F2FB0"/>
    <w:rsid w:val="007F3ABD"/>
    <w:rsid w:val="007F445C"/>
    <w:rsid w:val="008001C3"/>
    <w:rsid w:val="0080094A"/>
    <w:rsid w:val="00803E3F"/>
    <w:rsid w:val="00805DC1"/>
    <w:rsid w:val="00813AA6"/>
    <w:rsid w:val="008140DE"/>
    <w:rsid w:val="00814ED4"/>
    <w:rsid w:val="00816708"/>
    <w:rsid w:val="00817F0A"/>
    <w:rsid w:val="008202F0"/>
    <w:rsid w:val="008212A0"/>
    <w:rsid w:val="00824E5C"/>
    <w:rsid w:val="00833030"/>
    <w:rsid w:val="00835422"/>
    <w:rsid w:val="00841D09"/>
    <w:rsid w:val="008442B0"/>
    <w:rsid w:val="008455E7"/>
    <w:rsid w:val="00846E74"/>
    <w:rsid w:val="00847338"/>
    <w:rsid w:val="00851FBC"/>
    <w:rsid w:val="00852E52"/>
    <w:rsid w:val="008563E2"/>
    <w:rsid w:val="0085650A"/>
    <w:rsid w:val="00856E50"/>
    <w:rsid w:val="00864FC8"/>
    <w:rsid w:val="0086627F"/>
    <w:rsid w:val="008702C4"/>
    <w:rsid w:val="008708BE"/>
    <w:rsid w:val="00872BB2"/>
    <w:rsid w:val="00872E1B"/>
    <w:rsid w:val="00873250"/>
    <w:rsid w:val="008809A9"/>
    <w:rsid w:val="0088244D"/>
    <w:rsid w:val="00885B95"/>
    <w:rsid w:val="00887B04"/>
    <w:rsid w:val="00887F6A"/>
    <w:rsid w:val="00892A94"/>
    <w:rsid w:val="0089493B"/>
    <w:rsid w:val="00895CBA"/>
    <w:rsid w:val="008A0F75"/>
    <w:rsid w:val="008A121D"/>
    <w:rsid w:val="008A28B6"/>
    <w:rsid w:val="008A30E8"/>
    <w:rsid w:val="008A33A5"/>
    <w:rsid w:val="008B0A4B"/>
    <w:rsid w:val="008B222C"/>
    <w:rsid w:val="008B4A26"/>
    <w:rsid w:val="008B58A2"/>
    <w:rsid w:val="008B64EA"/>
    <w:rsid w:val="008B7100"/>
    <w:rsid w:val="008C2F69"/>
    <w:rsid w:val="008C4323"/>
    <w:rsid w:val="008C4FB2"/>
    <w:rsid w:val="008C50F5"/>
    <w:rsid w:val="008D36BB"/>
    <w:rsid w:val="008D41BE"/>
    <w:rsid w:val="008E0C96"/>
    <w:rsid w:val="008E2A19"/>
    <w:rsid w:val="008E2EF1"/>
    <w:rsid w:val="008E6F09"/>
    <w:rsid w:val="008F4A31"/>
    <w:rsid w:val="0090073F"/>
    <w:rsid w:val="009135CC"/>
    <w:rsid w:val="009155CC"/>
    <w:rsid w:val="009211C4"/>
    <w:rsid w:val="00921EC8"/>
    <w:rsid w:val="00922E3F"/>
    <w:rsid w:val="0092401A"/>
    <w:rsid w:val="00925922"/>
    <w:rsid w:val="00930510"/>
    <w:rsid w:val="00934521"/>
    <w:rsid w:val="009350F8"/>
    <w:rsid w:val="009353F5"/>
    <w:rsid w:val="009405C5"/>
    <w:rsid w:val="00941B65"/>
    <w:rsid w:val="00951F42"/>
    <w:rsid w:val="00957C29"/>
    <w:rsid w:val="0096011C"/>
    <w:rsid w:val="00961130"/>
    <w:rsid w:val="00965306"/>
    <w:rsid w:val="009704CB"/>
    <w:rsid w:val="00971C43"/>
    <w:rsid w:val="009724F0"/>
    <w:rsid w:val="00973D4B"/>
    <w:rsid w:val="00974AAA"/>
    <w:rsid w:val="00974CEF"/>
    <w:rsid w:val="00977AF9"/>
    <w:rsid w:val="00991C93"/>
    <w:rsid w:val="00997CDC"/>
    <w:rsid w:val="009A1979"/>
    <w:rsid w:val="009A2A8E"/>
    <w:rsid w:val="009A4FB7"/>
    <w:rsid w:val="009B007D"/>
    <w:rsid w:val="009B23CD"/>
    <w:rsid w:val="009B47F3"/>
    <w:rsid w:val="009B68EB"/>
    <w:rsid w:val="009C0110"/>
    <w:rsid w:val="009C1712"/>
    <w:rsid w:val="009C26EF"/>
    <w:rsid w:val="009C4944"/>
    <w:rsid w:val="009C530F"/>
    <w:rsid w:val="009C6E43"/>
    <w:rsid w:val="009D4EE9"/>
    <w:rsid w:val="009D57EA"/>
    <w:rsid w:val="009D7263"/>
    <w:rsid w:val="009D7334"/>
    <w:rsid w:val="009D78AF"/>
    <w:rsid w:val="009E1792"/>
    <w:rsid w:val="009E668F"/>
    <w:rsid w:val="009E6C59"/>
    <w:rsid w:val="009E6ED3"/>
    <w:rsid w:val="009F1B6D"/>
    <w:rsid w:val="009F1BA2"/>
    <w:rsid w:val="009F3B4A"/>
    <w:rsid w:val="009F526F"/>
    <w:rsid w:val="00A02237"/>
    <w:rsid w:val="00A03037"/>
    <w:rsid w:val="00A10B41"/>
    <w:rsid w:val="00A10F85"/>
    <w:rsid w:val="00A13B64"/>
    <w:rsid w:val="00A20F52"/>
    <w:rsid w:val="00A27076"/>
    <w:rsid w:val="00A27A98"/>
    <w:rsid w:val="00A3657D"/>
    <w:rsid w:val="00A36D8D"/>
    <w:rsid w:val="00A42A69"/>
    <w:rsid w:val="00A42AB5"/>
    <w:rsid w:val="00A4452A"/>
    <w:rsid w:val="00A47985"/>
    <w:rsid w:val="00A54E44"/>
    <w:rsid w:val="00A55549"/>
    <w:rsid w:val="00A61CFB"/>
    <w:rsid w:val="00A61E7F"/>
    <w:rsid w:val="00A660EF"/>
    <w:rsid w:val="00A66D6D"/>
    <w:rsid w:val="00A67208"/>
    <w:rsid w:val="00A67893"/>
    <w:rsid w:val="00A70571"/>
    <w:rsid w:val="00A774E9"/>
    <w:rsid w:val="00A81F69"/>
    <w:rsid w:val="00A82B06"/>
    <w:rsid w:val="00A91385"/>
    <w:rsid w:val="00A915CA"/>
    <w:rsid w:val="00A96378"/>
    <w:rsid w:val="00AA08E6"/>
    <w:rsid w:val="00AA50A9"/>
    <w:rsid w:val="00AA6327"/>
    <w:rsid w:val="00AA7CDD"/>
    <w:rsid w:val="00AB4F00"/>
    <w:rsid w:val="00AB69BA"/>
    <w:rsid w:val="00AB6FC4"/>
    <w:rsid w:val="00AC786E"/>
    <w:rsid w:val="00AD11FE"/>
    <w:rsid w:val="00AD1C79"/>
    <w:rsid w:val="00AD55D7"/>
    <w:rsid w:val="00AD6FF8"/>
    <w:rsid w:val="00AE01C7"/>
    <w:rsid w:val="00AE2097"/>
    <w:rsid w:val="00AE23B3"/>
    <w:rsid w:val="00AE2656"/>
    <w:rsid w:val="00AE45DC"/>
    <w:rsid w:val="00AF1B95"/>
    <w:rsid w:val="00AF6E3C"/>
    <w:rsid w:val="00AF78F7"/>
    <w:rsid w:val="00B008F5"/>
    <w:rsid w:val="00B0244A"/>
    <w:rsid w:val="00B11363"/>
    <w:rsid w:val="00B1475A"/>
    <w:rsid w:val="00B147DB"/>
    <w:rsid w:val="00B17C61"/>
    <w:rsid w:val="00B20A54"/>
    <w:rsid w:val="00B27438"/>
    <w:rsid w:val="00B30206"/>
    <w:rsid w:val="00B340E9"/>
    <w:rsid w:val="00B36ED7"/>
    <w:rsid w:val="00B40EB2"/>
    <w:rsid w:val="00B42126"/>
    <w:rsid w:val="00B43BDA"/>
    <w:rsid w:val="00B44137"/>
    <w:rsid w:val="00B454F0"/>
    <w:rsid w:val="00B5198C"/>
    <w:rsid w:val="00B53480"/>
    <w:rsid w:val="00B574E5"/>
    <w:rsid w:val="00B57F8D"/>
    <w:rsid w:val="00B60ABE"/>
    <w:rsid w:val="00B6187E"/>
    <w:rsid w:val="00B65020"/>
    <w:rsid w:val="00B65A05"/>
    <w:rsid w:val="00B668BA"/>
    <w:rsid w:val="00B73CA4"/>
    <w:rsid w:val="00B82C59"/>
    <w:rsid w:val="00B83C41"/>
    <w:rsid w:val="00B85661"/>
    <w:rsid w:val="00B86A42"/>
    <w:rsid w:val="00B93B2C"/>
    <w:rsid w:val="00B93B35"/>
    <w:rsid w:val="00B9523F"/>
    <w:rsid w:val="00B96DBB"/>
    <w:rsid w:val="00BA1492"/>
    <w:rsid w:val="00BA34E5"/>
    <w:rsid w:val="00BA382A"/>
    <w:rsid w:val="00BA461A"/>
    <w:rsid w:val="00BA51A1"/>
    <w:rsid w:val="00BA59F7"/>
    <w:rsid w:val="00BB37EB"/>
    <w:rsid w:val="00BB3862"/>
    <w:rsid w:val="00BB4D23"/>
    <w:rsid w:val="00BB7465"/>
    <w:rsid w:val="00BB79C5"/>
    <w:rsid w:val="00BC55DA"/>
    <w:rsid w:val="00BC7FF6"/>
    <w:rsid w:val="00BD1003"/>
    <w:rsid w:val="00BD2193"/>
    <w:rsid w:val="00BD5129"/>
    <w:rsid w:val="00BD7282"/>
    <w:rsid w:val="00BF5BE9"/>
    <w:rsid w:val="00BF7EFB"/>
    <w:rsid w:val="00C036D0"/>
    <w:rsid w:val="00C11857"/>
    <w:rsid w:val="00C1730F"/>
    <w:rsid w:val="00C20D17"/>
    <w:rsid w:val="00C21212"/>
    <w:rsid w:val="00C233BC"/>
    <w:rsid w:val="00C306D7"/>
    <w:rsid w:val="00C31B50"/>
    <w:rsid w:val="00C33963"/>
    <w:rsid w:val="00C35984"/>
    <w:rsid w:val="00C42B88"/>
    <w:rsid w:val="00C4459A"/>
    <w:rsid w:val="00C4647C"/>
    <w:rsid w:val="00C507B1"/>
    <w:rsid w:val="00C5100B"/>
    <w:rsid w:val="00C723F5"/>
    <w:rsid w:val="00C739DF"/>
    <w:rsid w:val="00C7553F"/>
    <w:rsid w:val="00C80A1F"/>
    <w:rsid w:val="00C836C9"/>
    <w:rsid w:val="00C83912"/>
    <w:rsid w:val="00C852BD"/>
    <w:rsid w:val="00C86585"/>
    <w:rsid w:val="00C87AC5"/>
    <w:rsid w:val="00C900DE"/>
    <w:rsid w:val="00C93D5E"/>
    <w:rsid w:val="00C947E3"/>
    <w:rsid w:val="00C94FCC"/>
    <w:rsid w:val="00C95B3E"/>
    <w:rsid w:val="00C96344"/>
    <w:rsid w:val="00CA022C"/>
    <w:rsid w:val="00CA4476"/>
    <w:rsid w:val="00CB1592"/>
    <w:rsid w:val="00CB368D"/>
    <w:rsid w:val="00CB4FC4"/>
    <w:rsid w:val="00CB623A"/>
    <w:rsid w:val="00CB7EBD"/>
    <w:rsid w:val="00CC57F0"/>
    <w:rsid w:val="00CD22F8"/>
    <w:rsid w:val="00CD2D45"/>
    <w:rsid w:val="00CD3031"/>
    <w:rsid w:val="00CD643E"/>
    <w:rsid w:val="00CE296F"/>
    <w:rsid w:val="00CE49D5"/>
    <w:rsid w:val="00CE5DD2"/>
    <w:rsid w:val="00CE6486"/>
    <w:rsid w:val="00CF142B"/>
    <w:rsid w:val="00CF310B"/>
    <w:rsid w:val="00CF6A4C"/>
    <w:rsid w:val="00CF74A0"/>
    <w:rsid w:val="00D01162"/>
    <w:rsid w:val="00D03E92"/>
    <w:rsid w:val="00D04000"/>
    <w:rsid w:val="00D0792E"/>
    <w:rsid w:val="00D07A7C"/>
    <w:rsid w:val="00D10730"/>
    <w:rsid w:val="00D11F5C"/>
    <w:rsid w:val="00D20CE0"/>
    <w:rsid w:val="00D21880"/>
    <w:rsid w:val="00D23848"/>
    <w:rsid w:val="00D270AF"/>
    <w:rsid w:val="00D32A1D"/>
    <w:rsid w:val="00D34456"/>
    <w:rsid w:val="00D35ABF"/>
    <w:rsid w:val="00D36D63"/>
    <w:rsid w:val="00D3718B"/>
    <w:rsid w:val="00D37C41"/>
    <w:rsid w:val="00D401D9"/>
    <w:rsid w:val="00D457D6"/>
    <w:rsid w:val="00D514AB"/>
    <w:rsid w:val="00D57545"/>
    <w:rsid w:val="00D57CF1"/>
    <w:rsid w:val="00D61963"/>
    <w:rsid w:val="00D61C4B"/>
    <w:rsid w:val="00D662EA"/>
    <w:rsid w:val="00D66B47"/>
    <w:rsid w:val="00D66F8C"/>
    <w:rsid w:val="00D67D22"/>
    <w:rsid w:val="00D715FE"/>
    <w:rsid w:val="00D71709"/>
    <w:rsid w:val="00D72780"/>
    <w:rsid w:val="00D74951"/>
    <w:rsid w:val="00D75BED"/>
    <w:rsid w:val="00D77457"/>
    <w:rsid w:val="00D83A6F"/>
    <w:rsid w:val="00D84BA7"/>
    <w:rsid w:val="00D85A1F"/>
    <w:rsid w:val="00D91ED9"/>
    <w:rsid w:val="00D92937"/>
    <w:rsid w:val="00D94A8D"/>
    <w:rsid w:val="00D9571A"/>
    <w:rsid w:val="00DA2FE8"/>
    <w:rsid w:val="00DA4AAC"/>
    <w:rsid w:val="00DA4C2D"/>
    <w:rsid w:val="00DA4F01"/>
    <w:rsid w:val="00DB2565"/>
    <w:rsid w:val="00DC3CF1"/>
    <w:rsid w:val="00DC724C"/>
    <w:rsid w:val="00DD5C99"/>
    <w:rsid w:val="00DD7384"/>
    <w:rsid w:val="00DE0930"/>
    <w:rsid w:val="00DE3EFD"/>
    <w:rsid w:val="00DE617E"/>
    <w:rsid w:val="00DE7213"/>
    <w:rsid w:val="00DF0139"/>
    <w:rsid w:val="00DF22F8"/>
    <w:rsid w:val="00DF46FD"/>
    <w:rsid w:val="00DF6DD6"/>
    <w:rsid w:val="00DF7690"/>
    <w:rsid w:val="00E0438D"/>
    <w:rsid w:val="00E06AC5"/>
    <w:rsid w:val="00E113FA"/>
    <w:rsid w:val="00E17739"/>
    <w:rsid w:val="00E2168A"/>
    <w:rsid w:val="00E21926"/>
    <w:rsid w:val="00E23A31"/>
    <w:rsid w:val="00E27BE7"/>
    <w:rsid w:val="00E27DC7"/>
    <w:rsid w:val="00E30468"/>
    <w:rsid w:val="00E31E88"/>
    <w:rsid w:val="00E37671"/>
    <w:rsid w:val="00E40B0B"/>
    <w:rsid w:val="00E44387"/>
    <w:rsid w:val="00E45788"/>
    <w:rsid w:val="00E51C5E"/>
    <w:rsid w:val="00E52F57"/>
    <w:rsid w:val="00E53E80"/>
    <w:rsid w:val="00E541A9"/>
    <w:rsid w:val="00E54702"/>
    <w:rsid w:val="00E568DC"/>
    <w:rsid w:val="00E573F1"/>
    <w:rsid w:val="00E70DD5"/>
    <w:rsid w:val="00E7131A"/>
    <w:rsid w:val="00E74FB9"/>
    <w:rsid w:val="00E77A9F"/>
    <w:rsid w:val="00E80403"/>
    <w:rsid w:val="00E837DC"/>
    <w:rsid w:val="00E87950"/>
    <w:rsid w:val="00E90722"/>
    <w:rsid w:val="00E93882"/>
    <w:rsid w:val="00EA0D66"/>
    <w:rsid w:val="00EA38C6"/>
    <w:rsid w:val="00EA6A14"/>
    <w:rsid w:val="00EA711F"/>
    <w:rsid w:val="00EA7FC4"/>
    <w:rsid w:val="00EB28F0"/>
    <w:rsid w:val="00EB4FE1"/>
    <w:rsid w:val="00EB73A0"/>
    <w:rsid w:val="00EC2DF8"/>
    <w:rsid w:val="00EC4A6A"/>
    <w:rsid w:val="00EC6CD5"/>
    <w:rsid w:val="00EC7DE8"/>
    <w:rsid w:val="00ED32E5"/>
    <w:rsid w:val="00ED488F"/>
    <w:rsid w:val="00ED6B93"/>
    <w:rsid w:val="00EE5CAD"/>
    <w:rsid w:val="00EE6807"/>
    <w:rsid w:val="00EF1AC8"/>
    <w:rsid w:val="00EF6933"/>
    <w:rsid w:val="00EF69E5"/>
    <w:rsid w:val="00F008A8"/>
    <w:rsid w:val="00F02B5A"/>
    <w:rsid w:val="00F10A04"/>
    <w:rsid w:val="00F13125"/>
    <w:rsid w:val="00F136BB"/>
    <w:rsid w:val="00F13CF3"/>
    <w:rsid w:val="00F24931"/>
    <w:rsid w:val="00F31516"/>
    <w:rsid w:val="00F33EA1"/>
    <w:rsid w:val="00F40816"/>
    <w:rsid w:val="00F41932"/>
    <w:rsid w:val="00F437CE"/>
    <w:rsid w:val="00F44944"/>
    <w:rsid w:val="00F46848"/>
    <w:rsid w:val="00F4794F"/>
    <w:rsid w:val="00F47A63"/>
    <w:rsid w:val="00F53223"/>
    <w:rsid w:val="00F550FB"/>
    <w:rsid w:val="00F64DC5"/>
    <w:rsid w:val="00F67A40"/>
    <w:rsid w:val="00F8051A"/>
    <w:rsid w:val="00F82ABD"/>
    <w:rsid w:val="00F83202"/>
    <w:rsid w:val="00F86B7B"/>
    <w:rsid w:val="00F87A13"/>
    <w:rsid w:val="00F90E83"/>
    <w:rsid w:val="00F90FED"/>
    <w:rsid w:val="00F923B3"/>
    <w:rsid w:val="00F958A9"/>
    <w:rsid w:val="00F96423"/>
    <w:rsid w:val="00FA0915"/>
    <w:rsid w:val="00FA0C5B"/>
    <w:rsid w:val="00FA33F5"/>
    <w:rsid w:val="00FA4183"/>
    <w:rsid w:val="00FA6EC0"/>
    <w:rsid w:val="00FB01F2"/>
    <w:rsid w:val="00FB0C25"/>
    <w:rsid w:val="00FB237F"/>
    <w:rsid w:val="00FB36ED"/>
    <w:rsid w:val="00FB522D"/>
    <w:rsid w:val="00FB6631"/>
    <w:rsid w:val="00FC02E7"/>
    <w:rsid w:val="00FC09E6"/>
    <w:rsid w:val="00FC17B6"/>
    <w:rsid w:val="00FD1BBB"/>
    <w:rsid w:val="00FD267E"/>
    <w:rsid w:val="00FD546D"/>
    <w:rsid w:val="00FD5951"/>
    <w:rsid w:val="00FD6744"/>
    <w:rsid w:val="00FD7495"/>
    <w:rsid w:val="00FE0298"/>
    <w:rsid w:val="00FE0F33"/>
    <w:rsid w:val="00FE3B18"/>
    <w:rsid w:val="00FE671C"/>
    <w:rsid w:val="00FE765B"/>
    <w:rsid w:val="00FF0827"/>
    <w:rsid w:val="00FF24C6"/>
    <w:rsid w:val="00FF37AC"/>
    <w:rsid w:val="00FF3E41"/>
    <w:rsid w:val="00FF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262BBD46"/>
  <w15:chartTrackingRefBased/>
  <w15:docId w15:val="{213ADFBD-A4A6-4182-91F6-9E8818FFB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9DE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F59A6"/>
    <w:pPr>
      <w:keepNext/>
      <w:numPr>
        <w:numId w:val="2"/>
      </w:numPr>
      <w:spacing w:before="240" w:after="240" w:line="240" w:lineRule="auto"/>
      <w:jc w:val="center"/>
      <w:outlineLvl w:val="0"/>
    </w:pPr>
    <w:rPr>
      <w:rFonts w:ascii="Times New Roman" w:eastAsia="Times New Roman" w:hAnsi="Times New Roman"/>
      <w:b/>
      <w:caps/>
      <w:kern w:val="28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F59A6"/>
    <w:pPr>
      <w:keepNext/>
      <w:numPr>
        <w:ilvl w:val="1"/>
        <w:numId w:val="2"/>
      </w:numPr>
      <w:spacing w:before="240" w:after="120" w:line="240" w:lineRule="auto"/>
      <w:jc w:val="both"/>
      <w:outlineLvl w:val="1"/>
    </w:pPr>
    <w:rPr>
      <w:rFonts w:ascii="Times New Roman" w:eastAsia="Times New Roman" w:hAnsi="Times New Roman"/>
      <w:b/>
      <w:i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6F59A6"/>
    <w:pPr>
      <w:numPr>
        <w:ilvl w:val="2"/>
        <w:numId w:val="2"/>
      </w:numPr>
      <w:spacing w:before="120" w:after="120" w:line="240" w:lineRule="auto"/>
      <w:jc w:val="both"/>
      <w:outlineLvl w:val="2"/>
    </w:pPr>
    <w:rPr>
      <w:rFonts w:ascii="Times New Roman" w:eastAsia="Times New Roman" w:hAnsi="Times New Roman"/>
      <w:szCs w:val="20"/>
    </w:rPr>
  </w:style>
  <w:style w:type="paragraph" w:styleId="Heading4">
    <w:name w:val="heading 4"/>
    <w:basedOn w:val="Heading1"/>
    <w:next w:val="Normal"/>
    <w:link w:val="Heading4Char"/>
    <w:qFormat/>
    <w:rsid w:val="006F59A6"/>
    <w:pPr>
      <w:numPr>
        <w:ilvl w:val="3"/>
      </w:numPr>
      <w:outlineLvl w:val="3"/>
    </w:pPr>
  </w:style>
  <w:style w:type="paragraph" w:styleId="Heading5">
    <w:name w:val="heading 5"/>
    <w:basedOn w:val="Heading2"/>
    <w:next w:val="Normal"/>
    <w:link w:val="Heading5Char"/>
    <w:qFormat/>
    <w:rsid w:val="006F59A6"/>
    <w:pPr>
      <w:numPr>
        <w:ilvl w:val="4"/>
      </w:numPr>
      <w:outlineLvl w:val="4"/>
    </w:pPr>
  </w:style>
  <w:style w:type="paragraph" w:styleId="Heading6">
    <w:name w:val="heading 6"/>
    <w:basedOn w:val="Heading3"/>
    <w:next w:val="Normal"/>
    <w:link w:val="Heading6Char"/>
    <w:qFormat/>
    <w:rsid w:val="006F59A6"/>
    <w:pPr>
      <w:keepNext/>
      <w:numPr>
        <w:ilvl w:val="5"/>
      </w:numPr>
      <w:outlineLvl w:val="5"/>
    </w:pPr>
  </w:style>
  <w:style w:type="paragraph" w:styleId="Heading7">
    <w:name w:val="heading 7"/>
    <w:basedOn w:val="Heading1"/>
    <w:next w:val="Normal"/>
    <w:link w:val="Heading7Char"/>
    <w:qFormat/>
    <w:rsid w:val="006F59A6"/>
    <w:pPr>
      <w:numPr>
        <w:ilvl w:val="6"/>
      </w:numPr>
      <w:outlineLvl w:val="6"/>
    </w:pPr>
  </w:style>
  <w:style w:type="paragraph" w:styleId="Heading8">
    <w:name w:val="heading 8"/>
    <w:basedOn w:val="Normal"/>
    <w:next w:val="Normal"/>
    <w:link w:val="Heading8Char"/>
    <w:qFormat/>
    <w:rsid w:val="006F59A6"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eastAsia="Times New Roman" w:hAnsi="Arial"/>
      <w:i/>
      <w:szCs w:val="20"/>
    </w:rPr>
  </w:style>
  <w:style w:type="paragraph" w:styleId="Heading9">
    <w:name w:val="heading 9"/>
    <w:basedOn w:val="Normal"/>
    <w:next w:val="Normal"/>
    <w:link w:val="Heading9Char"/>
    <w:qFormat/>
    <w:rsid w:val="006F59A6"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eastAsia="Times New Roman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F59A6"/>
    <w:rPr>
      <w:rFonts w:ascii="Times New Roman" w:eastAsia="Times New Roman" w:hAnsi="Times New Roman"/>
      <w:b/>
      <w:caps/>
      <w:kern w:val="28"/>
      <w:sz w:val="32"/>
      <w:szCs w:val="32"/>
      <w:lang w:eastAsia="en-US"/>
    </w:rPr>
  </w:style>
  <w:style w:type="character" w:customStyle="1" w:styleId="Heading2Char">
    <w:name w:val="Heading 2 Char"/>
    <w:link w:val="Heading2"/>
    <w:rsid w:val="006F59A6"/>
    <w:rPr>
      <w:rFonts w:ascii="Times New Roman" w:eastAsia="Times New Roman" w:hAnsi="Times New Roman"/>
      <w:b/>
      <w:i/>
      <w:sz w:val="24"/>
      <w:lang w:eastAsia="en-US"/>
    </w:rPr>
  </w:style>
  <w:style w:type="character" w:customStyle="1" w:styleId="Heading3Char">
    <w:name w:val="Heading 3 Char"/>
    <w:link w:val="Heading3"/>
    <w:rsid w:val="006F59A6"/>
    <w:rPr>
      <w:rFonts w:ascii="Times New Roman" w:eastAsia="Times New Roman" w:hAnsi="Times New Roman"/>
      <w:sz w:val="22"/>
      <w:lang w:eastAsia="en-US"/>
    </w:rPr>
  </w:style>
  <w:style w:type="character" w:customStyle="1" w:styleId="Heading4Char">
    <w:name w:val="Heading 4 Char"/>
    <w:link w:val="Heading4"/>
    <w:rsid w:val="006F59A6"/>
    <w:rPr>
      <w:rFonts w:ascii="Times New Roman" w:eastAsia="Times New Roman" w:hAnsi="Times New Roman"/>
      <w:b/>
      <w:caps/>
      <w:kern w:val="28"/>
      <w:sz w:val="32"/>
      <w:szCs w:val="32"/>
      <w:lang w:eastAsia="en-US"/>
    </w:rPr>
  </w:style>
  <w:style w:type="character" w:customStyle="1" w:styleId="Heading5Char">
    <w:name w:val="Heading 5 Char"/>
    <w:link w:val="Heading5"/>
    <w:rsid w:val="006F59A6"/>
    <w:rPr>
      <w:rFonts w:ascii="Times New Roman" w:eastAsia="Times New Roman" w:hAnsi="Times New Roman"/>
      <w:b/>
      <w:i/>
      <w:sz w:val="24"/>
      <w:lang w:eastAsia="en-US"/>
    </w:rPr>
  </w:style>
  <w:style w:type="character" w:customStyle="1" w:styleId="Heading6Char">
    <w:name w:val="Heading 6 Char"/>
    <w:link w:val="Heading6"/>
    <w:rsid w:val="006F59A6"/>
    <w:rPr>
      <w:rFonts w:ascii="Times New Roman" w:eastAsia="Times New Roman" w:hAnsi="Times New Roman"/>
      <w:sz w:val="22"/>
      <w:lang w:eastAsia="en-US"/>
    </w:rPr>
  </w:style>
  <w:style w:type="character" w:customStyle="1" w:styleId="Heading7Char">
    <w:name w:val="Heading 7 Char"/>
    <w:link w:val="Heading7"/>
    <w:rsid w:val="006F59A6"/>
    <w:rPr>
      <w:rFonts w:ascii="Times New Roman" w:eastAsia="Times New Roman" w:hAnsi="Times New Roman"/>
      <w:b/>
      <w:caps/>
      <w:kern w:val="28"/>
      <w:sz w:val="32"/>
      <w:szCs w:val="32"/>
      <w:lang w:eastAsia="en-US"/>
    </w:rPr>
  </w:style>
  <w:style w:type="character" w:customStyle="1" w:styleId="Heading8Char">
    <w:name w:val="Heading 8 Char"/>
    <w:link w:val="Heading8"/>
    <w:rsid w:val="006F59A6"/>
    <w:rPr>
      <w:rFonts w:ascii="Arial" w:eastAsia="Times New Roman" w:hAnsi="Arial"/>
      <w:i/>
      <w:sz w:val="22"/>
      <w:lang w:eastAsia="en-US"/>
    </w:rPr>
  </w:style>
  <w:style w:type="character" w:customStyle="1" w:styleId="Heading9Char">
    <w:name w:val="Heading 9 Char"/>
    <w:link w:val="Heading9"/>
    <w:rsid w:val="006F59A6"/>
    <w:rPr>
      <w:rFonts w:ascii="Arial" w:eastAsia="Times New Roman" w:hAnsi="Arial"/>
      <w:b/>
      <w:i/>
      <w:sz w:val="18"/>
      <w:lang w:eastAsia="en-US"/>
    </w:rPr>
  </w:style>
  <w:style w:type="paragraph" w:styleId="Header">
    <w:name w:val="header"/>
    <w:basedOn w:val="Normal"/>
    <w:link w:val="HeaderChar"/>
    <w:unhideWhenUsed/>
    <w:rsid w:val="00BA149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BA1492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A149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BA1492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A149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050BFB"/>
    <w:rPr>
      <w:color w:val="0000FF"/>
      <w:u w:val="single"/>
    </w:rPr>
  </w:style>
  <w:style w:type="table" w:styleId="TableGrid">
    <w:name w:val="Table Grid"/>
    <w:basedOn w:val="TableNormal"/>
    <w:uiPriority w:val="59"/>
    <w:rsid w:val="005371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270AF"/>
    <w:pPr>
      <w:ind w:left="567" w:hanging="567"/>
    </w:pPr>
    <w:rPr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D11F5C"/>
    <w:pPr>
      <w:ind w:left="720"/>
    </w:pPr>
  </w:style>
  <w:style w:type="paragraph" w:customStyle="1" w:styleId="Default">
    <w:name w:val="Default"/>
    <w:rsid w:val="00FF3E41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styleId="FollowedHyperlink">
    <w:name w:val="FollowedHyperlink"/>
    <w:uiPriority w:val="99"/>
    <w:semiHidden/>
    <w:unhideWhenUsed/>
    <w:rsid w:val="00FF3E41"/>
    <w:rPr>
      <w:color w:val="800080"/>
      <w:u w:val="single"/>
    </w:rPr>
  </w:style>
  <w:style w:type="paragraph" w:styleId="Revision">
    <w:name w:val="Revision"/>
    <w:hidden/>
    <w:uiPriority w:val="99"/>
    <w:semiHidden/>
    <w:rsid w:val="00E90722"/>
    <w:rPr>
      <w:sz w:val="22"/>
      <w:szCs w:val="22"/>
      <w:lang w:eastAsia="en-US"/>
    </w:rPr>
  </w:style>
  <w:style w:type="paragraph" w:customStyle="1" w:styleId="xl66">
    <w:name w:val="xl66"/>
    <w:basedOn w:val="Normal"/>
    <w:rsid w:val="006945FE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67">
    <w:name w:val="xl67"/>
    <w:basedOn w:val="Normal"/>
    <w:rsid w:val="006945FE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n-GB"/>
    </w:rPr>
  </w:style>
  <w:style w:type="paragraph" w:customStyle="1" w:styleId="xl68">
    <w:name w:val="xl68"/>
    <w:basedOn w:val="Normal"/>
    <w:rsid w:val="006945FE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n-GB"/>
    </w:rPr>
  </w:style>
  <w:style w:type="paragraph" w:customStyle="1" w:styleId="xl69">
    <w:name w:val="xl69"/>
    <w:basedOn w:val="Normal"/>
    <w:rsid w:val="006945F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70">
    <w:name w:val="xl70"/>
    <w:basedOn w:val="Normal"/>
    <w:rsid w:val="006945F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n-GB"/>
    </w:rPr>
  </w:style>
  <w:style w:type="paragraph" w:customStyle="1" w:styleId="xl71">
    <w:name w:val="xl71"/>
    <w:basedOn w:val="Normal"/>
    <w:rsid w:val="006945F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n-GB"/>
    </w:rPr>
  </w:style>
  <w:style w:type="paragraph" w:customStyle="1" w:styleId="xl72">
    <w:name w:val="xl72"/>
    <w:basedOn w:val="Normal"/>
    <w:rsid w:val="006945F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73">
    <w:name w:val="xl73"/>
    <w:basedOn w:val="Normal"/>
    <w:rsid w:val="006945FE"/>
    <w:pPr>
      <w:pBdr>
        <w:top w:val="single" w:sz="4" w:space="0" w:color="auto"/>
        <w:bottom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74">
    <w:name w:val="xl74"/>
    <w:basedOn w:val="Normal"/>
    <w:rsid w:val="006945F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n-GB"/>
    </w:rPr>
  </w:style>
  <w:style w:type="paragraph" w:customStyle="1" w:styleId="xl75">
    <w:name w:val="xl75"/>
    <w:basedOn w:val="Normal"/>
    <w:rsid w:val="006945F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76">
    <w:name w:val="xl76"/>
    <w:basedOn w:val="Normal"/>
    <w:rsid w:val="006945F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77">
    <w:name w:val="xl77"/>
    <w:basedOn w:val="Normal"/>
    <w:rsid w:val="006945F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78">
    <w:name w:val="xl78"/>
    <w:basedOn w:val="Normal"/>
    <w:rsid w:val="006945F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79">
    <w:name w:val="xl79"/>
    <w:basedOn w:val="Normal"/>
    <w:rsid w:val="006945F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D9C4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80">
    <w:name w:val="xl80"/>
    <w:basedOn w:val="Normal"/>
    <w:rsid w:val="006945F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6B8B7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BookTitle">
    <w:name w:val="Book Title"/>
    <w:uiPriority w:val="33"/>
    <w:qFormat/>
    <w:rsid w:val="00603813"/>
    <w:rPr>
      <w:b/>
      <w:bCs/>
      <w:smallCaps/>
      <w:spacing w:val="5"/>
    </w:rPr>
  </w:style>
  <w:style w:type="character" w:styleId="PlaceholderText">
    <w:name w:val="Placeholder Text"/>
    <w:basedOn w:val="DefaultParagraphFont"/>
    <w:uiPriority w:val="99"/>
    <w:semiHidden/>
    <w:rsid w:val="003211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2401">
          <w:marLeft w:val="225"/>
          <w:marRight w:val="0"/>
          <w:marTop w:val="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3424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7286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8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5130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18873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1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6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0785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8080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5651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6472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0814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5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9021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6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Mr</vt:lpstr>
    </vt:vector>
  </TitlesOfParts>
  <Company>STFC</Company>
  <LinksUpToDate>false</LinksUpToDate>
  <CharactersWithSpaces>1451</CharactersWithSpaces>
  <SharedDoc>false</SharedDoc>
  <HLinks>
    <vt:vector size="18" baseType="variant">
      <vt:variant>
        <vt:i4>524337</vt:i4>
      </vt:variant>
      <vt:variant>
        <vt:i4>6</vt:i4>
      </vt:variant>
      <vt:variant>
        <vt:i4>0</vt:i4>
      </vt:variant>
      <vt:variant>
        <vt:i4>5</vt:i4>
      </vt:variant>
      <vt:variant>
        <vt:lpwstr>http://www.eng.dl.ac.uk/Tqm/Html/Audit_Programme/</vt:lpwstr>
      </vt:variant>
      <vt:variant>
        <vt:lpwstr/>
      </vt:variant>
      <vt:variant>
        <vt:i4>2228351</vt:i4>
      </vt:variant>
      <vt:variant>
        <vt:i4>3</vt:i4>
      </vt:variant>
      <vt:variant>
        <vt:i4>0</vt:i4>
      </vt:variant>
      <vt:variant>
        <vt:i4>5</vt:i4>
      </vt:variant>
      <vt:variant>
        <vt:lpwstr>http://engserve/Tqm/Html/Documentation/Pdf/quality-manual-s.pdf</vt:lpwstr>
      </vt:variant>
      <vt:variant>
        <vt:lpwstr/>
      </vt:variant>
      <vt:variant>
        <vt:i4>262209</vt:i4>
      </vt:variant>
      <vt:variant>
        <vt:i4>0</vt:i4>
      </vt:variant>
      <vt:variant>
        <vt:i4>0</vt:i4>
      </vt:variant>
      <vt:variant>
        <vt:i4>5</vt:i4>
      </vt:variant>
      <vt:variant>
        <vt:lpwstr>http://www.eng.dl.ac.uk/Tqm/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</dc:title>
  <dc:subject>STFC Scope of Work ELI-NP-GS</dc:subject>
  <dc:creator>danish.naeem@stfc.ac.uk</dc:creator>
  <cp:keywords/>
  <cp:lastModifiedBy>Naeem, Danish (STFC,DL,TECH)</cp:lastModifiedBy>
  <cp:revision>14</cp:revision>
  <cp:lastPrinted>2018-11-05T14:03:00Z</cp:lastPrinted>
  <dcterms:created xsi:type="dcterms:W3CDTF">2019-10-04T14:52:00Z</dcterms:created>
  <dcterms:modified xsi:type="dcterms:W3CDTF">2019-10-15T17:01:00Z</dcterms:modified>
</cp:coreProperties>
</file>