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FD72" w14:textId="39E72704" w:rsidR="004C2335" w:rsidRDefault="00D708F9">
      <w:r>
        <w:rPr>
          <w:rFonts w:hint="eastAsia"/>
        </w:rPr>
        <w:t>习题</w:t>
      </w:r>
      <w:r w:rsidR="00280D0D">
        <w:rPr>
          <w:rFonts w:hint="eastAsia"/>
        </w:rPr>
        <w:t>2</w:t>
      </w:r>
    </w:p>
    <w:p w14:paraId="73D089AF" w14:textId="77777777" w:rsidR="00280D0D" w:rsidRDefault="00280D0D"/>
    <w:p w14:paraId="054F061B" w14:textId="592A4BCD" w:rsidR="00D708F9" w:rsidRDefault="00280D0D" w:rsidP="00280D0D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基本的CPU内部主要包括哪些功能部件？</w:t>
      </w:r>
    </w:p>
    <w:p w14:paraId="0CF86EC7" w14:textId="5D818F18" w:rsidR="00280D0D" w:rsidRPr="00D0235F" w:rsidRDefault="00D0235F" w:rsidP="00280D0D">
      <w:pPr>
        <w:pStyle w:val="a3"/>
        <w:ind w:left="360" w:firstLineChars="0" w:firstLine="0"/>
        <w:rPr>
          <w:color w:val="0000FF"/>
        </w:rPr>
      </w:pPr>
      <w:r w:rsidRPr="00D0235F">
        <w:rPr>
          <w:rFonts w:hint="eastAsia"/>
          <w:color w:val="0000FF"/>
        </w:rPr>
        <w:t>答：基本的CPU内部通常有运算器、控制器，还有一些增强功能的部件，如MPU，Cache。这些部件通过CPU内部的各种总线连接在一起。</w:t>
      </w:r>
    </w:p>
    <w:p w14:paraId="449BFABE" w14:textId="50395106" w:rsidR="00D708F9" w:rsidRDefault="00D708F9" w:rsidP="00280D0D">
      <w:r>
        <w:rPr>
          <w:rFonts w:hint="eastAsia"/>
        </w:rPr>
        <w:t>2</w:t>
      </w:r>
      <w:r>
        <w:t xml:space="preserve">.  </w:t>
      </w:r>
      <w:r w:rsidR="00280D0D">
        <w:rPr>
          <w:rFonts w:hint="eastAsia"/>
        </w:rPr>
        <w:t>什么是标志寄存器</w:t>
      </w:r>
      <w:r w:rsidR="00AA602D">
        <w:rPr>
          <w:rFonts w:hint="eastAsia"/>
        </w:rPr>
        <w:t>（指基本CPU中的FR寄存器）</w:t>
      </w:r>
      <w:r w:rsidR="00280D0D">
        <w:rPr>
          <w:rFonts w:hint="eastAsia"/>
        </w:rPr>
        <w:t>，它包含了哪些位</w:t>
      </w:r>
      <w:r>
        <w:rPr>
          <w:rFonts w:hint="eastAsia"/>
        </w:rPr>
        <w:t>?</w:t>
      </w:r>
      <w:r w:rsidR="00280D0D">
        <w:rPr>
          <w:rFonts w:hint="eastAsia"/>
        </w:rPr>
        <w:t>这些位的含义是什么？</w:t>
      </w:r>
    </w:p>
    <w:p w14:paraId="09130839" w14:textId="36E38B78" w:rsidR="00D708F9" w:rsidRDefault="004E46B0" w:rsidP="00280D0D">
      <w:pPr>
        <w:rPr>
          <w:color w:val="0000FF"/>
        </w:rPr>
      </w:pPr>
      <w:r w:rsidRPr="00D0235F">
        <w:rPr>
          <w:rFonts w:hint="eastAsia"/>
          <w:color w:val="0000FF"/>
        </w:rPr>
        <w:t>答：</w:t>
      </w:r>
      <w:r>
        <w:rPr>
          <w:rFonts w:hint="eastAsia"/>
          <w:color w:val="0000FF"/>
        </w:rPr>
        <w:t>标志寄存器（FR）,也称为程序状态字寄存器(</w:t>
      </w:r>
      <w:r>
        <w:rPr>
          <w:color w:val="0000FF"/>
        </w:rPr>
        <w:t>PSW)</w:t>
      </w:r>
      <w:r>
        <w:rPr>
          <w:rFonts w:hint="eastAsia"/>
          <w:color w:val="0000FF"/>
        </w:rPr>
        <w:t>，用来保存最近一次ALU操作结果的特征标志，以便后续指令测试这些标志，确定程序是否跳转。</w:t>
      </w:r>
    </w:p>
    <w:p w14:paraId="0F6E00C5" w14:textId="77777777" w:rsidR="004E46B0" w:rsidRDefault="004E46B0" w:rsidP="00280D0D">
      <w:pPr>
        <w:rPr>
          <w:color w:val="0000FF"/>
        </w:rPr>
      </w:pPr>
      <w:r>
        <w:rPr>
          <w:rFonts w:hint="eastAsia"/>
          <w:color w:val="0000FF"/>
        </w:rPr>
        <w:t>通常的标志位有：</w:t>
      </w:r>
    </w:p>
    <w:p w14:paraId="537E0046" w14:textId="1A8C0B3A" w:rsidR="004E46B0" w:rsidRPr="004E46B0" w:rsidRDefault="004E46B0" w:rsidP="004E46B0">
      <w:pPr>
        <w:pStyle w:val="a3"/>
        <w:numPr>
          <w:ilvl w:val="0"/>
          <w:numId w:val="5"/>
        </w:numPr>
        <w:ind w:firstLineChars="0"/>
        <w:rPr>
          <w:color w:val="0000FF"/>
        </w:rPr>
      </w:pPr>
      <w:r w:rsidRPr="004E46B0">
        <w:rPr>
          <w:rFonts w:hint="eastAsia"/>
          <w:color w:val="0000FF"/>
        </w:rPr>
        <w:t>符号标志SF，表示运算结果是否为负数</w:t>
      </w:r>
    </w:p>
    <w:p w14:paraId="211E1804" w14:textId="43CB9875" w:rsidR="004E46B0" w:rsidRPr="004E46B0" w:rsidRDefault="004E46B0" w:rsidP="004E46B0">
      <w:pPr>
        <w:pStyle w:val="a3"/>
        <w:numPr>
          <w:ilvl w:val="0"/>
          <w:numId w:val="5"/>
        </w:numPr>
        <w:ind w:firstLineChars="0"/>
        <w:rPr>
          <w:color w:val="0000FF"/>
        </w:rPr>
      </w:pPr>
      <w:r w:rsidRPr="004E46B0">
        <w:rPr>
          <w:rFonts w:hint="eastAsia"/>
          <w:color w:val="0000FF"/>
        </w:rPr>
        <w:t>零标志ZF，表示运算结果是否为0</w:t>
      </w:r>
    </w:p>
    <w:p w14:paraId="699C9552" w14:textId="092FFE29" w:rsidR="004E46B0" w:rsidRPr="004E46B0" w:rsidRDefault="004E46B0" w:rsidP="004E46B0">
      <w:pPr>
        <w:pStyle w:val="a3"/>
        <w:numPr>
          <w:ilvl w:val="0"/>
          <w:numId w:val="5"/>
        </w:numPr>
        <w:ind w:firstLineChars="0"/>
        <w:rPr>
          <w:color w:val="0000FF"/>
        </w:rPr>
      </w:pPr>
      <w:r w:rsidRPr="004E46B0">
        <w:rPr>
          <w:rFonts w:hint="eastAsia"/>
          <w:color w:val="0000FF"/>
        </w:rPr>
        <w:t>辅助进位标志AF，表示运算时第</w:t>
      </w:r>
      <w:r w:rsidRPr="004E46B0">
        <w:rPr>
          <w:color w:val="0000FF"/>
        </w:rPr>
        <w:t>3</w:t>
      </w:r>
      <w:r w:rsidRPr="004E46B0">
        <w:rPr>
          <w:rFonts w:hint="eastAsia"/>
          <w:color w:val="0000FF"/>
        </w:rPr>
        <w:t>位与第3位之间是否有进位或借位。</w:t>
      </w:r>
    </w:p>
    <w:p w14:paraId="63E777CE" w14:textId="5580B240" w:rsidR="004E46B0" w:rsidRPr="004E46B0" w:rsidRDefault="004E46B0" w:rsidP="004E46B0">
      <w:pPr>
        <w:pStyle w:val="a3"/>
        <w:numPr>
          <w:ilvl w:val="0"/>
          <w:numId w:val="5"/>
        </w:numPr>
        <w:ind w:firstLineChars="0"/>
        <w:rPr>
          <w:color w:val="0000FF"/>
        </w:rPr>
      </w:pPr>
      <w:r w:rsidRPr="004E46B0">
        <w:rPr>
          <w:rFonts w:hint="eastAsia"/>
          <w:color w:val="0000FF"/>
        </w:rPr>
        <w:t>奇偶标志位PF，表示运算结果中1的数量是奇数个还是偶数个。</w:t>
      </w:r>
    </w:p>
    <w:p w14:paraId="72685E16" w14:textId="666CD669" w:rsidR="004E46B0" w:rsidRPr="004E46B0" w:rsidRDefault="004E46B0" w:rsidP="004E46B0">
      <w:pPr>
        <w:pStyle w:val="a3"/>
        <w:numPr>
          <w:ilvl w:val="0"/>
          <w:numId w:val="5"/>
        </w:numPr>
        <w:ind w:firstLineChars="0"/>
        <w:rPr>
          <w:color w:val="0000FF"/>
        </w:rPr>
      </w:pPr>
      <w:r w:rsidRPr="004E46B0">
        <w:rPr>
          <w:rFonts w:hint="eastAsia"/>
          <w:color w:val="0000FF"/>
        </w:rPr>
        <w:t>进/借位CF，表示运算结果是否产生进位或借位。</w:t>
      </w:r>
    </w:p>
    <w:p w14:paraId="67397BAD" w14:textId="1D6F2A53" w:rsidR="004E46B0" w:rsidRPr="004E46B0" w:rsidRDefault="004E46B0" w:rsidP="004E46B0">
      <w:pPr>
        <w:pStyle w:val="a3"/>
        <w:numPr>
          <w:ilvl w:val="0"/>
          <w:numId w:val="5"/>
        </w:numPr>
        <w:ind w:firstLineChars="0"/>
        <w:rPr>
          <w:rFonts w:hint="eastAsia"/>
          <w:color w:val="0000FF"/>
        </w:rPr>
      </w:pPr>
      <w:r w:rsidRPr="004E46B0">
        <w:rPr>
          <w:rFonts w:hint="eastAsia"/>
          <w:color w:val="0000FF"/>
        </w:rPr>
        <w:t>溢出标志OF，表示带符号数运算结果是否超出范围，产生溢出。</w:t>
      </w:r>
    </w:p>
    <w:p w14:paraId="3E2C06FF" w14:textId="349BB5A7" w:rsidR="00D708F9" w:rsidRDefault="00D708F9" w:rsidP="00280D0D">
      <w:r>
        <w:rPr>
          <w:rFonts w:hint="eastAsia"/>
        </w:rPr>
        <w:t>3.</w:t>
      </w:r>
      <w:r w:rsidR="00280D0D">
        <w:rPr>
          <w:rFonts w:hint="eastAsia"/>
        </w:rPr>
        <w:t xml:space="preserve"> 在低级语言编写程序时（例如汇编语言），如何利用标志位判定两个无符号数的大于、等于、小于、大于等于、小于等于关系</w:t>
      </w:r>
      <w:r>
        <w:rPr>
          <w:rFonts w:hint="eastAsia"/>
        </w:rPr>
        <w:t>？</w:t>
      </w:r>
    </w:p>
    <w:p w14:paraId="2D5BB081" w14:textId="3DF484D3" w:rsidR="00D708F9" w:rsidRPr="00095201" w:rsidRDefault="00095201" w:rsidP="00280D0D">
      <w:pPr>
        <w:rPr>
          <w:color w:val="0000FF"/>
        </w:rPr>
      </w:pPr>
      <w:r w:rsidRPr="00095201">
        <w:rPr>
          <w:rFonts w:hint="eastAsia"/>
          <w:color w:val="0000FF"/>
        </w:rPr>
        <w:t>答：先执行一次两个无符号数相减的运算指令，硬件会自动设置标志寄存器。</w:t>
      </w:r>
    </w:p>
    <w:p w14:paraId="48FC7960" w14:textId="77777777" w:rsidR="00095201" w:rsidRPr="00095201" w:rsidRDefault="00095201" w:rsidP="00280D0D">
      <w:pPr>
        <w:rPr>
          <w:color w:val="0000FF"/>
        </w:rPr>
      </w:pPr>
      <w:r w:rsidRPr="00095201">
        <w:rPr>
          <w:rFonts w:hint="eastAsia"/>
          <w:color w:val="0000FF"/>
        </w:rPr>
        <w:t>如果ZF</w:t>
      </w:r>
      <w:r w:rsidRPr="00095201">
        <w:rPr>
          <w:color w:val="0000FF"/>
        </w:rPr>
        <w:t>=1</w:t>
      </w:r>
      <w:r w:rsidRPr="00095201">
        <w:rPr>
          <w:rFonts w:hint="eastAsia"/>
          <w:color w:val="0000FF"/>
        </w:rPr>
        <w:t>，表示两个数相等；</w:t>
      </w:r>
    </w:p>
    <w:p w14:paraId="5793CEA2" w14:textId="5A855AE2" w:rsidR="00095201" w:rsidRPr="00095201" w:rsidRDefault="00095201" w:rsidP="00280D0D">
      <w:pPr>
        <w:rPr>
          <w:color w:val="0000FF"/>
        </w:rPr>
      </w:pPr>
      <w:r w:rsidRPr="00095201">
        <w:rPr>
          <w:rFonts w:hint="eastAsia"/>
          <w:color w:val="0000FF"/>
        </w:rPr>
        <w:t>如果CF</w:t>
      </w:r>
      <w:r w:rsidRPr="00095201">
        <w:rPr>
          <w:color w:val="0000FF"/>
        </w:rPr>
        <w:t>=1</w:t>
      </w:r>
      <w:r w:rsidRPr="00095201">
        <w:rPr>
          <w:rFonts w:hint="eastAsia"/>
          <w:color w:val="0000FF"/>
        </w:rPr>
        <w:t>，表示被减数小于减数；</w:t>
      </w:r>
    </w:p>
    <w:p w14:paraId="7AB2DD92" w14:textId="77777777" w:rsidR="00095201" w:rsidRPr="00095201" w:rsidRDefault="00095201" w:rsidP="00095201">
      <w:pPr>
        <w:rPr>
          <w:color w:val="0000FF"/>
        </w:rPr>
      </w:pPr>
      <w:r w:rsidRPr="00095201">
        <w:rPr>
          <w:rFonts w:hint="eastAsia"/>
          <w:color w:val="0000FF"/>
        </w:rPr>
        <w:t>如果CF</w:t>
      </w:r>
      <w:r w:rsidRPr="00095201">
        <w:rPr>
          <w:color w:val="0000FF"/>
        </w:rPr>
        <w:t>=0</w:t>
      </w:r>
      <w:r w:rsidRPr="00095201">
        <w:rPr>
          <w:rFonts w:hint="eastAsia"/>
          <w:color w:val="0000FF"/>
        </w:rPr>
        <w:t>且ZF</w:t>
      </w:r>
      <w:r w:rsidRPr="00095201">
        <w:rPr>
          <w:color w:val="0000FF"/>
        </w:rPr>
        <w:t>=0</w:t>
      </w:r>
      <w:r w:rsidRPr="00095201">
        <w:rPr>
          <w:rFonts w:hint="eastAsia"/>
          <w:color w:val="0000FF"/>
        </w:rPr>
        <w:t>，表示被减数大于减数；</w:t>
      </w:r>
    </w:p>
    <w:p w14:paraId="4C107037" w14:textId="18C93996" w:rsidR="00095201" w:rsidRPr="00095201" w:rsidRDefault="00095201" w:rsidP="00095201">
      <w:pPr>
        <w:rPr>
          <w:color w:val="0000FF"/>
        </w:rPr>
      </w:pPr>
      <w:r w:rsidRPr="00095201">
        <w:rPr>
          <w:rFonts w:hint="eastAsia"/>
          <w:color w:val="0000FF"/>
        </w:rPr>
        <w:t>如果CF</w:t>
      </w:r>
      <w:r w:rsidRPr="00095201">
        <w:rPr>
          <w:color w:val="0000FF"/>
        </w:rPr>
        <w:t>=0</w:t>
      </w:r>
      <w:r w:rsidRPr="00095201">
        <w:rPr>
          <w:rFonts w:hint="eastAsia"/>
          <w:color w:val="0000FF"/>
        </w:rPr>
        <w:t>表示被减数大于</w:t>
      </w:r>
      <w:r w:rsidRPr="00095201">
        <w:rPr>
          <w:rFonts w:hint="eastAsia"/>
          <w:color w:val="0000FF"/>
        </w:rPr>
        <w:t>或等于</w:t>
      </w:r>
      <w:r w:rsidRPr="00095201">
        <w:rPr>
          <w:rFonts w:hint="eastAsia"/>
          <w:color w:val="0000FF"/>
        </w:rPr>
        <w:t>减数；</w:t>
      </w:r>
    </w:p>
    <w:p w14:paraId="00EEDCF5" w14:textId="498CBC42" w:rsidR="00095201" w:rsidRPr="00095201" w:rsidRDefault="00095201" w:rsidP="00280D0D">
      <w:pPr>
        <w:rPr>
          <w:color w:val="0000FF"/>
        </w:rPr>
      </w:pPr>
      <w:r w:rsidRPr="00095201">
        <w:rPr>
          <w:rFonts w:hint="eastAsia"/>
          <w:color w:val="0000FF"/>
        </w:rPr>
        <w:t>如果CF</w:t>
      </w:r>
      <w:r w:rsidRPr="00095201">
        <w:rPr>
          <w:color w:val="0000FF"/>
        </w:rPr>
        <w:t>=</w:t>
      </w:r>
      <w:r w:rsidRPr="00095201">
        <w:rPr>
          <w:color w:val="0000FF"/>
        </w:rPr>
        <w:t>1</w:t>
      </w:r>
      <w:r w:rsidRPr="00095201">
        <w:rPr>
          <w:rFonts w:hint="eastAsia"/>
          <w:color w:val="0000FF"/>
        </w:rPr>
        <w:t>或</w:t>
      </w:r>
      <w:r w:rsidRPr="00095201">
        <w:rPr>
          <w:rFonts w:hint="eastAsia"/>
          <w:color w:val="0000FF"/>
        </w:rPr>
        <w:t>ZF</w:t>
      </w:r>
      <w:r w:rsidRPr="00095201">
        <w:rPr>
          <w:color w:val="0000FF"/>
        </w:rPr>
        <w:t>=</w:t>
      </w:r>
      <w:r w:rsidRPr="00095201">
        <w:rPr>
          <w:color w:val="0000FF"/>
        </w:rPr>
        <w:t>1</w:t>
      </w:r>
      <w:r w:rsidRPr="00095201">
        <w:rPr>
          <w:rFonts w:hint="eastAsia"/>
          <w:color w:val="0000FF"/>
        </w:rPr>
        <w:t>，表示被减数</w:t>
      </w:r>
      <w:r w:rsidRPr="00095201">
        <w:rPr>
          <w:rFonts w:hint="eastAsia"/>
          <w:color w:val="0000FF"/>
        </w:rPr>
        <w:t>小</w:t>
      </w:r>
      <w:r w:rsidRPr="00095201">
        <w:rPr>
          <w:rFonts w:hint="eastAsia"/>
          <w:color w:val="0000FF"/>
        </w:rPr>
        <w:t>于或等于减数</w:t>
      </w:r>
      <w:r>
        <w:rPr>
          <w:rFonts w:hint="eastAsia"/>
          <w:color w:val="0000FF"/>
        </w:rPr>
        <w:t>。</w:t>
      </w:r>
    </w:p>
    <w:p w14:paraId="685DB9DE" w14:textId="77777777" w:rsidR="00095201" w:rsidRPr="00095201" w:rsidRDefault="00095201" w:rsidP="00280D0D">
      <w:pPr>
        <w:rPr>
          <w:rFonts w:hint="eastAsia"/>
        </w:rPr>
      </w:pPr>
    </w:p>
    <w:p w14:paraId="29705755" w14:textId="18C0CD09" w:rsidR="00D708F9" w:rsidRDefault="00D708F9" w:rsidP="00280D0D">
      <w:r>
        <w:rPr>
          <w:rFonts w:hint="eastAsia"/>
        </w:rPr>
        <w:t>4.</w:t>
      </w:r>
      <w:r>
        <w:t xml:space="preserve"> </w:t>
      </w:r>
      <w:r w:rsidR="00280D0D">
        <w:t xml:space="preserve">ARM </w:t>
      </w:r>
      <w:r w:rsidR="00280D0D">
        <w:rPr>
          <w:rFonts w:hint="eastAsia"/>
        </w:rPr>
        <w:t>内核</w:t>
      </w:r>
      <w:r w:rsidR="00280D0D">
        <w:t>Cortex-M3</w:t>
      </w:r>
      <w:r w:rsidR="00280D0D">
        <w:rPr>
          <w:rFonts w:hint="eastAsia"/>
        </w:rPr>
        <w:t>中有哪些总线相关部件，它们有什么作用</w:t>
      </w:r>
      <w:r>
        <w:rPr>
          <w:rFonts w:hint="eastAsia"/>
        </w:rPr>
        <w:t>？</w:t>
      </w:r>
    </w:p>
    <w:p w14:paraId="1D56F38A" w14:textId="78F304DD" w:rsidR="00B4391A" w:rsidRPr="00B4391A" w:rsidRDefault="00B4391A" w:rsidP="00B4391A">
      <w:pPr>
        <w:adjustRightInd w:val="0"/>
        <w:snapToGrid w:val="0"/>
        <w:ind w:firstLine="420"/>
        <w:rPr>
          <w:color w:val="0000FF"/>
        </w:rPr>
      </w:pPr>
      <w:r w:rsidRPr="00D0235F">
        <w:rPr>
          <w:rFonts w:hint="eastAsia"/>
          <w:color w:val="0000FF"/>
        </w:rPr>
        <w:t>答：</w:t>
      </w:r>
      <w:r w:rsidRPr="00B4391A">
        <w:rPr>
          <w:rFonts w:hint="eastAsia"/>
          <w:color w:val="0000FF"/>
        </w:rPr>
        <w:t>总线相关部件有：</w:t>
      </w:r>
    </w:p>
    <w:p w14:paraId="2BC9BD71" w14:textId="77777777" w:rsidR="00B4391A" w:rsidRPr="00B4391A" w:rsidRDefault="00B4391A" w:rsidP="00B4391A">
      <w:pPr>
        <w:adjustRightInd w:val="0"/>
        <w:snapToGrid w:val="0"/>
        <w:rPr>
          <w:color w:val="0000FF"/>
        </w:rPr>
      </w:pPr>
      <w:r w:rsidRPr="00B4391A">
        <w:rPr>
          <w:rFonts w:hint="eastAsia"/>
          <w:color w:val="0000FF"/>
        </w:rPr>
        <w:t>（1）ICo</w:t>
      </w:r>
      <w:r w:rsidRPr="00B4391A">
        <w:rPr>
          <w:color w:val="0000FF"/>
        </w:rPr>
        <w:t>de</w:t>
      </w:r>
      <w:r w:rsidRPr="00B4391A">
        <w:rPr>
          <w:rFonts w:hint="eastAsia"/>
          <w:color w:val="0000FF"/>
        </w:rPr>
        <w:t>总线：将CM3内核指令总线和闪存指令接口相连，完成指令的预取</w:t>
      </w:r>
    </w:p>
    <w:p w14:paraId="75755663" w14:textId="77777777" w:rsidR="00B4391A" w:rsidRPr="00B4391A" w:rsidRDefault="00B4391A" w:rsidP="00B4391A">
      <w:pPr>
        <w:adjustRightInd w:val="0"/>
        <w:snapToGrid w:val="0"/>
        <w:rPr>
          <w:color w:val="0000FF"/>
        </w:rPr>
      </w:pPr>
      <w:r w:rsidRPr="00B4391A">
        <w:rPr>
          <w:rFonts w:hint="eastAsia"/>
          <w:color w:val="0000FF"/>
        </w:rPr>
        <w:t>（2）DCo</w:t>
      </w:r>
      <w:r w:rsidRPr="00B4391A">
        <w:rPr>
          <w:color w:val="0000FF"/>
        </w:rPr>
        <w:t>de</w:t>
      </w:r>
      <w:r w:rsidRPr="00B4391A">
        <w:rPr>
          <w:rFonts w:hint="eastAsia"/>
          <w:color w:val="0000FF"/>
        </w:rPr>
        <w:t>总线：将CM3内核DCo</w:t>
      </w:r>
      <w:r w:rsidRPr="00B4391A">
        <w:rPr>
          <w:color w:val="0000FF"/>
        </w:rPr>
        <w:t>de</w:t>
      </w:r>
      <w:r w:rsidRPr="00B4391A">
        <w:rPr>
          <w:rFonts w:hint="eastAsia"/>
          <w:color w:val="0000FF"/>
        </w:rPr>
        <w:t>总线和闪存数据接口相连，完成常量加载和调试访问。</w:t>
      </w:r>
    </w:p>
    <w:p w14:paraId="318018F7" w14:textId="77777777" w:rsidR="00B4391A" w:rsidRPr="00B4391A" w:rsidRDefault="00B4391A" w:rsidP="00B4391A">
      <w:pPr>
        <w:adjustRightInd w:val="0"/>
        <w:snapToGrid w:val="0"/>
        <w:rPr>
          <w:color w:val="0000FF"/>
        </w:rPr>
      </w:pPr>
      <w:r w:rsidRPr="00B4391A">
        <w:rPr>
          <w:rFonts w:hint="eastAsia"/>
          <w:color w:val="0000FF"/>
        </w:rPr>
        <w:t>（3）系统总线：将CM3内核系统总线和总线矩阵相连，总线矩阵协调内核和DMA间访问。</w:t>
      </w:r>
    </w:p>
    <w:p w14:paraId="1A4A7F18" w14:textId="77777777" w:rsidR="00B4391A" w:rsidRPr="00B4391A" w:rsidRDefault="00B4391A" w:rsidP="00B4391A">
      <w:pPr>
        <w:adjustRightInd w:val="0"/>
        <w:snapToGrid w:val="0"/>
        <w:rPr>
          <w:color w:val="0000FF"/>
        </w:rPr>
      </w:pPr>
      <w:r w:rsidRPr="00B4391A">
        <w:rPr>
          <w:rFonts w:hint="eastAsia"/>
          <w:color w:val="0000FF"/>
        </w:rPr>
        <w:t>（4）DMA总线：将DMA的AHB主控接口与总线矩阵相连，总线矩阵协调CPU的D</w:t>
      </w:r>
      <w:r w:rsidRPr="00B4391A">
        <w:rPr>
          <w:color w:val="0000FF"/>
        </w:rPr>
        <w:t>Code</w:t>
      </w:r>
      <w:r w:rsidRPr="00B4391A">
        <w:rPr>
          <w:rFonts w:hint="eastAsia"/>
          <w:color w:val="0000FF"/>
        </w:rPr>
        <w:t>总线、系统总线和DMA总线到SRAM、闪存和外设的访问。</w:t>
      </w:r>
    </w:p>
    <w:p w14:paraId="36FA7A82" w14:textId="77777777" w:rsidR="00B4391A" w:rsidRPr="00B4391A" w:rsidRDefault="00B4391A" w:rsidP="00B4391A">
      <w:pPr>
        <w:adjustRightInd w:val="0"/>
        <w:snapToGrid w:val="0"/>
        <w:rPr>
          <w:color w:val="0000FF"/>
        </w:rPr>
      </w:pPr>
      <w:r w:rsidRPr="00B4391A">
        <w:rPr>
          <w:rFonts w:hint="eastAsia"/>
          <w:color w:val="0000FF"/>
        </w:rPr>
        <w:t>（5）总线矩阵：协调内核系统总线和DMA主控总线之间的访问仲裁，仲裁利用轮换算法。</w:t>
      </w:r>
    </w:p>
    <w:p w14:paraId="423AAF4F" w14:textId="77777777" w:rsidR="00B4391A" w:rsidRPr="00B4391A" w:rsidRDefault="00B4391A" w:rsidP="00B4391A">
      <w:pPr>
        <w:adjustRightInd w:val="0"/>
        <w:snapToGrid w:val="0"/>
        <w:rPr>
          <w:color w:val="0000FF"/>
        </w:rPr>
      </w:pPr>
      <w:r w:rsidRPr="00B4391A">
        <w:rPr>
          <w:rFonts w:hint="eastAsia"/>
          <w:color w:val="0000FF"/>
        </w:rPr>
        <w:t>（6）AHB</w:t>
      </w:r>
      <w:r w:rsidRPr="00B4391A">
        <w:rPr>
          <w:color w:val="0000FF"/>
        </w:rPr>
        <w:t>/APB</w:t>
      </w:r>
      <w:r w:rsidRPr="00B4391A">
        <w:rPr>
          <w:rFonts w:hint="eastAsia"/>
          <w:color w:val="0000FF"/>
        </w:rPr>
        <w:t>桥：在AHB和APB总线间提供同步连接。</w:t>
      </w:r>
    </w:p>
    <w:p w14:paraId="5A3134B4" w14:textId="2CBFC970" w:rsidR="00D708F9" w:rsidRPr="00B4391A" w:rsidRDefault="00D708F9" w:rsidP="00280D0D"/>
    <w:p w14:paraId="549FA4AE" w14:textId="7F053783" w:rsidR="00D708F9" w:rsidRDefault="00D708F9" w:rsidP="00280D0D">
      <w:r>
        <w:rPr>
          <w:rFonts w:hint="eastAsia"/>
        </w:rPr>
        <w:t>5.</w:t>
      </w:r>
      <w:r w:rsidR="00280D0D">
        <w:rPr>
          <w:rFonts w:hint="eastAsia"/>
        </w:rPr>
        <w:t>连接寄存器R14</w:t>
      </w:r>
      <w:r w:rsidR="00280D0D">
        <w:t xml:space="preserve"> </w:t>
      </w:r>
      <w:r w:rsidR="00280D0D">
        <w:rPr>
          <w:rFonts w:hint="eastAsia"/>
        </w:rPr>
        <w:t>是如何实现程序的跳转和返回的</w:t>
      </w:r>
      <w:r>
        <w:rPr>
          <w:rFonts w:hint="eastAsia"/>
        </w:rPr>
        <w:t>？</w:t>
      </w:r>
    </w:p>
    <w:p w14:paraId="178E5517" w14:textId="0BD3D9FA" w:rsidR="006C0C54" w:rsidRPr="006C0C54" w:rsidRDefault="006C0C54" w:rsidP="006C0C54">
      <w:pPr>
        <w:adjustRightInd w:val="0"/>
        <w:snapToGrid w:val="0"/>
        <w:rPr>
          <w:color w:val="0000FF"/>
        </w:rPr>
      </w:pPr>
      <w:r w:rsidRPr="006C0C54">
        <w:rPr>
          <w:rFonts w:hint="eastAsia"/>
          <w:color w:val="0000FF"/>
        </w:rPr>
        <w:t>答:</w:t>
      </w:r>
      <w:r w:rsidRPr="006C0C54">
        <w:rPr>
          <w:rFonts w:hint="eastAsia"/>
          <w:color w:val="0000FF"/>
        </w:rPr>
        <w:t>当调用一个子程序时，由R</w:t>
      </w:r>
      <w:r w:rsidRPr="006C0C54">
        <w:rPr>
          <w:color w:val="0000FF"/>
        </w:rPr>
        <w:t>14</w:t>
      </w:r>
      <w:r w:rsidRPr="006C0C54">
        <w:rPr>
          <w:rFonts w:hint="eastAsia"/>
          <w:color w:val="0000FF"/>
        </w:rPr>
        <w:t>存储返回地址。在只有一级调用的子程序中，执行返回指令时，自动将R</w:t>
      </w:r>
      <w:r w:rsidRPr="006C0C54">
        <w:rPr>
          <w:color w:val="0000FF"/>
        </w:rPr>
        <w:t>14</w:t>
      </w:r>
      <w:r w:rsidRPr="006C0C54">
        <w:rPr>
          <w:rFonts w:hint="eastAsia"/>
          <w:color w:val="0000FF"/>
        </w:rPr>
        <w:t>中的返回地址拷贝到PC（R</w:t>
      </w:r>
      <w:r w:rsidRPr="006C0C54">
        <w:rPr>
          <w:color w:val="0000FF"/>
        </w:rPr>
        <w:t>15</w:t>
      </w:r>
      <w:r w:rsidRPr="006C0C54">
        <w:rPr>
          <w:rFonts w:hint="eastAsia"/>
          <w:color w:val="0000FF"/>
        </w:rPr>
        <w:t>）中，从而使CPU跳转到主程序的返回地址处继续执行。</w:t>
      </w:r>
    </w:p>
    <w:p w14:paraId="06F2A21C" w14:textId="2541B47C" w:rsidR="00D708F9" w:rsidRPr="006C0C54" w:rsidRDefault="00D708F9" w:rsidP="00280D0D"/>
    <w:p w14:paraId="64B5C83F" w14:textId="2189827C" w:rsidR="00D708F9" w:rsidRDefault="00D708F9" w:rsidP="00280D0D">
      <w:r>
        <w:rPr>
          <w:rFonts w:hint="eastAsia"/>
        </w:rPr>
        <w:t>6.</w:t>
      </w:r>
      <w:r w:rsidR="00280D0D" w:rsidRPr="00280D0D">
        <w:t xml:space="preserve"> </w:t>
      </w:r>
      <w:r w:rsidR="00280D0D">
        <w:t xml:space="preserve">ARM </w:t>
      </w:r>
      <w:r w:rsidR="00280D0D">
        <w:rPr>
          <w:rFonts w:hint="eastAsia"/>
        </w:rPr>
        <w:t>内核</w:t>
      </w:r>
      <w:r w:rsidR="00280D0D">
        <w:t>Cortex-M3</w:t>
      </w:r>
      <w:r w:rsidR="00280D0D">
        <w:rPr>
          <w:rFonts w:hint="eastAsia"/>
        </w:rPr>
        <w:t>有哪些操作模式和特权级别，它们有什么作用？</w:t>
      </w:r>
    </w:p>
    <w:p w14:paraId="3DE8E18B" w14:textId="2CBBC814" w:rsidR="00D708F9" w:rsidRPr="0028319D" w:rsidRDefault="009533C7" w:rsidP="00280D0D">
      <w:pPr>
        <w:rPr>
          <w:color w:val="0000FF"/>
        </w:rPr>
      </w:pPr>
      <w:r>
        <w:t xml:space="preserve"> </w:t>
      </w:r>
      <w:r w:rsidRPr="0028319D">
        <w:rPr>
          <w:rFonts w:hint="eastAsia"/>
          <w:color w:val="0000FF"/>
        </w:rPr>
        <w:t>答：C</w:t>
      </w:r>
      <w:r w:rsidRPr="0028319D">
        <w:rPr>
          <w:color w:val="0000FF"/>
        </w:rPr>
        <w:t>M3</w:t>
      </w:r>
      <w:r w:rsidRPr="0028319D">
        <w:rPr>
          <w:rFonts w:hint="eastAsia"/>
          <w:color w:val="0000FF"/>
        </w:rPr>
        <w:t>支持两种处理器操作模式，还支持两级特权操作。</w:t>
      </w:r>
    </w:p>
    <w:p w14:paraId="403B475B" w14:textId="41734EBF" w:rsidR="009533C7" w:rsidRPr="0028319D" w:rsidRDefault="009533C7" w:rsidP="00280D0D">
      <w:pPr>
        <w:rPr>
          <w:color w:val="0000FF"/>
        </w:rPr>
      </w:pPr>
      <w:r w:rsidRPr="0028319D">
        <w:rPr>
          <w:rFonts w:hint="eastAsia"/>
          <w:color w:val="0000FF"/>
        </w:rPr>
        <w:t>两种处理器操作模式</w:t>
      </w:r>
      <w:r w:rsidRPr="0028319D">
        <w:rPr>
          <w:rFonts w:hint="eastAsia"/>
          <w:color w:val="0000FF"/>
        </w:rPr>
        <w:t>是处理者模式（H</w:t>
      </w:r>
      <w:r w:rsidRPr="0028319D">
        <w:rPr>
          <w:color w:val="0000FF"/>
        </w:rPr>
        <w:t>andler Mode</w:t>
      </w:r>
      <w:r w:rsidRPr="0028319D">
        <w:rPr>
          <w:rFonts w:hint="eastAsia"/>
          <w:color w:val="0000FF"/>
        </w:rPr>
        <w:t>）和线程模式(</w:t>
      </w:r>
      <w:r w:rsidRPr="0028319D">
        <w:rPr>
          <w:color w:val="0000FF"/>
        </w:rPr>
        <w:t>Thread Mode)</w:t>
      </w:r>
      <w:r w:rsidRPr="0028319D">
        <w:rPr>
          <w:rFonts w:hint="eastAsia"/>
          <w:color w:val="0000FF"/>
        </w:rPr>
        <w:t>。引入两个模式是用于区别普通应用程序和异常/中断</w:t>
      </w:r>
      <w:r w:rsidR="0028319D" w:rsidRPr="0028319D">
        <w:rPr>
          <w:rFonts w:hint="eastAsia"/>
          <w:color w:val="0000FF"/>
        </w:rPr>
        <w:t>服务例程。</w:t>
      </w:r>
    </w:p>
    <w:p w14:paraId="55634AF3" w14:textId="2A643477" w:rsidR="0028319D" w:rsidRPr="0028319D" w:rsidRDefault="0028319D" w:rsidP="00280D0D">
      <w:pPr>
        <w:rPr>
          <w:rFonts w:hint="eastAsia"/>
          <w:color w:val="0000FF"/>
        </w:rPr>
      </w:pPr>
      <w:r w:rsidRPr="0028319D">
        <w:rPr>
          <w:rFonts w:hint="eastAsia"/>
          <w:color w:val="0000FF"/>
        </w:rPr>
        <w:lastRenderedPageBreak/>
        <w:t>两种特权操作是：特权级和用户级。在硬件内核把代码按特权级和用户级分开对待，有利于使系统的架构更加安全和健壮，使得普通用户程序代码不能意外地、甚至是恶意地执行涉及要害的操作。</w:t>
      </w:r>
    </w:p>
    <w:p w14:paraId="5EFFF556" w14:textId="63BAA764" w:rsidR="00D708F9" w:rsidRDefault="00D708F9" w:rsidP="00280D0D">
      <w:r>
        <w:rPr>
          <w:rFonts w:hint="eastAsia"/>
        </w:rPr>
        <w:t>7.</w:t>
      </w:r>
      <w:r w:rsidR="00280D0D">
        <w:rPr>
          <w:rFonts w:hint="eastAsia"/>
        </w:rPr>
        <w:t>STM32</w:t>
      </w:r>
      <w:r w:rsidR="00280D0D">
        <w:t xml:space="preserve"> </w:t>
      </w:r>
      <w:r w:rsidR="00280D0D">
        <w:rPr>
          <w:rFonts w:hint="eastAsia"/>
        </w:rPr>
        <w:t>M</w:t>
      </w:r>
      <w:r w:rsidR="00280D0D">
        <w:t>CU(</w:t>
      </w:r>
      <w:r w:rsidR="00280D0D">
        <w:rPr>
          <w:rFonts w:hint="eastAsia"/>
        </w:rPr>
        <w:t>微控制器</w:t>
      </w:r>
      <w:r w:rsidR="00280D0D">
        <w:t xml:space="preserve">) </w:t>
      </w:r>
      <w:r w:rsidR="00280D0D">
        <w:rPr>
          <w:rFonts w:hint="eastAsia"/>
        </w:rPr>
        <w:t>主系统由哪些单元构成</w:t>
      </w:r>
      <w:r>
        <w:rPr>
          <w:rFonts w:hint="eastAsia"/>
        </w:rPr>
        <w:t>？</w:t>
      </w:r>
    </w:p>
    <w:p w14:paraId="7776E96F" w14:textId="6BA0CB08" w:rsidR="00AB0F06" w:rsidRPr="00AB0F06" w:rsidRDefault="00AB0F06" w:rsidP="00AB0F06">
      <w:pPr>
        <w:adjustRightInd w:val="0"/>
        <w:snapToGrid w:val="0"/>
        <w:rPr>
          <w:color w:val="0000FF"/>
          <w:sz w:val="24"/>
        </w:rPr>
      </w:pPr>
      <w:r w:rsidRPr="00AB0F06">
        <w:rPr>
          <w:rFonts w:hint="eastAsia"/>
          <w:color w:val="0000FF"/>
          <w:sz w:val="24"/>
        </w:rPr>
        <w:t>答：</w:t>
      </w:r>
      <w:r w:rsidRPr="00AB0F06">
        <w:rPr>
          <w:rFonts w:hint="eastAsia"/>
          <w:color w:val="0000FF"/>
          <w:sz w:val="24"/>
        </w:rPr>
        <w:t>驱动单元：内核D</w:t>
      </w:r>
      <w:r w:rsidRPr="00AB0F06">
        <w:rPr>
          <w:color w:val="0000FF"/>
          <w:sz w:val="24"/>
        </w:rPr>
        <w:t>CODE</w:t>
      </w:r>
      <w:r w:rsidRPr="00AB0F06">
        <w:rPr>
          <w:rFonts w:hint="eastAsia"/>
          <w:color w:val="0000FF"/>
          <w:sz w:val="24"/>
        </w:rPr>
        <w:t>总线，系统总线，通用DAM1，通用DMA2</w:t>
      </w:r>
    </w:p>
    <w:p w14:paraId="27E647D4" w14:textId="77777777" w:rsidR="00AB0F06" w:rsidRPr="00AB0F06" w:rsidRDefault="00AB0F06" w:rsidP="00AB0F06">
      <w:pPr>
        <w:adjustRightInd w:val="0"/>
        <w:snapToGrid w:val="0"/>
        <w:rPr>
          <w:color w:val="0000FF"/>
          <w:sz w:val="24"/>
        </w:rPr>
      </w:pPr>
      <w:r w:rsidRPr="00AB0F06">
        <w:rPr>
          <w:rFonts w:hint="eastAsia"/>
          <w:color w:val="0000FF"/>
          <w:sz w:val="24"/>
        </w:rPr>
        <w:t>被动单元：AHB到APB的桥，连接所有的APB设备；内部FLASH闪存；内部SRAM；FSM</w:t>
      </w:r>
      <w:r w:rsidRPr="00AB0F06">
        <w:rPr>
          <w:color w:val="0000FF"/>
          <w:sz w:val="24"/>
        </w:rPr>
        <w:t>C.</w:t>
      </w:r>
    </w:p>
    <w:p w14:paraId="0AB48D02" w14:textId="4B924BDC" w:rsidR="00280D0D" w:rsidRPr="00AB0F06" w:rsidRDefault="00280D0D" w:rsidP="00280D0D"/>
    <w:p w14:paraId="4675115C" w14:textId="42E2B073" w:rsidR="00280D0D" w:rsidRDefault="00280D0D" w:rsidP="00280D0D">
      <w:r>
        <w:rPr>
          <w:rFonts w:hint="eastAsia"/>
        </w:rPr>
        <w:t>8.什么是堆栈？有什么作用？</w:t>
      </w:r>
    </w:p>
    <w:p w14:paraId="0D981368" w14:textId="34140162" w:rsidR="00280D0D" w:rsidRPr="00741B59" w:rsidRDefault="00741B59" w:rsidP="00741B59">
      <w:pPr>
        <w:adjustRightInd w:val="0"/>
        <w:snapToGrid w:val="0"/>
        <w:rPr>
          <w:color w:val="0000FF"/>
          <w:sz w:val="24"/>
        </w:rPr>
      </w:pPr>
      <w:r w:rsidRPr="00741B59">
        <w:rPr>
          <w:rFonts w:hint="eastAsia"/>
          <w:color w:val="0000FF"/>
          <w:sz w:val="24"/>
        </w:rPr>
        <w:t>答：堆栈是一种存储器的使用模型。它由一块连续的内存和一个栈顶指针SP组成，用于实现LIFO（后进先出）的缓冲区。</w:t>
      </w:r>
    </w:p>
    <w:p w14:paraId="6F99093B" w14:textId="6E099D89" w:rsidR="00741B59" w:rsidRPr="00741B59" w:rsidRDefault="00741B59" w:rsidP="00741B59">
      <w:pPr>
        <w:adjustRightInd w:val="0"/>
        <w:snapToGrid w:val="0"/>
        <w:rPr>
          <w:rFonts w:hint="eastAsia"/>
          <w:color w:val="0000FF"/>
          <w:sz w:val="24"/>
        </w:rPr>
      </w:pPr>
      <w:r w:rsidRPr="00741B59">
        <w:rPr>
          <w:rFonts w:hint="eastAsia"/>
          <w:color w:val="0000FF"/>
          <w:sz w:val="24"/>
        </w:rPr>
        <w:t>典型的应用就是数据处理（子程序调用）前先保存（主程序现场）寄存器的值，处理完任务后，再从中恢复</w:t>
      </w:r>
      <w:r w:rsidRPr="00741B59">
        <w:rPr>
          <w:rFonts w:hint="eastAsia"/>
          <w:color w:val="0000FF"/>
          <w:sz w:val="24"/>
        </w:rPr>
        <w:t>（主程序现场）寄存器的值</w:t>
      </w:r>
      <w:r w:rsidRPr="00741B59">
        <w:rPr>
          <w:rFonts w:hint="eastAsia"/>
          <w:color w:val="0000FF"/>
          <w:sz w:val="24"/>
        </w:rPr>
        <w:t>。</w:t>
      </w:r>
    </w:p>
    <w:p w14:paraId="47D4B7CF" w14:textId="6F85389C" w:rsidR="00280D0D" w:rsidRDefault="00280D0D" w:rsidP="00280D0D">
      <w:r>
        <w:rPr>
          <w:rFonts w:hint="eastAsia"/>
        </w:rPr>
        <w:t>9.</w:t>
      </w:r>
      <w:r w:rsidRPr="00280D0D">
        <w:t xml:space="preserve"> </w:t>
      </w:r>
      <w:r>
        <w:t xml:space="preserve">ARM </w:t>
      </w:r>
      <w:r>
        <w:rPr>
          <w:rFonts w:hint="eastAsia"/>
        </w:rPr>
        <w:t>内核</w:t>
      </w:r>
      <w:r>
        <w:t>Cortex-M3</w:t>
      </w:r>
      <w:r w:rsidR="00AA602D">
        <w:rPr>
          <w:rFonts w:hint="eastAsia"/>
        </w:rPr>
        <w:t>的存储器是如何组织的？</w:t>
      </w:r>
    </w:p>
    <w:p w14:paraId="50D3243C" w14:textId="32E89386" w:rsidR="004E2316" w:rsidRPr="004E2316" w:rsidRDefault="004E2316" w:rsidP="004E2316">
      <w:pPr>
        <w:adjustRightInd w:val="0"/>
        <w:snapToGrid w:val="0"/>
        <w:rPr>
          <w:color w:val="0000FF"/>
          <w:sz w:val="24"/>
        </w:rPr>
      </w:pPr>
      <w:r w:rsidRPr="004E2316">
        <w:rPr>
          <w:rFonts w:hint="eastAsia"/>
          <w:color w:val="0000FF"/>
          <w:sz w:val="24"/>
        </w:rPr>
        <w:t>答：CM</w:t>
      </w:r>
      <w:r w:rsidRPr="004E2316">
        <w:rPr>
          <w:color w:val="0000FF"/>
          <w:sz w:val="24"/>
        </w:rPr>
        <w:t>3</w:t>
      </w:r>
      <w:r w:rsidRPr="004E2316">
        <w:rPr>
          <w:rFonts w:hint="eastAsia"/>
          <w:color w:val="0000FF"/>
          <w:sz w:val="24"/>
        </w:rPr>
        <w:t>的存储器系统与传统的</w:t>
      </w:r>
      <w:r w:rsidRPr="004E2316">
        <w:rPr>
          <w:color w:val="0000FF"/>
          <w:sz w:val="24"/>
        </w:rPr>
        <w:t>ARM</w:t>
      </w:r>
      <w:r w:rsidRPr="004E2316">
        <w:rPr>
          <w:rFonts w:hint="eastAsia"/>
          <w:color w:val="0000FF"/>
          <w:sz w:val="24"/>
        </w:rPr>
        <w:t>架构有所不同：</w:t>
      </w:r>
    </w:p>
    <w:p w14:paraId="15F92D17" w14:textId="4B35D630" w:rsidR="00D47135" w:rsidRPr="004E2316" w:rsidRDefault="004E2316" w:rsidP="004E2316">
      <w:pPr>
        <w:adjustRightInd w:val="0"/>
        <w:snapToGrid w:val="0"/>
        <w:rPr>
          <w:color w:val="0000FF"/>
          <w:sz w:val="24"/>
        </w:rPr>
      </w:pPr>
      <w:r w:rsidRPr="004E2316">
        <w:rPr>
          <w:rFonts w:hint="eastAsia"/>
          <w:color w:val="0000FF"/>
          <w:sz w:val="24"/>
        </w:rPr>
        <w:t>（1）CM</w:t>
      </w:r>
      <w:r w:rsidRPr="004E2316">
        <w:rPr>
          <w:color w:val="0000FF"/>
          <w:sz w:val="24"/>
        </w:rPr>
        <w:t>3</w:t>
      </w:r>
      <w:r w:rsidRPr="004E2316">
        <w:rPr>
          <w:rFonts w:hint="eastAsia"/>
          <w:color w:val="0000FF"/>
          <w:sz w:val="24"/>
        </w:rPr>
        <w:t>的存储器映射是预定义了的，并且规定好了哪个位置使用哪条总线。这个特性使得在访问不同设备时，处理器可以对这些访问进行优化。</w:t>
      </w:r>
    </w:p>
    <w:p w14:paraId="16B59408" w14:textId="5C3E1563" w:rsidR="004E2316" w:rsidRPr="004E2316" w:rsidRDefault="004E2316" w:rsidP="004E2316">
      <w:pPr>
        <w:adjustRightInd w:val="0"/>
        <w:snapToGrid w:val="0"/>
        <w:rPr>
          <w:color w:val="0000FF"/>
          <w:sz w:val="24"/>
        </w:rPr>
      </w:pPr>
      <w:r w:rsidRPr="004E2316">
        <w:rPr>
          <w:rFonts w:hint="eastAsia"/>
          <w:color w:val="0000FF"/>
          <w:sz w:val="24"/>
        </w:rPr>
        <w:t>（2）CM</w:t>
      </w:r>
      <w:r w:rsidRPr="004E2316">
        <w:rPr>
          <w:color w:val="0000FF"/>
          <w:sz w:val="24"/>
        </w:rPr>
        <w:t>3</w:t>
      </w:r>
      <w:r w:rsidRPr="004E2316">
        <w:rPr>
          <w:rFonts w:hint="eastAsia"/>
          <w:color w:val="0000FF"/>
          <w:sz w:val="24"/>
        </w:rPr>
        <w:t>的存储器</w:t>
      </w:r>
      <w:r w:rsidRPr="004E2316">
        <w:rPr>
          <w:rFonts w:hint="eastAsia"/>
          <w:color w:val="0000FF"/>
          <w:sz w:val="24"/>
        </w:rPr>
        <w:t>系统支持“位带”操作，可以实现对某些特殊存储区域或外设中的位数据进行操作。</w:t>
      </w:r>
    </w:p>
    <w:p w14:paraId="60DCFF1E" w14:textId="6F4F10AE" w:rsidR="004E2316" w:rsidRPr="004E2316" w:rsidRDefault="004E2316" w:rsidP="004E2316">
      <w:pPr>
        <w:adjustRightInd w:val="0"/>
        <w:snapToGrid w:val="0"/>
        <w:rPr>
          <w:color w:val="0000FF"/>
          <w:sz w:val="24"/>
        </w:rPr>
      </w:pPr>
      <w:r w:rsidRPr="004E2316">
        <w:rPr>
          <w:rFonts w:hint="eastAsia"/>
          <w:color w:val="0000FF"/>
          <w:sz w:val="24"/>
        </w:rPr>
        <w:t>（3）</w:t>
      </w:r>
      <w:r w:rsidRPr="004E2316">
        <w:rPr>
          <w:rFonts w:hint="eastAsia"/>
          <w:color w:val="0000FF"/>
          <w:sz w:val="24"/>
        </w:rPr>
        <w:t>CM</w:t>
      </w:r>
      <w:r w:rsidRPr="004E2316">
        <w:rPr>
          <w:color w:val="0000FF"/>
          <w:sz w:val="24"/>
        </w:rPr>
        <w:t>3</w:t>
      </w:r>
      <w:r w:rsidRPr="004E2316">
        <w:rPr>
          <w:rFonts w:hint="eastAsia"/>
          <w:color w:val="0000FF"/>
          <w:sz w:val="24"/>
        </w:rPr>
        <w:t>的存储器系统</w:t>
      </w:r>
      <w:r w:rsidRPr="004E2316">
        <w:rPr>
          <w:rFonts w:hint="eastAsia"/>
          <w:color w:val="0000FF"/>
          <w:sz w:val="24"/>
        </w:rPr>
        <w:t>还</w:t>
      </w:r>
      <w:r w:rsidRPr="004E2316">
        <w:rPr>
          <w:rFonts w:hint="eastAsia"/>
          <w:color w:val="0000FF"/>
          <w:sz w:val="24"/>
        </w:rPr>
        <w:t>支持</w:t>
      </w:r>
      <w:r w:rsidRPr="004E2316">
        <w:rPr>
          <w:rFonts w:hint="eastAsia"/>
          <w:color w:val="0000FF"/>
          <w:sz w:val="24"/>
        </w:rPr>
        <w:t>非对齐访问和互斥访问。</w:t>
      </w:r>
    </w:p>
    <w:p w14:paraId="776EDD90" w14:textId="08D6C44B" w:rsidR="004E2316" w:rsidRPr="004E2316" w:rsidRDefault="004E2316" w:rsidP="004E2316">
      <w:pPr>
        <w:adjustRightInd w:val="0"/>
        <w:snapToGrid w:val="0"/>
        <w:rPr>
          <w:color w:val="0000FF"/>
          <w:sz w:val="24"/>
        </w:rPr>
      </w:pPr>
      <w:r w:rsidRPr="004E2316">
        <w:rPr>
          <w:rFonts w:hint="eastAsia"/>
          <w:color w:val="0000FF"/>
          <w:sz w:val="24"/>
        </w:rPr>
        <w:t>（4）</w:t>
      </w:r>
      <w:r w:rsidRPr="004E2316">
        <w:rPr>
          <w:rFonts w:hint="eastAsia"/>
          <w:color w:val="0000FF"/>
          <w:sz w:val="24"/>
        </w:rPr>
        <w:t>CM</w:t>
      </w:r>
      <w:r w:rsidRPr="004E2316">
        <w:rPr>
          <w:color w:val="0000FF"/>
          <w:sz w:val="24"/>
        </w:rPr>
        <w:t>3</w:t>
      </w:r>
      <w:r w:rsidRPr="004E2316">
        <w:rPr>
          <w:rFonts w:hint="eastAsia"/>
          <w:color w:val="0000FF"/>
          <w:sz w:val="24"/>
        </w:rPr>
        <w:t>的存储器系统支持</w:t>
      </w:r>
      <w:r w:rsidRPr="004E2316">
        <w:rPr>
          <w:rFonts w:hint="eastAsia"/>
          <w:color w:val="0000FF"/>
          <w:sz w:val="24"/>
        </w:rPr>
        <w:t>小端配置和大端配置。</w:t>
      </w:r>
    </w:p>
    <w:p w14:paraId="3D6C8C42" w14:textId="692A59BE" w:rsidR="004E2316" w:rsidRDefault="004E2316" w:rsidP="004E2316">
      <w:pPr>
        <w:adjustRightInd w:val="0"/>
        <w:snapToGrid w:val="0"/>
        <w:rPr>
          <w:color w:val="0000FF"/>
          <w:sz w:val="24"/>
        </w:rPr>
      </w:pPr>
      <w:r w:rsidRPr="004E2316">
        <w:rPr>
          <w:rFonts w:hint="eastAsia"/>
          <w:color w:val="0000FF"/>
          <w:sz w:val="24"/>
        </w:rPr>
        <w:t>（5）比较复杂的应用可能需要更多的存储系统功能，为此CM</w:t>
      </w:r>
      <w:r w:rsidRPr="004E2316">
        <w:rPr>
          <w:color w:val="0000FF"/>
          <w:sz w:val="24"/>
        </w:rPr>
        <w:t>3</w:t>
      </w:r>
      <w:r w:rsidR="004468F6">
        <w:rPr>
          <w:rFonts w:hint="eastAsia"/>
          <w:color w:val="0000FF"/>
          <w:sz w:val="24"/>
        </w:rPr>
        <w:t>提供了一个可选的MPU，而且在需要的情况下可以使用外部的C</w:t>
      </w:r>
      <w:r w:rsidR="004468F6">
        <w:rPr>
          <w:color w:val="0000FF"/>
          <w:sz w:val="24"/>
        </w:rPr>
        <w:t>ache</w:t>
      </w:r>
      <w:r w:rsidR="004468F6">
        <w:rPr>
          <w:rFonts w:hint="eastAsia"/>
          <w:color w:val="0000FF"/>
          <w:sz w:val="24"/>
        </w:rPr>
        <w:t>。</w:t>
      </w:r>
    </w:p>
    <w:p w14:paraId="17F33F00" w14:textId="77777777" w:rsidR="000B583E" w:rsidRPr="004E2316" w:rsidRDefault="000B583E" w:rsidP="004E2316">
      <w:pPr>
        <w:adjustRightInd w:val="0"/>
        <w:snapToGrid w:val="0"/>
        <w:rPr>
          <w:rFonts w:hint="eastAsia"/>
          <w:color w:val="0000FF"/>
          <w:sz w:val="24"/>
        </w:rPr>
      </w:pPr>
    </w:p>
    <w:sectPr w:rsidR="000B583E" w:rsidRPr="004E23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EFEEE" w14:textId="77777777" w:rsidR="00AA13C0" w:rsidRDefault="00AA13C0" w:rsidP="00D0235F">
      <w:r>
        <w:separator/>
      </w:r>
    </w:p>
  </w:endnote>
  <w:endnote w:type="continuationSeparator" w:id="0">
    <w:p w14:paraId="1F76EC43" w14:textId="77777777" w:rsidR="00AA13C0" w:rsidRDefault="00AA13C0" w:rsidP="00D02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3DDB5" w14:textId="77777777" w:rsidR="00AA13C0" w:rsidRDefault="00AA13C0" w:rsidP="00D0235F">
      <w:r>
        <w:separator/>
      </w:r>
    </w:p>
  </w:footnote>
  <w:footnote w:type="continuationSeparator" w:id="0">
    <w:p w14:paraId="26A60604" w14:textId="77777777" w:rsidR="00AA13C0" w:rsidRDefault="00AA13C0" w:rsidP="00D02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24214EB"/>
    <w:multiLevelType w:val="hybridMultilevel"/>
    <w:tmpl w:val="ECFC0B76"/>
    <w:lvl w:ilvl="0" w:tplc="2CD2FF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3702243">
    <w:abstractNumId w:val="2"/>
  </w:num>
  <w:num w:numId="2" w16cid:durableId="586110698">
    <w:abstractNumId w:val="0"/>
  </w:num>
  <w:num w:numId="3" w16cid:durableId="238251997">
    <w:abstractNumId w:val="1"/>
  </w:num>
  <w:num w:numId="4" w16cid:durableId="1266155904">
    <w:abstractNumId w:val="4"/>
  </w:num>
  <w:num w:numId="5" w16cid:durableId="1879932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095201"/>
    <w:rsid w:val="000B583E"/>
    <w:rsid w:val="00280D0D"/>
    <w:rsid w:val="0028319D"/>
    <w:rsid w:val="002926DE"/>
    <w:rsid w:val="004468F6"/>
    <w:rsid w:val="004C2335"/>
    <w:rsid w:val="004E2316"/>
    <w:rsid w:val="004E46B0"/>
    <w:rsid w:val="006C0C54"/>
    <w:rsid w:val="00741B59"/>
    <w:rsid w:val="009533C7"/>
    <w:rsid w:val="00A075F0"/>
    <w:rsid w:val="00AA13C0"/>
    <w:rsid w:val="00AA602D"/>
    <w:rsid w:val="00AB0F06"/>
    <w:rsid w:val="00B4391A"/>
    <w:rsid w:val="00D0235F"/>
    <w:rsid w:val="00D47135"/>
    <w:rsid w:val="00D708F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023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35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3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3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FY ZH</cp:lastModifiedBy>
  <cp:revision>21</cp:revision>
  <dcterms:created xsi:type="dcterms:W3CDTF">2020-03-09T09:28:00Z</dcterms:created>
  <dcterms:modified xsi:type="dcterms:W3CDTF">2023-04-25T07:28:00Z</dcterms:modified>
</cp:coreProperties>
</file>