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FD72" w14:textId="2BFD0307" w:rsidR="004C2335" w:rsidRDefault="00D708F9">
      <w:pPr>
        <w:rPr>
          <w:rFonts w:hint="eastAsia"/>
        </w:rPr>
      </w:pPr>
      <w:r>
        <w:rPr>
          <w:rFonts w:hint="eastAsia"/>
        </w:rPr>
        <w:t>习题</w:t>
      </w:r>
      <w:r w:rsidR="003C008D">
        <w:t>8</w:t>
      </w:r>
    </w:p>
    <w:p w14:paraId="73D089AF" w14:textId="77777777" w:rsidR="00280D0D" w:rsidRDefault="00280D0D">
      <w:pPr>
        <w:rPr>
          <w:rFonts w:hint="eastAsia"/>
        </w:rPr>
      </w:pPr>
    </w:p>
    <w:p w14:paraId="01F0FF3C" w14:textId="77777777" w:rsidR="00A25E7C" w:rsidRPr="00A25E7C" w:rsidRDefault="00A25E7C" w:rsidP="00A25E7C">
      <w:r w:rsidRPr="00A25E7C">
        <w:t xml:space="preserve">1. 数据通信按照信息在设备间的传输方式分为哪三种？各有什么特点？ </w:t>
      </w:r>
    </w:p>
    <w:p w14:paraId="157C4D75" w14:textId="77777777" w:rsidR="00A25E7C" w:rsidRPr="00A25E7C" w:rsidRDefault="00A25E7C" w:rsidP="00A25E7C">
      <w:pPr>
        <w:numPr>
          <w:ilvl w:val="0"/>
          <w:numId w:val="5"/>
        </w:numPr>
      </w:pPr>
      <w:r w:rsidRPr="00A25E7C">
        <w:rPr>
          <w:b/>
          <w:bCs/>
        </w:rPr>
        <w:t>单工（Simplex）</w:t>
      </w:r>
      <w:r w:rsidRPr="00A25E7C">
        <w:t xml:space="preserve">：数据只能在一个方向上传输，发送端和接收端固定，类似于广播。 </w:t>
      </w:r>
    </w:p>
    <w:p w14:paraId="5CB43EDF" w14:textId="77777777" w:rsidR="00A25E7C" w:rsidRPr="00A25E7C" w:rsidRDefault="00A25E7C" w:rsidP="00A25E7C">
      <w:pPr>
        <w:numPr>
          <w:ilvl w:val="0"/>
          <w:numId w:val="5"/>
        </w:numPr>
      </w:pPr>
      <w:r w:rsidRPr="00A25E7C">
        <w:rPr>
          <w:b/>
          <w:bCs/>
        </w:rPr>
        <w:t>半双工（Half-duplex）</w:t>
      </w:r>
      <w:r w:rsidRPr="00A25E7C">
        <w:t xml:space="preserve">：数据可以在两个方向上传输，但同一时刻只能有一个方向在传输，类似于对讲机。 </w:t>
      </w:r>
    </w:p>
    <w:p w14:paraId="09DCD8CB" w14:textId="77777777" w:rsidR="00A25E7C" w:rsidRPr="00A25E7C" w:rsidRDefault="00A25E7C" w:rsidP="00A25E7C">
      <w:pPr>
        <w:numPr>
          <w:ilvl w:val="0"/>
          <w:numId w:val="5"/>
        </w:numPr>
      </w:pPr>
      <w:r w:rsidRPr="00A25E7C">
        <w:rPr>
          <w:b/>
          <w:bCs/>
        </w:rPr>
        <w:t>全双工（Full-duplex）</w:t>
      </w:r>
      <w:r w:rsidRPr="00A25E7C">
        <w:t xml:space="preserve">：数据可以同时在两个方向上进行双向传输，类似于电话通话。 </w:t>
      </w:r>
    </w:p>
    <w:p w14:paraId="787586CF" w14:textId="77777777" w:rsidR="00A25E7C" w:rsidRPr="00A25E7C" w:rsidRDefault="00A25E7C" w:rsidP="00A25E7C">
      <w:r w:rsidRPr="00A25E7C">
        <w:t xml:space="preserve">2. 数据通信中什么叫数据传输率？比特率和波特率有什么区别？ </w:t>
      </w:r>
    </w:p>
    <w:p w14:paraId="4FC1B3B3" w14:textId="77777777" w:rsidR="00A25E7C" w:rsidRPr="00A25E7C" w:rsidRDefault="00A25E7C" w:rsidP="00A25E7C">
      <w:pPr>
        <w:numPr>
          <w:ilvl w:val="0"/>
          <w:numId w:val="6"/>
        </w:numPr>
      </w:pPr>
      <w:r w:rsidRPr="00A25E7C">
        <w:rPr>
          <w:b/>
          <w:bCs/>
        </w:rPr>
        <w:t>数据传输率</w:t>
      </w:r>
      <w:r w:rsidRPr="00A25E7C">
        <w:t xml:space="preserve">：指单位时间内在通信信道上传输的信息量。 </w:t>
      </w:r>
    </w:p>
    <w:p w14:paraId="5517C7A5" w14:textId="77777777" w:rsidR="00A25E7C" w:rsidRPr="00A25E7C" w:rsidRDefault="00A25E7C" w:rsidP="00A25E7C">
      <w:pPr>
        <w:numPr>
          <w:ilvl w:val="0"/>
          <w:numId w:val="6"/>
        </w:numPr>
      </w:pPr>
      <w:r w:rsidRPr="00A25E7C">
        <w:rPr>
          <w:b/>
          <w:bCs/>
        </w:rPr>
        <w:t>比特率（Bit Rate）</w:t>
      </w:r>
      <w:r w:rsidRPr="00A25E7C">
        <w:t xml:space="preserve">：指每秒钟传输的二进制位数（bit），单位是 bps（bit per second）。 </w:t>
      </w:r>
    </w:p>
    <w:p w14:paraId="0C52FB2F" w14:textId="77777777" w:rsidR="00A25E7C" w:rsidRPr="00A25E7C" w:rsidRDefault="00A25E7C" w:rsidP="00A25E7C">
      <w:pPr>
        <w:numPr>
          <w:ilvl w:val="0"/>
          <w:numId w:val="6"/>
        </w:numPr>
      </w:pPr>
      <w:r w:rsidRPr="00A25E7C">
        <w:rPr>
          <w:b/>
          <w:bCs/>
        </w:rPr>
        <w:t>波特率（Baud Rate）</w:t>
      </w:r>
      <w:r w:rsidRPr="00A25E7C">
        <w:t xml:space="preserve">：指每秒钟传输的码元（符号）个数，单位是 Baud。 </w:t>
      </w:r>
    </w:p>
    <w:p w14:paraId="667ADF50" w14:textId="77777777" w:rsidR="00A25E7C" w:rsidRPr="00A25E7C" w:rsidRDefault="00A25E7C" w:rsidP="00A25E7C">
      <w:pPr>
        <w:numPr>
          <w:ilvl w:val="0"/>
          <w:numId w:val="6"/>
        </w:numPr>
      </w:pPr>
      <w:r w:rsidRPr="00A25E7C">
        <w:rPr>
          <w:b/>
          <w:bCs/>
        </w:rPr>
        <w:t>区别</w:t>
      </w:r>
      <w:r w:rsidRPr="00A25E7C">
        <w:t xml:space="preserve">：比特率描述的是信息的传输速率，而波特率描述的是电信号的变化速率。只有当一个码元仅携带 1 bit 信息时，两者在数值上才相等。 </w:t>
      </w:r>
    </w:p>
    <w:p w14:paraId="12D5E478" w14:textId="77777777" w:rsidR="00A25E7C" w:rsidRPr="00A25E7C" w:rsidRDefault="00A25E7C" w:rsidP="00A25E7C">
      <w:r w:rsidRPr="00A25E7C">
        <w:t xml:space="preserve">3. 串行通信中，发送和接收如何实现数据得时钟定位？什么叫波特率因子？ </w:t>
      </w:r>
    </w:p>
    <w:p w14:paraId="32AA925B" w14:textId="77777777" w:rsidR="00A25E7C" w:rsidRPr="00A25E7C" w:rsidRDefault="00A25E7C" w:rsidP="00A25E7C">
      <w:pPr>
        <w:numPr>
          <w:ilvl w:val="0"/>
          <w:numId w:val="7"/>
        </w:numPr>
      </w:pPr>
      <w:r w:rsidRPr="00A25E7C">
        <w:rPr>
          <w:b/>
          <w:bCs/>
        </w:rPr>
        <w:t>时钟定位实现</w:t>
      </w:r>
      <w:r w:rsidRPr="00A25E7C">
        <w:t>：</w:t>
      </w:r>
    </w:p>
    <w:p w14:paraId="54BD80D4" w14:textId="77777777" w:rsidR="00A25E7C" w:rsidRPr="00A25E7C" w:rsidRDefault="00A25E7C" w:rsidP="00A25E7C">
      <w:pPr>
        <w:numPr>
          <w:ilvl w:val="1"/>
          <w:numId w:val="7"/>
        </w:numPr>
      </w:pPr>
      <w:r w:rsidRPr="00A25E7C">
        <w:rPr>
          <w:b/>
          <w:bCs/>
        </w:rPr>
        <w:t>同步通信</w:t>
      </w:r>
      <w:r w:rsidRPr="00A25E7C">
        <w:t xml:space="preserve">：通过专门的时钟线传输同步时钟信号，发送方和接收方使用同一个时钟脉冲。 </w:t>
      </w:r>
    </w:p>
    <w:p w14:paraId="050421B5" w14:textId="77777777" w:rsidR="00A25E7C" w:rsidRPr="00A25E7C" w:rsidRDefault="00A25E7C" w:rsidP="00A25E7C">
      <w:pPr>
        <w:numPr>
          <w:ilvl w:val="1"/>
          <w:numId w:val="7"/>
        </w:numPr>
      </w:pPr>
      <w:r w:rsidRPr="00A25E7C">
        <w:rPr>
          <w:b/>
          <w:bCs/>
        </w:rPr>
        <w:t>异步通信</w:t>
      </w:r>
      <w:r w:rsidRPr="00A25E7C">
        <w:t xml:space="preserve">：不使用时钟线，而是依靠起始位来触发接收方的时钟计数，并通过约定的波特率（频率一致）在数据位中间进行采样定位。 </w:t>
      </w:r>
    </w:p>
    <w:p w14:paraId="0A8DC452" w14:textId="77777777" w:rsidR="00A25E7C" w:rsidRPr="00A25E7C" w:rsidRDefault="00A25E7C" w:rsidP="00A25E7C">
      <w:pPr>
        <w:numPr>
          <w:ilvl w:val="0"/>
          <w:numId w:val="7"/>
        </w:numPr>
      </w:pPr>
      <w:r w:rsidRPr="00A25E7C">
        <w:rPr>
          <w:b/>
          <w:bCs/>
        </w:rPr>
        <w:t>波特率因子</w:t>
      </w:r>
      <w:r w:rsidRPr="00A25E7C">
        <w:t xml:space="preserve">：指接收器采样频率与波特率之间的倍数关系。常用的波特率因子为 16（即采样频率是波特率的 16 倍），这样可以在每一位数据的中间进行多次采样以提高抗干扰能力和定位准确度。 </w:t>
      </w:r>
    </w:p>
    <w:p w14:paraId="7BB12DAA" w14:textId="77777777" w:rsidR="00A25E7C" w:rsidRPr="00A25E7C" w:rsidRDefault="00A25E7C" w:rsidP="00A25E7C">
      <w:r w:rsidRPr="00A25E7C">
        <w:t xml:space="preserve">4. 比较串行通信和并行通信的特点。 </w:t>
      </w:r>
    </w:p>
    <w:tbl>
      <w:tblPr>
        <w:tblW w:w="0" w:type="auto"/>
        <w:tblCellSpacing w:w="15" w:type="dxa"/>
        <w:tblCellMar>
          <w:left w:w="0" w:type="dxa"/>
          <w:right w:w="0" w:type="dxa"/>
        </w:tblCellMar>
        <w:tblLook w:val="04A0" w:firstRow="1" w:lastRow="0" w:firstColumn="1" w:lastColumn="0" w:noHBand="0" w:noVBand="1"/>
      </w:tblPr>
      <w:tblGrid>
        <w:gridCol w:w="950"/>
        <w:gridCol w:w="3482"/>
        <w:gridCol w:w="3858"/>
      </w:tblGrid>
      <w:tr w:rsidR="00A25E7C" w:rsidRPr="00A25E7C" w14:paraId="2FB455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1D595" w14:textId="77777777" w:rsidR="00A25E7C" w:rsidRPr="00A25E7C" w:rsidRDefault="00A25E7C" w:rsidP="00A25E7C">
            <w:r w:rsidRPr="00A25E7C">
              <w:rPr>
                <w:b/>
                <w:bCs/>
              </w:rPr>
              <w:t>特点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B94AA" w14:textId="77777777" w:rsidR="00A25E7C" w:rsidRPr="00A25E7C" w:rsidRDefault="00A25E7C" w:rsidP="00A25E7C">
            <w:r w:rsidRPr="00A25E7C">
              <w:rPr>
                <w:b/>
                <w:bCs/>
              </w:rPr>
              <w:t xml:space="preserve">串行通信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E307EF" w14:textId="77777777" w:rsidR="00A25E7C" w:rsidRPr="00A25E7C" w:rsidRDefault="00A25E7C" w:rsidP="00A25E7C">
            <w:r w:rsidRPr="00A25E7C">
              <w:rPr>
                <w:b/>
                <w:bCs/>
              </w:rPr>
              <w:t xml:space="preserve">并行通信 </w:t>
            </w:r>
          </w:p>
        </w:tc>
      </w:tr>
      <w:tr w:rsidR="00A25E7C" w:rsidRPr="00A25E7C" w14:paraId="7B6E8A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895DB" w14:textId="77777777" w:rsidR="00A25E7C" w:rsidRPr="00A25E7C" w:rsidRDefault="00A25E7C" w:rsidP="00A25E7C">
            <w:r w:rsidRPr="00A25E7C">
              <w:rPr>
                <w:b/>
                <w:bCs/>
              </w:rPr>
              <w:t>传输方式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9BF35" w14:textId="77777777" w:rsidR="00A25E7C" w:rsidRPr="00A25E7C" w:rsidRDefault="00A25E7C" w:rsidP="00A25E7C">
            <w:r w:rsidRPr="00A25E7C">
              <w:t xml:space="preserve">数据按位（bit）在单根线上逐位排列传输。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94D7D" w14:textId="77777777" w:rsidR="00A25E7C" w:rsidRPr="00A25E7C" w:rsidRDefault="00A25E7C" w:rsidP="00A25E7C">
            <w:r w:rsidRPr="00A25E7C">
              <w:t xml:space="preserve">数据多位（如 8/16/32 位）在多根线上同时传输。 </w:t>
            </w:r>
          </w:p>
        </w:tc>
      </w:tr>
      <w:tr w:rsidR="00A25E7C" w:rsidRPr="00A25E7C" w14:paraId="4CB345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E85A5" w14:textId="77777777" w:rsidR="00A25E7C" w:rsidRPr="00A25E7C" w:rsidRDefault="00A25E7C" w:rsidP="00A25E7C">
            <w:r w:rsidRPr="00A25E7C">
              <w:rPr>
                <w:b/>
                <w:bCs/>
              </w:rPr>
              <w:t>传输距离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9FAF5" w14:textId="77777777" w:rsidR="00A25E7C" w:rsidRPr="00A25E7C" w:rsidRDefault="00A25E7C" w:rsidP="00A25E7C">
            <w:r w:rsidRPr="00A25E7C">
              <w:t xml:space="preserve">适合长距离传输。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D780D" w14:textId="77777777" w:rsidR="00A25E7C" w:rsidRPr="00A25E7C" w:rsidRDefault="00A25E7C" w:rsidP="00A25E7C">
            <w:r w:rsidRPr="00A25E7C">
              <w:t xml:space="preserve">适合短距离传输（线间干扰随距离增加）。 </w:t>
            </w:r>
          </w:p>
        </w:tc>
      </w:tr>
      <w:tr w:rsidR="00A25E7C" w:rsidRPr="00A25E7C" w14:paraId="0E230D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FAF87" w14:textId="77777777" w:rsidR="00A25E7C" w:rsidRPr="00A25E7C" w:rsidRDefault="00A25E7C" w:rsidP="00A25E7C">
            <w:r w:rsidRPr="00A25E7C">
              <w:rPr>
                <w:b/>
                <w:bCs/>
              </w:rPr>
              <w:t>成本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D9335" w14:textId="77777777" w:rsidR="00A25E7C" w:rsidRPr="00A25E7C" w:rsidRDefault="00A25E7C" w:rsidP="00A25E7C">
            <w:r w:rsidRPr="00A25E7C">
              <w:t xml:space="preserve">成本低（仅需 1-2 根信号线）。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84FE78" w14:textId="77777777" w:rsidR="00A25E7C" w:rsidRPr="00A25E7C" w:rsidRDefault="00A25E7C" w:rsidP="00A25E7C">
            <w:r w:rsidRPr="00A25E7C">
              <w:t xml:space="preserve">成本高（需要多根数据线及复杂接口）。 </w:t>
            </w:r>
          </w:p>
        </w:tc>
      </w:tr>
      <w:tr w:rsidR="00A25E7C" w:rsidRPr="00A25E7C" w14:paraId="0026D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9A683" w14:textId="77777777" w:rsidR="00A25E7C" w:rsidRPr="00A25E7C" w:rsidRDefault="00A25E7C" w:rsidP="00A25E7C">
            <w:r w:rsidRPr="00A25E7C">
              <w:rPr>
                <w:b/>
                <w:bCs/>
              </w:rPr>
              <w:t>速度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5E693" w14:textId="77777777" w:rsidR="00A25E7C" w:rsidRPr="00A25E7C" w:rsidRDefault="00A25E7C" w:rsidP="00A25E7C">
            <w:r w:rsidRPr="00A25E7C">
              <w:t xml:space="preserve">相对较慢。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B8053" w14:textId="77777777" w:rsidR="00A25E7C" w:rsidRPr="00A25E7C" w:rsidRDefault="00A25E7C" w:rsidP="00A25E7C">
            <w:r w:rsidRPr="00A25E7C">
              <w:t xml:space="preserve">相对较快。 </w:t>
            </w:r>
          </w:p>
        </w:tc>
      </w:tr>
    </w:tbl>
    <w:p w14:paraId="6C47F99F" w14:textId="77777777" w:rsidR="00A25E7C" w:rsidRPr="00A25E7C" w:rsidRDefault="00A25E7C" w:rsidP="00A25E7C">
      <w:r w:rsidRPr="00A25E7C">
        <w:t xml:space="preserve">5. STM32 的 USART 主要由哪三个部分组成？简单分析每部分的工作过程。 </w:t>
      </w:r>
    </w:p>
    <w:p w14:paraId="2040460C" w14:textId="77777777" w:rsidR="00A25E7C" w:rsidRPr="00A25E7C" w:rsidRDefault="00A25E7C" w:rsidP="00A25E7C">
      <w:pPr>
        <w:numPr>
          <w:ilvl w:val="0"/>
          <w:numId w:val="8"/>
        </w:numPr>
      </w:pPr>
      <w:r w:rsidRPr="00A25E7C">
        <w:rPr>
          <w:b/>
          <w:bCs/>
        </w:rPr>
        <w:t>波特率发生单元</w:t>
      </w:r>
      <w:r w:rsidRPr="00A25E7C">
        <w:t>：</w:t>
      </w:r>
    </w:p>
    <w:p w14:paraId="5CCBF0D5" w14:textId="77777777" w:rsidR="00A25E7C" w:rsidRPr="00A25E7C" w:rsidRDefault="00A25E7C" w:rsidP="00A25E7C">
      <w:pPr>
        <w:numPr>
          <w:ilvl w:val="1"/>
          <w:numId w:val="8"/>
        </w:numPr>
      </w:pPr>
      <w:r w:rsidRPr="00A25E7C">
        <w:rPr>
          <w:b/>
          <w:bCs/>
        </w:rPr>
        <w:t>过程</w:t>
      </w:r>
      <w:r w:rsidRPr="00A25E7C">
        <w:t xml:space="preserve">：通过对系统外设时钟（PCLK）进行分频（由波特率寄存器 USART_BRR 设定），产生用于发送和接收的高频采样时钟。 </w:t>
      </w:r>
    </w:p>
    <w:p w14:paraId="16E2F73E" w14:textId="77777777" w:rsidR="00A25E7C" w:rsidRPr="00A25E7C" w:rsidRDefault="00A25E7C" w:rsidP="00A25E7C">
      <w:pPr>
        <w:numPr>
          <w:ilvl w:val="0"/>
          <w:numId w:val="8"/>
        </w:numPr>
      </w:pPr>
      <w:r w:rsidRPr="00A25E7C">
        <w:rPr>
          <w:b/>
          <w:bCs/>
        </w:rPr>
        <w:t>控制单元</w:t>
      </w:r>
      <w:r w:rsidRPr="00A25E7C">
        <w:t>：</w:t>
      </w:r>
    </w:p>
    <w:p w14:paraId="1C33D387" w14:textId="77777777" w:rsidR="00A25E7C" w:rsidRPr="00A25E7C" w:rsidRDefault="00A25E7C" w:rsidP="00A25E7C">
      <w:pPr>
        <w:numPr>
          <w:ilvl w:val="1"/>
          <w:numId w:val="8"/>
        </w:numPr>
      </w:pPr>
      <w:r w:rsidRPr="00A25E7C">
        <w:rPr>
          <w:b/>
          <w:bCs/>
        </w:rPr>
        <w:t>过程</w:t>
      </w:r>
      <w:r w:rsidRPr="00A25E7C">
        <w:t>：负责配置 USART 的工作参数（如字长、停止位、校验位等），并管理</w:t>
      </w:r>
      <w:r w:rsidRPr="00A25E7C">
        <w:lastRenderedPageBreak/>
        <w:t xml:space="preserve">各种标志位（如发送完成、接收缓冲非空等）以及中断控制。 </w:t>
      </w:r>
    </w:p>
    <w:p w14:paraId="0B4698E5" w14:textId="77777777" w:rsidR="00A25E7C" w:rsidRPr="00A25E7C" w:rsidRDefault="00A25E7C" w:rsidP="00A25E7C">
      <w:pPr>
        <w:numPr>
          <w:ilvl w:val="0"/>
          <w:numId w:val="8"/>
        </w:numPr>
      </w:pPr>
      <w:r w:rsidRPr="00A25E7C">
        <w:rPr>
          <w:b/>
          <w:bCs/>
        </w:rPr>
        <w:t>发送器/接收器单元</w:t>
      </w:r>
      <w:r w:rsidRPr="00A25E7C">
        <w:t>：</w:t>
      </w:r>
    </w:p>
    <w:p w14:paraId="2E643B2C" w14:textId="77777777" w:rsidR="00A25E7C" w:rsidRPr="00A25E7C" w:rsidRDefault="00A25E7C" w:rsidP="00A25E7C">
      <w:pPr>
        <w:numPr>
          <w:ilvl w:val="1"/>
          <w:numId w:val="8"/>
        </w:numPr>
      </w:pPr>
      <w:r w:rsidRPr="00A25E7C">
        <w:rPr>
          <w:b/>
          <w:bCs/>
        </w:rPr>
        <w:t>发送过程</w:t>
      </w:r>
      <w:r w:rsidRPr="00A25E7C">
        <w:t xml:space="preserve">：数据从 CPU 写入发送数据寄存器（TDR），然后自动转移到发送移位寄存器，按照设定的波特率一位一位地从 TX 引脚发出。 </w:t>
      </w:r>
    </w:p>
    <w:p w14:paraId="563EC061" w14:textId="77777777" w:rsidR="00A25E7C" w:rsidRPr="00A25E7C" w:rsidRDefault="00A25E7C" w:rsidP="00A25E7C">
      <w:pPr>
        <w:numPr>
          <w:ilvl w:val="1"/>
          <w:numId w:val="8"/>
        </w:numPr>
      </w:pPr>
      <w:r w:rsidRPr="00A25E7C">
        <w:rPr>
          <w:b/>
          <w:bCs/>
        </w:rPr>
        <w:t>接收过程</w:t>
      </w:r>
      <w:r w:rsidRPr="00A25E7C">
        <w:t xml:space="preserve">：RX 引脚上的信号被采样并送入接收移位寄存器，当一帧数据接收完整后，转移到接收数据寄存器（RDR），并置位状态标志供 CPU 读取。 </w:t>
      </w:r>
    </w:p>
    <w:p w14:paraId="304B2538" w14:textId="409838EB" w:rsidR="00941101" w:rsidRPr="00A25E7C" w:rsidRDefault="00941101" w:rsidP="00A25E7C">
      <w:pPr>
        <w:rPr>
          <w:rFonts w:hint="eastAsia"/>
        </w:rPr>
      </w:pPr>
    </w:p>
    <w:sectPr w:rsidR="00941101" w:rsidRPr="00A25E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37F2" w14:textId="77777777" w:rsidR="00D21C82" w:rsidRDefault="00D21C82" w:rsidP="004F089D">
      <w:pPr>
        <w:rPr>
          <w:rFonts w:hint="eastAsia"/>
        </w:rPr>
      </w:pPr>
      <w:r>
        <w:separator/>
      </w:r>
    </w:p>
  </w:endnote>
  <w:endnote w:type="continuationSeparator" w:id="0">
    <w:p w14:paraId="6E23B8FA" w14:textId="77777777" w:rsidR="00D21C82" w:rsidRDefault="00D21C82" w:rsidP="004F0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ADE1" w14:textId="77777777" w:rsidR="00D21C82" w:rsidRDefault="00D21C82" w:rsidP="004F089D">
      <w:pPr>
        <w:rPr>
          <w:rFonts w:hint="eastAsia"/>
        </w:rPr>
      </w:pPr>
      <w:r>
        <w:separator/>
      </w:r>
    </w:p>
  </w:footnote>
  <w:footnote w:type="continuationSeparator" w:id="0">
    <w:p w14:paraId="76BF53E9" w14:textId="77777777" w:rsidR="00D21C82" w:rsidRDefault="00D21C82" w:rsidP="004F089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51D"/>
    <w:multiLevelType w:val="multilevel"/>
    <w:tmpl w:val="48C2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1923687"/>
    <w:multiLevelType w:val="multilevel"/>
    <w:tmpl w:val="3B04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E143655"/>
    <w:multiLevelType w:val="multilevel"/>
    <w:tmpl w:val="106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B534B"/>
    <w:multiLevelType w:val="multilevel"/>
    <w:tmpl w:val="4410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30090042">
    <w:abstractNumId w:val="4"/>
  </w:num>
  <w:num w:numId="2" w16cid:durableId="2078017097">
    <w:abstractNumId w:val="1"/>
  </w:num>
  <w:num w:numId="3" w16cid:durableId="798376585">
    <w:abstractNumId w:val="3"/>
  </w:num>
  <w:num w:numId="4" w16cid:durableId="392050804">
    <w:abstractNumId w:val="7"/>
  </w:num>
  <w:num w:numId="5" w16cid:durableId="746731012">
    <w:abstractNumId w:val="0"/>
  </w:num>
  <w:num w:numId="6" w16cid:durableId="1414088658">
    <w:abstractNumId w:val="5"/>
  </w:num>
  <w:num w:numId="7" w16cid:durableId="1222983181">
    <w:abstractNumId w:val="2"/>
  </w:num>
  <w:num w:numId="8" w16cid:durableId="577180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1C36D7"/>
    <w:rsid w:val="00280D0D"/>
    <w:rsid w:val="002D2A2B"/>
    <w:rsid w:val="00331AF2"/>
    <w:rsid w:val="003C008D"/>
    <w:rsid w:val="00446819"/>
    <w:rsid w:val="004468B0"/>
    <w:rsid w:val="004C2335"/>
    <w:rsid w:val="004F089D"/>
    <w:rsid w:val="00616B78"/>
    <w:rsid w:val="00941101"/>
    <w:rsid w:val="009A52E8"/>
    <w:rsid w:val="009B37F7"/>
    <w:rsid w:val="00A25E7C"/>
    <w:rsid w:val="00A92BD1"/>
    <w:rsid w:val="00AA602D"/>
    <w:rsid w:val="00C16BD3"/>
    <w:rsid w:val="00CD3281"/>
    <w:rsid w:val="00D21C82"/>
    <w:rsid w:val="00D708F9"/>
    <w:rsid w:val="00DD7BA0"/>
    <w:rsid w:val="00E069BA"/>
    <w:rsid w:val="00E142AA"/>
    <w:rsid w:val="00EF6CC9"/>
    <w:rsid w:val="00F9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4F089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089D"/>
    <w:rPr>
      <w:sz w:val="18"/>
      <w:szCs w:val="18"/>
    </w:rPr>
  </w:style>
  <w:style w:type="paragraph" w:styleId="a6">
    <w:name w:val="footer"/>
    <w:basedOn w:val="a"/>
    <w:link w:val="a7"/>
    <w:uiPriority w:val="99"/>
    <w:unhideWhenUsed/>
    <w:rsid w:val="004F089D"/>
    <w:pPr>
      <w:tabs>
        <w:tab w:val="center" w:pos="4153"/>
        <w:tab w:val="right" w:pos="8306"/>
      </w:tabs>
      <w:snapToGrid w:val="0"/>
      <w:jc w:val="left"/>
    </w:pPr>
    <w:rPr>
      <w:sz w:val="18"/>
      <w:szCs w:val="18"/>
    </w:rPr>
  </w:style>
  <w:style w:type="character" w:customStyle="1" w:styleId="a7">
    <w:name w:val="页脚 字符"/>
    <w:basedOn w:val="a0"/>
    <w:link w:val="a6"/>
    <w:uiPriority w:val="99"/>
    <w:rsid w:val="004F08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on i</cp:lastModifiedBy>
  <cp:revision>3</cp:revision>
  <dcterms:created xsi:type="dcterms:W3CDTF">2021-06-17T09:04:00Z</dcterms:created>
  <dcterms:modified xsi:type="dcterms:W3CDTF">2026-03-19T11:02:00Z</dcterms:modified>
</cp:coreProperties>
</file>