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Manit Khera</w:t>
      </w:r>
      <w:r>
        <w:rPr>
          <w:rFonts w:ascii="Verdana" w:hAnsi="Verdana" w:cs="Verdana" w:eastAsia="Verdana"/>
          <w:b w:val="0"/>
          <w:color w:val="000000"/>
          <w:sz w:val="19"/>
        </w:rPr>
        <w:br/>
      </w:r>
      <w:r>
        <w:rPr>
          <w:rFonts w:ascii="Verdana" w:hAnsi="Verdana" w:cs="Verdana" w:eastAsia="Verdana"/>
          <w:b w:val="0"/>
          <w:color w:val="000000"/>
          <w:sz w:val="19"/>
        </w:rPr>
        <w:t>Blackburn South, VIC 3130</w:t>
      </w:r>
      <w:r>
        <w:rPr>
          <w:rFonts w:ascii="Verdana" w:hAnsi="Verdana" w:cs="Verdana" w:eastAsia="Verdana"/>
          <w:b w:val="0"/>
          <w:color w:val="000000"/>
          <w:sz w:val="19"/>
        </w:rPr>
        <w:br/>
      </w:r>
      <w:r>
        <w:rPr>
          <w:rFonts w:ascii="Verdana" w:hAnsi="Verdana" w:cs="Verdana" w:eastAsia="Verdana"/>
          <w:b w:val="0"/>
          <w:color w:val="000000"/>
          <w:sz w:val="19"/>
        </w:rPr>
        <w:t>0412 761 206</w:t>
      </w:r>
      <w:r>
        <w:rPr>
          <w:rFonts w:ascii="Verdana" w:hAnsi="Verdana" w:cs="Verdana" w:eastAsia="Verdana"/>
          <w:b w:val="0"/>
          <w:color w:val="000000"/>
          <w:sz w:val="19"/>
        </w:rPr>
        <w:br/>
      </w:r>
      <w:r>
        <w:rPr>
          <w:rFonts w:ascii="Verdana" w:hAnsi="Verdana" w:cs="Verdana" w:eastAsia="Verdana"/>
          <w:b w:val="0"/>
          <w:color w:val="000000"/>
          <w:sz w:val="19"/>
        </w:rPr>
        <w:t>manitkhera26@gmail.com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Friday 18 September 2026</w:t>
      </w:r>
    </w:p>
    <w:p>
      <w:pPr>
        <w:spacing w:after="6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Dr Wannita Takerngsaksiri</w:t>
      </w:r>
      <w:r>
        <w:rPr>
          <w:rFonts w:ascii="Verdana" w:hAnsi="Verdana" w:cs="Verdana" w:eastAsia="Verdana"/>
          <w:b w:val="0"/>
          <w:color w:val="000000"/>
          <w:sz w:val="19"/>
        </w:rPr>
        <w:br/>
      </w:r>
      <w:r>
        <w:rPr>
          <w:rFonts w:ascii="Verdana" w:hAnsi="Verdana" w:cs="Verdana" w:eastAsia="Verdana"/>
          <w:b w:val="0"/>
          <w:color w:val="000000"/>
          <w:sz w:val="19"/>
        </w:rPr>
        <w:t>Deakin Applied Artificial Intelligence Initiative</w:t>
      </w:r>
      <w:r>
        <w:rPr>
          <w:rFonts w:ascii="Verdana" w:hAnsi="Verdana" w:cs="Verdana" w:eastAsia="Verdana"/>
          <w:b w:val="0"/>
          <w:color w:val="000000"/>
          <w:sz w:val="19"/>
        </w:rPr>
        <w:br/>
      </w:r>
      <w:r>
        <w:rPr>
          <w:rFonts w:ascii="Verdana" w:hAnsi="Verdana" w:cs="Verdana" w:eastAsia="Verdana"/>
          <w:b w:val="0"/>
          <w:color w:val="000000"/>
          <w:sz w:val="19"/>
        </w:rPr>
        <w:t>Deakin University</w:t>
      </w:r>
      <w:r>
        <w:rPr>
          <w:rFonts w:ascii="Verdana" w:hAnsi="Verdana" w:cs="Verdana" w:eastAsia="Verdana"/>
          <w:b w:val="0"/>
          <w:color w:val="000000"/>
          <w:sz w:val="19"/>
        </w:rPr>
        <w:br/>
      </w:r>
      <w:r>
        <w:rPr>
          <w:rFonts w:ascii="Verdana" w:hAnsi="Verdana" w:cs="Verdana" w:eastAsia="Verdana"/>
          <w:b w:val="0"/>
          <w:color w:val="000000"/>
          <w:sz w:val="19"/>
        </w:rPr>
        <w:t>221 Burwood Highway</w:t>
      </w:r>
      <w:r>
        <w:rPr>
          <w:rFonts w:ascii="Verdana" w:hAnsi="Verdana" w:cs="Verdana" w:eastAsia="Verdana"/>
          <w:b w:val="0"/>
          <w:color w:val="000000"/>
          <w:sz w:val="19"/>
        </w:rPr>
        <w:br/>
      </w:r>
      <w:r>
        <w:rPr>
          <w:rFonts w:ascii="Verdana" w:hAnsi="Verdana" w:cs="Verdana" w:eastAsia="Verdana"/>
          <w:b w:val="0"/>
          <w:color w:val="000000"/>
          <w:sz w:val="19"/>
        </w:rPr>
        <w:t>Burwood, VIC 3125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Dear Dr Takerngsaksiri,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/>
          <w:color w:val="000000"/>
          <w:sz w:val="19"/>
        </w:rPr>
        <w:t>RE: Application for the Benchmarking Agent Workflows for Software Development research internship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I am writing to apply for the Benchmarking Agent Workflows for Software Development research internship with the Deakin Applied Artificial Intelligence Initiative, supervised by yourself and Associate Professor Scott Barnett. I am a Bachelor of Software Engineering (Honours) student at Deakin, Burwood, with a Weighted Average Mark of 81.33 and 100 in both Backend Development and Data Structures and Algorithms. I am available on campus at Burwood two days per week for the full ten weeks, and I understand the position is unpaid.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As a child I wanted to be a scientist, which in practice meant finding experiments on YouTube, gathering whatever was in the house and trying them to see what changed. I found the same thing again in Year 12, in an IB Psychology Extended Essay I spent months on: one question, a body of literature to read and understand, and a conclusion I had to be willing to defend. I will not pretend I already know that research is the career for me. I do not. Being completely invested in one problem is one of the few things that makes me lose track of time, and ten weeks on a real question is how I would find out.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The objective I keep returning to is the second, identifying the coding tasks the benchmark runs on. On the Deakin Software Engineering Club committee I solely designed the defects seeded into a React application built as the teaching artefact for a debugging workshop, for around thirty attendees to find. Choosing the faults was harder and more interesting than building the application. A defect that is too obvious measures nothing. One that is too subtle measures only patience. The ones worth planting are those a reviewer will confidently declare fixed without having fixed them. A benchmark task set has that problem from the other direction: if every workflow passes every task the benchmark has told you nothing, and the tasks that earn their place are the ones where an agent can report a success it has not earned.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Your first expected outcome is a working harness with run logs for every workflow, and I have already had to take a position on what a log may be used for. The backend I built for my backend development unit records every dispatched and completed action to a queryable execution history, and the rollback engine reconstructs the robot's state from that record rather than from what the robot reports, because a half-applied reversal would otherwise log the robot at a position it was never at. Every reported action is replayed through simulation before anything is committed. A log is not yet evidence, and the work is deciding what the record must guarantee before anyone draws a conclusion from it. A comparison across workflows stands or falls on that.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Two gaps, named rather than left for week one. I use Claude Code daily in my own development, so I am a user of the thing this project studies, but I have not configured agents beyond ordinary use: no custom skills, no hooks, no worktree setups. I have also designed a measurement instrument without ever running a controlled experiment with formal controls and statistics. Your brief lists both as skills this internship develops, so I will not dress either up. Underneath them sits Python and C#, code review on a team repository as well as my own, and the habit of instrumenting a system so the record can answer questions afterwards. I would arrive having worked through the agent configuration surface in my own time.</w:t>
      </w:r>
    </w:p>
    <w:p>
      <w:pPr>
        <w:spacing w:after="6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My resume is attached, and every project in it links to public code and a working demonstration, so the claims can be checked rather than taken on trust. I would welcome the chance to discuss the project, and thank you for your consideration.</w:t>
      </w:r>
    </w:p>
    <w:p>
      <w:pPr>
        <w:spacing w:after="14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Yours sincerely,</w:t>
      </w:r>
    </w:p>
    <w:p>
      <w:pPr>
        <w:spacing w:after="0" w:before="0" w:line="240" w:lineRule="auto"/>
      </w:pPr>
      <w:r>
        <w:rPr>
          <w:rFonts w:ascii="Verdana" w:hAnsi="Verdana" w:cs="Verdana" w:eastAsia="Verdana"/>
          <w:b w:val="0"/>
          <w:color w:val="000000"/>
          <w:sz w:val="19"/>
        </w:rPr>
        <w:t>Manit Khera</w:t>
      </w:r>
    </w:p>
    <w:sectPr w:rsidR="00AC4F6F" w:rsidRPr="009F5047" w:rsidSect="009F5047">
      <w:pgSz w:w="11906" w:h="16838"/>
      <w:pgMar w:top="1135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E72"/>
    <w:rsid w:val="00022C3C"/>
    <w:rsid w:val="00056714"/>
    <w:rsid w:val="00087918"/>
    <w:rsid w:val="000B75E2"/>
    <w:rsid w:val="000C13FC"/>
    <w:rsid w:val="001223B8"/>
    <w:rsid w:val="00171FCE"/>
    <w:rsid w:val="001C59CB"/>
    <w:rsid w:val="001C7C10"/>
    <w:rsid w:val="001D0EAA"/>
    <w:rsid w:val="001D3763"/>
    <w:rsid w:val="00293B51"/>
    <w:rsid w:val="002A08C6"/>
    <w:rsid w:val="002A1E72"/>
    <w:rsid w:val="002C520F"/>
    <w:rsid w:val="002F4789"/>
    <w:rsid w:val="00301C97"/>
    <w:rsid w:val="0030526C"/>
    <w:rsid w:val="003773D9"/>
    <w:rsid w:val="003949E5"/>
    <w:rsid w:val="003B0314"/>
    <w:rsid w:val="003E07D2"/>
    <w:rsid w:val="003E7507"/>
    <w:rsid w:val="003F25F4"/>
    <w:rsid w:val="0043177E"/>
    <w:rsid w:val="004726C0"/>
    <w:rsid w:val="004E4D1C"/>
    <w:rsid w:val="005521EA"/>
    <w:rsid w:val="005763C1"/>
    <w:rsid w:val="005F0FBD"/>
    <w:rsid w:val="006C621F"/>
    <w:rsid w:val="006E7722"/>
    <w:rsid w:val="007216CF"/>
    <w:rsid w:val="00722E2C"/>
    <w:rsid w:val="00741DEF"/>
    <w:rsid w:val="00765F78"/>
    <w:rsid w:val="00795DD7"/>
    <w:rsid w:val="00852587"/>
    <w:rsid w:val="00857F00"/>
    <w:rsid w:val="00891143"/>
    <w:rsid w:val="009323F2"/>
    <w:rsid w:val="00981A50"/>
    <w:rsid w:val="009C2A5E"/>
    <w:rsid w:val="009D09C4"/>
    <w:rsid w:val="009F5047"/>
    <w:rsid w:val="00A01D91"/>
    <w:rsid w:val="00A317D9"/>
    <w:rsid w:val="00A92FEE"/>
    <w:rsid w:val="00AC3C09"/>
    <w:rsid w:val="00AC4F6F"/>
    <w:rsid w:val="00B516AF"/>
    <w:rsid w:val="00BB3C8B"/>
    <w:rsid w:val="00BC1D16"/>
    <w:rsid w:val="00C14600"/>
    <w:rsid w:val="00CA5ADD"/>
    <w:rsid w:val="00CE0283"/>
    <w:rsid w:val="00CF44EC"/>
    <w:rsid w:val="00D21CAA"/>
    <w:rsid w:val="00D70F3D"/>
    <w:rsid w:val="00DE3209"/>
    <w:rsid w:val="00DF2D56"/>
    <w:rsid w:val="00E003F3"/>
    <w:rsid w:val="00E00A7F"/>
    <w:rsid w:val="00E044E8"/>
    <w:rsid w:val="00E11FFA"/>
    <w:rsid w:val="00E415B8"/>
    <w:rsid w:val="00ED5F84"/>
    <w:rsid w:val="00EE2EEA"/>
    <w:rsid w:val="00F043A4"/>
    <w:rsid w:val="00F413A5"/>
    <w:rsid w:val="00F8280F"/>
    <w:rsid w:val="028662E1"/>
    <w:rsid w:val="226907B5"/>
    <w:rsid w:val="4155419A"/>
    <w:rsid w:val="4E185DCA"/>
    <w:rsid w:val="6587DB1A"/>
    <w:rsid w:val="7631F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A29"/>
  <w15:chartTrackingRefBased/>
  <w15:docId w15:val="{DBBE8AF3-BBA8-472C-BD63-CDF58D40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F504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9F504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6419BCEDF154B9BDE6310624CDADF" ma:contentTypeVersion="15" ma:contentTypeDescription="Create a new document." ma:contentTypeScope="" ma:versionID="649cd27fcfb69fbe8e9388c3c7513ae0">
  <xsd:schema xmlns:xsd="http://www.w3.org/2001/XMLSchema" xmlns:xs="http://www.w3.org/2001/XMLSchema" xmlns:p="http://schemas.microsoft.com/office/2006/metadata/properties" xmlns:ns2="af43753e-1737-4d64-9416-b786ecc812ff" xmlns:ns3="682dd565-7370-4730-ab0e-1b1b016a4328" targetNamespace="http://schemas.microsoft.com/office/2006/metadata/properties" ma:root="true" ma:fieldsID="66817a16a979803792d642201ad81f68" ns2:_="" ns3:_="">
    <xsd:import namespace="af43753e-1737-4d64-9416-b786ecc812ff"/>
    <xsd:import namespace="682dd565-7370-4730-ab0e-1b1b016a4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3753e-1737-4d64-9416-b786ecc81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dd565-7370-4730-ab0e-1b1b016a43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5d03cb-7705-493f-af14-7917cd493f72}" ma:internalName="TaxCatchAll" ma:showField="CatchAllData" ma:web="682dd565-7370-4730-ab0e-1b1b016a4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43753e-1737-4d64-9416-b786ecc812ff">
      <Terms xmlns="http://schemas.microsoft.com/office/infopath/2007/PartnerControls"/>
    </lcf76f155ced4ddcb4097134ff3c332f>
    <TaxCatchAll xmlns="682dd565-7370-4730-ab0e-1b1b016a4328" xsi:nil="true"/>
  </documentManagement>
</p:properties>
</file>

<file path=customXml/itemProps1.xml><?xml version="1.0" encoding="utf-8"?>
<ds:datastoreItem xmlns:ds="http://schemas.openxmlformats.org/officeDocument/2006/customXml" ds:itemID="{0D595EFE-CA9C-4BE6-9EBB-7258E14D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3753e-1737-4d64-9416-b786ecc812ff"/>
    <ds:schemaRef ds:uri="682dd565-7370-4730-ab0e-1b1b016a4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47791-1B7B-444B-A41B-FC1B20818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E29CE-EF6F-4ED4-A4F4-07BCC99E4E83}">
  <ds:schemaRefs>
    <ds:schemaRef ds:uri="http://schemas.microsoft.com/office/2006/metadata/properties"/>
    <ds:schemaRef ds:uri="http://schemas.microsoft.com/office/infopath/2007/PartnerControls"/>
    <ds:schemaRef ds:uri="af43753e-1737-4d64-9416-b786ecc812ff"/>
    <ds:schemaRef ds:uri="682dd565-7370-4730-ab0e-1b1b016a43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473</Words>
  <Characters>2702</Characters>
  <Application>Microsoft Office Word</Application>
  <DocSecurity>0</DocSecurity>
  <Lines>22</Lines>
  <Paragraphs>6</Paragraphs>
  <ScaleCrop>false</ScaleCrop>
  <Company>Deakin University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Corner</dc:creator>
  <cp:keywords/>
  <dc:description/>
  <cp:lastModifiedBy>Manit Khera</cp:lastModifiedBy>
  <cp:revision>4</cp:revision>
  <cp:lastPrinted>2017-08-28T01:08:00Z</cp:lastPrinted>
  <dcterms:created xsi:type="dcterms:W3CDTF">2026-03-25T22:51:00Z</dcterms:created>
  <dcterms:modified xsi:type="dcterms:W3CDTF">2026-08-13T09:22:00Z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0x0101006256419BCEDF154B9BDE6310624CDADF</vt:lpwstr>
  </property>
  <property fmtid="{D5CDD505-2E9C-101B-9397-08002B2CF9AE}" pid="3" name="MediaServiceImageTags">
    <vt:lpwstr/>
  </property>
</Properties>
</file>