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81" w:rsidRPr="00E11665" w:rsidRDefault="00653681" w:rsidP="00653681">
      <w:pPr>
        <w:pStyle w:val="Ttulo2"/>
        <w:spacing w:before="0" w:after="0" w:line="360" w:lineRule="auto"/>
        <w:jc w:val="center"/>
        <w:rPr>
          <w:i w:val="0"/>
          <w:sz w:val="24"/>
          <w:szCs w:val="24"/>
        </w:rPr>
      </w:pPr>
      <w:bookmarkStart w:id="0" w:name="_Toc513306444"/>
      <w:r w:rsidRPr="00E11665">
        <w:rPr>
          <w:i w:val="0"/>
          <w:sz w:val="24"/>
          <w:szCs w:val="24"/>
        </w:rPr>
        <w:t>Protocolo Cadena de frío</w:t>
      </w:r>
      <w:bookmarkEnd w:id="0"/>
    </w:p>
    <w:p w:rsidR="00653681" w:rsidRPr="00E3001E" w:rsidRDefault="00653681" w:rsidP="00653681">
      <w:pPr>
        <w:spacing w:line="360" w:lineRule="auto"/>
        <w:ind w:left="360"/>
        <w:jc w:val="center"/>
        <w:rPr>
          <w:rFonts w:eastAsia="Calibri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33"/>
        <w:gridCol w:w="4505"/>
      </w:tblGrid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t>La cadena de frío es una serie de actividades controladas que garantizan que un producto se transporte respetando el rango de temperatura establecido.</w:t>
            </w:r>
          </w:p>
        </w:tc>
      </w:tr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  <w:tr w:rsidR="00653681" w:rsidRPr="00E3001E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Prepare una hielera con gel congelado (para productos que requieren refrigeración) o hielo seco (para los que ameritan congelación) y un termómetro calibrado en su interior, vigilando que la punta de registro del termómetro no toque el gel.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681" w:rsidRPr="00E3001E" w:rsidRDefault="006829BE" w:rsidP="00E517D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left:0;text-align:left;margin-left:1.7pt;margin-top:8.5pt;width:221.15pt;height:149.15pt;z-index:-251656192;mso-position-horizontal-relative:text;mso-position-vertical-relative:text">
                  <v:imagedata r:id="rId8" o:title=""/>
                </v:shape>
                <o:OLEObject Type="Embed" ProgID="PBrush" ShapeID="_x0000_s1030" DrawAspect="Content" ObjectID="_1661285267" r:id="rId9"/>
              </w:object>
            </w:r>
          </w:p>
        </w:tc>
      </w:tr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  <w:tr w:rsidR="00653681" w:rsidRPr="00E3001E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Espere el tiempo suficiente para que la hielera alcance la temperatura necesaria (5°C para productos que requieren refrigeración; -15 a -25° para los que deben ser congelados).</w:t>
            </w:r>
          </w:p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object w:dxaOrig="4284" w:dyaOrig="2844">
                <v:shape id="_x0000_i1026" type="#_x0000_t75" style="width:214.5pt;height:142.5pt" o:ole="">
                  <v:imagedata r:id="rId10" o:title=""/>
                </v:shape>
                <o:OLEObject Type="Embed" ProgID="PBrush" ShapeID="_x0000_i1026" DrawAspect="Content" ObjectID="_1661285265" r:id="rId11"/>
              </w:object>
            </w:r>
          </w:p>
        </w:tc>
      </w:tr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  <w:tr w:rsidR="00653681" w:rsidRPr="00E3001E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 xml:space="preserve">Documente en </w:t>
            </w:r>
            <w:r>
              <w:rPr>
                <w:rFonts w:cs="Arial"/>
              </w:rPr>
              <w:t>el FC</w:t>
            </w:r>
            <w:r w:rsidRPr="00E3001E">
              <w:rPr>
                <w:rFonts w:cs="Arial"/>
              </w:rPr>
              <w:t xml:space="preserve"> Cadena de frío la hora y la temperatura del equipo que contiene el producto que se transportará (refrigerador o congelador).</w:t>
            </w: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object w:dxaOrig="9516" w:dyaOrig="7452">
                <v:shape id="_x0000_i1027" type="#_x0000_t75" style="width:206.25pt;height:162pt" o:ole="">
                  <v:imagedata r:id="rId12" o:title=""/>
                </v:shape>
                <o:OLEObject Type="Embed" ProgID="PBrush" ShapeID="_x0000_i1027" DrawAspect="Content" ObjectID="_1661285266" r:id="rId13"/>
              </w:object>
            </w:r>
          </w:p>
        </w:tc>
      </w:tr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  <w:tr w:rsidR="00653681" w:rsidRPr="00E3001E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Saque del equipo el producto que se transportará y métalo en la hielera.</w:t>
            </w: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681" w:rsidRPr="00E3001E" w:rsidRDefault="006829BE" w:rsidP="00E517D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object w:dxaOrig="1440" w:dyaOrig="1440">
                <v:shape id="_x0000_s1031" type="#_x0000_t75" style="position:absolute;left:0;text-align:left;margin-left:5.35pt;margin-top:0;width:201.45pt;height:145.7pt;z-index:-251655168;mso-position-horizontal-relative:text;mso-position-vertical:outside;mso-position-vertical-relative:text">
                  <v:imagedata r:id="rId14" o:title=""/>
                </v:shape>
                <o:OLEObject Type="Embed" ProgID="PBrush" ShapeID="_x0000_s1031" DrawAspect="Content" ObjectID="_1661285268" r:id="rId15"/>
              </w:object>
            </w:r>
          </w:p>
        </w:tc>
      </w:tr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653681" w:rsidRPr="00E3001E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Documente la hora y temperatura de la hielera al momento de introducir el medicamento.</w:t>
            </w:r>
          </w:p>
          <w:p w:rsidR="00653681" w:rsidRPr="00E3001E" w:rsidRDefault="00653681" w:rsidP="00653681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t>A la salida al lugar de destino.</w:t>
            </w:r>
          </w:p>
          <w:p w:rsidR="00653681" w:rsidRPr="00E3001E" w:rsidRDefault="00653681" w:rsidP="00653681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t>A la llegada al lugar de destino.</w:t>
            </w:r>
          </w:p>
          <w:p w:rsidR="00653681" w:rsidRPr="00E3001E" w:rsidRDefault="00653681" w:rsidP="00653681">
            <w:pPr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Al almacenar en el equipo receptor.</w:t>
            </w:r>
          </w:p>
          <w:p w:rsidR="00653681" w:rsidRPr="00E3001E" w:rsidRDefault="00653681" w:rsidP="00E517D3">
            <w:pPr>
              <w:spacing w:line="360" w:lineRule="auto"/>
              <w:ind w:left="720"/>
              <w:jc w:val="both"/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3681" w:rsidRPr="00E3001E" w:rsidRDefault="006829BE" w:rsidP="00E517D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object w:dxaOrig="1440" w:dyaOrig="1440">
                <v:shape id="_x0000_s1029" type="#_x0000_t75" style="position:absolute;left:0;text-align:left;margin-left:2.9pt;margin-top:5.95pt;width:210.85pt;height:156.85pt;z-index:-251657216;mso-position-horizontal-relative:text;mso-position-vertical-relative:text">
                  <v:imagedata r:id="rId16" o:title=""/>
                </v:shape>
                <o:OLEObject Type="Embed" ProgID="PBrush" ShapeID="_x0000_s1029" DrawAspect="Content" ObjectID="_1661285269" r:id="rId17"/>
              </w:object>
            </w:r>
          </w:p>
        </w:tc>
      </w:tr>
      <w:tr w:rsidR="00653681" w:rsidRPr="00E3001E" w:rsidTr="00E517D3">
        <w:tc>
          <w:tcPr>
            <w:tcW w:w="8978" w:type="dxa"/>
            <w:gridSpan w:val="2"/>
            <w:shd w:val="clear" w:color="auto" w:fill="auto"/>
          </w:tcPr>
          <w:p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</w:tbl>
    <w:p w:rsidR="008129F2" w:rsidRPr="00653681" w:rsidRDefault="008129F2" w:rsidP="00653681"/>
    <w:sectPr w:rsidR="008129F2" w:rsidRPr="00653681" w:rsidSect="00AC2B3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9BE" w:rsidRDefault="006829BE">
      <w:r>
        <w:separator/>
      </w:r>
    </w:p>
  </w:endnote>
  <w:endnote w:type="continuationSeparator" w:id="0">
    <w:p w:rsidR="006829BE" w:rsidRDefault="00682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2B3" w:rsidRDefault="009962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5D546A">
      <w:rPr>
        <w:rFonts w:ascii="Calibri" w:hAnsi="Calibri"/>
        <w:sz w:val="20"/>
        <w:szCs w:val="20"/>
        <w:lang w:val="es-MX"/>
      </w:rPr>
      <w:t>4</w:t>
    </w:r>
    <w:r w:rsidR="00267B0E">
      <w:rPr>
        <w:rFonts w:ascii="Calibri" w:hAnsi="Calibri"/>
        <w:sz w:val="20"/>
        <w:szCs w:val="20"/>
        <w:lang w:val="es-MX"/>
      </w:rPr>
      <w:t>0</w:t>
    </w:r>
    <w:r w:rsidR="0019695F">
      <w:rPr>
        <w:rFonts w:ascii="Calibri" w:hAnsi="Calibri"/>
        <w:sz w:val="20"/>
        <w:szCs w:val="20"/>
        <w:lang w:val="es-MX"/>
      </w:rPr>
      <w:t>3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6E321F">
      <w:rPr>
        <w:rFonts w:ascii="Calibri" w:hAnsi="Calibri"/>
        <w:sz w:val="20"/>
        <w:szCs w:val="20"/>
        <w:lang w:val="es-MX"/>
      </w:rPr>
      <w:t xml:space="preserve">Protocolo </w:t>
    </w:r>
    <w:r w:rsidR="00653681">
      <w:rPr>
        <w:rFonts w:ascii="Calibri" w:hAnsi="Calibri"/>
        <w:sz w:val="20"/>
        <w:szCs w:val="20"/>
        <w:lang w:val="es-MX"/>
      </w:rPr>
      <w:t>Cadena de frío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B9079F" w:rsidRPr="005E52A8">
      <w:rPr>
        <w:rFonts w:ascii="Calibri" w:hAnsi="Calibri"/>
        <w:sz w:val="20"/>
        <w:szCs w:val="20"/>
      </w:rPr>
      <w:t xml:space="preserve">Versión </w:t>
    </w:r>
    <w:r w:rsidR="00E02952">
      <w:rPr>
        <w:rStyle w:val="Nmerodepgina"/>
        <w:rFonts w:ascii="Calibri" w:hAnsi="Calibri"/>
        <w:sz w:val="20"/>
        <w:szCs w:val="20"/>
      </w:rPr>
      <w:t>0</w:t>
    </w:r>
    <w:r w:rsidR="009962B3">
      <w:rPr>
        <w:rStyle w:val="Nmerodepgina"/>
        <w:rFonts w:ascii="Calibri" w:hAnsi="Calibri"/>
        <w:sz w:val="20"/>
        <w:szCs w:val="20"/>
        <w:lang w:val="es-MX"/>
      </w:rPr>
      <w:t>9</w:t>
    </w:r>
    <w:r w:rsidR="00E02952">
      <w:rPr>
        <w:rStyle w:val="Nmerodepgina"/>
        <w:rFonts w:ascii="Calibri" w:hAnsi="Calibri"/>
        <w:sz w:val="20"/>
      </w:rPr>
      <w:t>-se</w:t>
    </w:r>
    <w:bookmarkStart w:id="1" w:name="_GoBack"/>
    <w:bookmarkEnd w:id="1"/>
    <w:r w:rsidR="00E02952">
      <w:rPr>
        <w:rStyle w:val="Nmerodepgina"/>
        <w:rFonts w:ascii="Calibri" w:hAnsi="Calibri"/>
        <w:sz w:val="20"/>
      </w:rPr>
      <w:t>p-2020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9D305E">
      <w:rPr>
        <w:rStyle w:val="Nmerodepgina"/>
        <w:rFonts w:ascii="Calibri" w:hAnsi="Calibri"/>
        <w:noProof/>
        <w:sz w:val="20"/>
        <w:szCs w:val="20"/>
      </w:rPr>
      <w:t>2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9D305E">
      <w:rPr>
        <w:rStyle w:val="Nmerodepgina"/>
        <w:rFonts w:ascii="Calibri" w:hAnsi="Calibri"/>
        <w:noProof/>
        <w:sz w:val="20"/>
        <w:szCs w:val="20"/>
      </w:rPr>
      <w:t>2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2B3" w:rsidRDefault="00996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9BE" w:rsidRDefault="006829BE">
      <w:r>
        <w:separator/>
      </w:r>
    </w:p>
  </w:footnote>
  <w:footnote w:type="continuationSeparator" w:id="0">
    <w:p w:rsidR="006829BE" w:rsidRDefault="00682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2B3" w:rsidRDefault="009962B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2B3" w:rsidRDefault="009962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27D6"/>
    <w:multiLevelType w:val="hybridMultilevel"/>
    <w:tmpl w:val="D83E4A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02E98"/>
    <w:multiLevelType w:val="hybridMultilevel"/>
    <w:tmpl w:val="7B026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95F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4B33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5E2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32A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02F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5F3"/>
    <w:rsid w:val="005D319B"/>
    <w:rsid w:val="005D4281"/>
    <w:rsid w:val="005D546A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681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29BE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0BBE"/>
    <w:rsid w:val="006D136E"/>
    <w:rsid w:val="006D4A7B"/>
    <w:rsid w:val="006D583D"/>
    <w:rsid w:val="006D6435"/>
    <w:rsid w:val="006D67F1"/>
    <w:rsid w:val="006D6AFA"/>
    <w:rsid w:val="006E0CBF"/>
    <w:rsid w:val="006E321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112A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2B3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05E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B46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6E76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952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72C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8D5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16ECB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47F59-A4EA-4A0D-9F70-628288B5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2</cp:revision>
  <cp:lastPrinted>2013-11-25T18:19:00Z</cp:lastPrinted>
  <dcterms:created xsi:type="dcterms:W3CDTF">2020-09-11T05:21:00Z</dcterms:created>
  <dcterms:modified xsi:type="dcterms:W3CDTF">2020-09-11T05:21:00Z</dcterms:modified>
</cp:coreProperties>
</file>