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80" w:type="dxa"/>
        <w:tblLook w:val="04A0" w:firstRow="1" w:lastRow="0" w:firstColumn="1" w:lastColumn="0" w:noHBand="0" w:noVBand="1"/>
      </w:tblPr>
      <w:tblGrid>
        <w:gridCol w:w="31680"/>
      </w:tblGrid>
      <w:tr w:rsidR="006C4E8E" w:rsidRPr="00A93525" w:rsidTr="006A4D0C">
        <w:tc>
          <w:tcPr>
            <w:tcW w:w="31680" w:type="dxa"/>
            <w:shd w:val="clear" w:color="auto" w:fill="auto"/>
          </w:tcPr>
          <w:tbl>
            <w:tblPr>
              <w:tblW w:w="31572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6"/>
              <w:gridCol w:w="107"/>
              <w:gridCol w:w="101"/>
              <w:gridCol w:w="107"/>
              <w:gridCol w:w="284"/>
              <w:gridCol w:w="290"/>
              <w:gridCol w:w="272"/>
              <w:gridCol w:w="126"/>
              <w:gridCol w:w="366"/>
              <w:gridCol w:w="846"/>
              <w:gridCol w:w="2355"/>
              <w:gridCol w:w="493"/>
              <w:gridCol w:w="1294"/>
              <w:gridCol w:w="1819"/>
              <w:gridCol w:w="278"/>
              <w:gridCol w:w="107"/>
              <w:gridCol w:w="95"/>
              <w:gridCol w:w="114"/>
              <w:gridCol w:w="7533"/>
              <w:gridCol w:w="7533"/>
              <w:gridCol w:w="7236"/>
            </w:tblGrid>
            <w:tr w:rsidR="00786243" w:rsidRPr="00103368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86243" w:rsidRPr="001B69B0" w:rsidRDefault="00786243" w:rsidP="00786243">
                  <w:pPr>
                    <w:pStyle w:val="Prrafodelista"/>
                    <w:spacing w:line="360" w:lineRule="auto"/>
                    <w:rPr>
                      <w:rFonts w:cs="Arial"/>
                      <w:b/>
                      <w:sz w:val="28"/>
                      <w:szCs w:val="28"/>
                    </w:rPr>
                  </w:pPr>
                </w:p>
              </w:tc>
            </w:tr>
            <w:tr w:rsidR="00000C95" w:rsidRPr="00E0180D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00C95" w:rsidRPr="00E0180D" w:rsidRDefault="00067117" w:rsidP="00000C9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Propuesta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948A54"/>
                </w:tcPr>
                <w:p w:rsidR="00000C95" w:rsidRPr="00A63504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A63504">
                    <w:rPr>
                      <w:rFonts w:cs="Arial"/>
                      <w:b/>
                    </w:rPr>
                    <w:t>1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00C95" w:rsidRPr="00F1724A" w:rsidRDefault="00000C95" w:rsidP="00000C95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F1724A">
                    <w:rPr>
                      <w:rFonts w:cs="Arial"/>
                      <w:color w:val="000000"/>
                    </w:rPr>
                    <w:t>Fecha de propuesta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00C95" w:rsidRPr="00F1724A" w:rsidRDefault="00000C95" w:rsidP="00000C95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 w:rsidRPr="00AC0233">
                    <w:rPr>
                      <w:rFonts w:cs="Arial"/>
                    </w:rPr>
                    <w:t>dd</w:t>
                  </w:r>
                  <w:proofErr w:type="spellEnd"/>
                  <w:r w:rsidRPr="00AC0233">
                    <w:rPr>
                      <w:rFonts w:cs="Arial"/>
                    </w:rPr>
                    <w:t>-mmm-</w:t>
                  </w:r>
                  <w:proofErr w:type="spellStart"/>
                  <w:r w:rsidRPr="00AC0233"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48A54"/>
                </w:tcPr>
                <w:p w:rsidR="00000C95" w:rsidRPr="00207A5B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magenta"/>
                    </w:rPr>
                  </w:pPr>
                  <w:r w:rsidRPr="00207A5B">
                    <w:rPr>
                      <w:rFonts w:cs="Arial"/>
                      <w:b/>
                      <w:highlight w:val="magenta"/>
                    </w:rPr>
                    <w:t>2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0C95" w:rsidRPr="00207A5B" w:rsidRDefault="00000C95" w:rsidP="00000C95">
                  <w:pPr>
                    <w:spacing w:line="360" w:lineRule="auto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color w:val="000000"/>
                      <w:highlight w:val="magenta"/>
                    </w:rPr>
                    <w:t>Etapa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</w:tcPr>
                <w:p w:rsidR="00000C95" w:rsidRDefault="00000C95" w:rsidP="00000C95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207A5B">
                    <w:rPr>
                      <w:rFonts w:cs="Arial"/>
                      <w:highlight w:val="magenta"/>
                    </w:rPr>
                    <w:t>Automatizar</w:t>
                  </w:r>
                </w:p>
              </w:tc>
            </w:tr>
            <w:tr w:rsidR="00000C95" w:rsidRPr="00B35A52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00C95" w:rsidRPr="00207A5B" w:rsidRDefault="00000C95" w:rsidP="00000C95">
                  <w:pPr>
                    <w:spacing w:line="360" w:lineRule="auto"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color w:val="000000"/>
                      <w:highlight w:val="magenta"/>
                    </w:rPr>
                    <w:t xml:space="preserve">Nombre = </w:t>
                  </w:r>
                </w:p>
                <w:p w:rsidR="00207A5B" w:rsidRPr="00207A5B" w:rsidRDefault="00207A5B" w:rsidP="00000C95">
                  <w:pPr>
                    <w:pStyle w:val="Prrafodelista"/>
                    <w:numPr>
                      <w:ilvl w:val="0"/>
                      <w:numId w:val="5"/>
                    </w:numPr>
                    <w:spacing w:line="360" w:lineRule="auto"/>
                    <w:contextualSpacing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color w:val="000000"/>
                      <w:highlight w:val="magenta"/>
                    </w:rPr>
                    <w:t>Factibilidad – Desde Fecha de propuesta hasta Incubación.</w:t>
                  </w:r>
                </w:p>
                <w:p w:rsidR="00000C95" w:rsidRPr="00207A5B" w:rsidRDefault="00000C95" w:rsidP="00000C95">
                  <w:pPr>
                    <w:pStyle w:val="Prrafodelista"/>
                    <w:numPr>
                      <w:ilvl w:val="0"/>
                      <w:numId w:val="5"/>
                    </w:numPr>
                    <w:spacing w:line="360" w:lineRule="auto"/>
                    <w:contextualSpacing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color w:val="000000"/>
                      <w:highlight w:val="magenta"/>
                    </w:rPr>
                    <w:t xml:space="preserve">Incubación – </w:t>
                  </w:r>
                  <w:r w:rsidR="00207A5B" w:rsidRPr="00207A5B">
                    <w:rPr>
                      <w:rFonts w:cs="Arial"/>
                      <w:color w:val="000000"/>
                      <w:highlight w:val="magenta"/>
                    </w:rPr>
                    <w:t>Hasta</w:t>
                  </w:r>
                  <w:r w:rsidRPr="00207A5B">
                    <w:rPr>
                      <w:rFonts w:cs="Arial"/>
                      <w:color w:val="000000"/>
                      <w:highlight w:val="magenta"/>
                    </w:rPr>
                    <w:t xml:space="preserve"> iniciar Conducción</w:t>
                  </w:r>
                  <w:r w:rsidR="00207A5B" w:rsidRPr="00207A5B">
                    <w:rPr>
                      <w:rFonts w:cs="Arial"/>
                      <w:color w:val="000000"/>
                      <w:highlight w:val="magenta"/>
                    </w:rPr>
                    <w:t>.</w:t>
                  </w:r>
                </w:p>
                <w:p w:rsidR="00000C95" w:rsidRPr="00207A5B" w:rsidRDefault="00000C95" w:rsidP="00000C95">
                  <w:pPr>
                    <w:pStyle w:val="Prrafodelista"/>
                    <w:numPr>
                      <w:ilvl w:val="0"/>
                      <w:numId w:val="5"/>
                    </w:numPr>
                    <w:spacing w:line="360" w:lineRule="auto"/>
                    <w:contextualSpacing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color w:val="000000"/>
                      <w:highlight w:val="magenta"/>
                    </w:rPr>
                    <w:t xml:space="preserve">Conducción – inicia a partir del llenado de </w:t>
                  </w:r>
                  <w:r w:rsidRPr="00207A5B">
                    <w:rPr>
                      <w:rFonts w:cs="Arial"/>
                      <w:highlight w:val="magenta"/>
                    </w:rPr>
                    <w:t>e-QUIS 5.</w:t>
                  </w:r>
                  <w:r w:rsidR="00207A5B" w:rsidRPr="00207A5B">
                    <w:rPr>
                      <w:rFonts w:cs="Arial"/>
                      <w:highlight w:val="magenta"/>
                    </w:rPr>
                    <w:t xml:space="preserve"> </w:t>
                  </w:r>
                  <w:r w:rsidRPr="00207A5B">
                    <w:rPr>
                      <w:rFonts w:cs="Arial"/>
                      <w:highlight w:val="magenta"/>
                    </w:rPr>
                    <w:t xml:space="preserve">Reclutamiento / </w:t>
                  </w:r>
                  <w:proofErr w:type="gramStart"/>
                  <w:r w:rsidRPr="00207A5B">
                    <w:rPr>
                      <w:rFonts w:cs="Arial"/>
                      <w:highlight w:val="magenta"/>
                    </w:rPr>
                    <w:t>1.Fecha</w:t>
                  </w:r>
                  <w:proofErr w:type="gramEnd"/>
                  <w:r w:rsidRPr="00207A5B">
                    <w:rPr>
                      <w:rFonts w:cs="Arial"/>
                      <w:highlight w:val="magenta"/>
                    </w:rPr>
                    <w:t xml:space="preserve"> de la visita de inicio, termina al iniciar </w:t>
                  </w:r>
                  <w:r w:rsidR="00207A5B" w:rsidRPr="00207A5B">
                    <w:rPr>
                      <w:rFonts w:cs="Arial"/>
                      <w:highlight w:val="magenta"/>
                    </w:rPr>
                    <w:t>Terminado</w:t>
                  </w:r>
                </w:p>
                <w:p w:rsidR="00000C95" w:rsidRPr="00207A5B" w:rsidRDefault="00207A5B" w:rsidP="00000C95">
                  <w:pPr>
                    <w:pStyle w:val="Prrafodelista"/>
                    <w:numPr>
                      <w:ilvl w:val="0"/>
                      <w:numId w:val="5"/>
                    </w:numPr>
                    <w:spacing w:line="360" w:lineRule="auto"/>
                    <w:contextualSpacing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highlight w:val="magenta"/>
                    </w:rPr>
                    <w:t>Terminado</w:t>
                  </w:r>
                  <w:r w:rsidR="00000C95" w:rsidRPr="00207A5B">
                    <w:rPr>
                      <w:rFonts w:cs="Arial"/>
                      <w:highlight w:val="magenta"/>
                    </w:rPr>
                    <w:t xml:space="preserve"> – </w:t>
                  </w:r>
                  <w:r w:rsidR="00000C95" w:rsidRPr="00207A5B">
                    <w:rPr>
                      <w:rFonts w:cs="Arial"/>
                      <w:color w:val="000000"/>
                      <w:highlight w:val="magenta"/>
                    </w:rPr>
                    <w:t xml:space="preserve">inicia a partir del llenado de </w:t>
                  </w:r>
                  <w:r w:rsidR="00000C95" w:rsidRPr="00207A5B">
                    <w:rPr>
                      <w:rFonts w:cs="Arial"/>
                      <w:highlight w:val="magenta"/>
                    </w:rPr>
                    <w:t xml:space="preserve">e-QUIS </w:t>
                  </w:r>
                  <w:proofErr w:type="gramStart"/>
                  <w:r w:rsidR="00000C95" w:rsidRPr="00207A5B">
                    <w:rPr>
                      <w:rFonts w:cs="Arial"/>
                      <w:highlight w:val="magenta"/>
                    </w:rPr>
                    <w:t>7.Cierre</w:t>
                  </w:r>
                  <w:proofErr w:type="gramEnd"/>
                  <w:r w:rsidR="00000C95" w:rsidRPr="00207A5B">
                    <w:rPr>
                      <w:rFonts w:cs="Arial"/>
                      <w:highlight w:val="magenta"/>
                    </w:rPr>
                    <w:t xml:space="preserve"> / 11. Fecha de visita de cierre, termina al iniciar Archivo muerto</w:t>
                  </w:r>
                </w:p>
                <w:p w:rsidR="00000C95" w:rsidRPr="00207A5B" w:rsidRDefault="00000C95" w:rsidP="00000C95">
                  <w:pPr>
                    <w:pStyle w:val="Prrafodelista"/>
                    <w:numPr>
                      <w:ilvl w:val="0"/>
                      <w:numId w:val="5"/>
                    </w:numPr>
                    <w:spacing w:line="360" w:lineRule="auto"/>
                    <w:contextualSpacing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highlight w:val="magenta"/>
                    </w:rPr>
                    <w:t xml:space="preserve">Archivo muerto – </w:t>
                  </w:r>
                  <w:r w:rsidRPr="00207A5B">
                    <w:rPr>
                      <w:rFonts w:cs="Arial"/>
                      <w:color w:val="000000"/>
                      <w:highlight w:val="magenta"/>
                    </w:rPr>
                    <w:t xml:space="preserve">inicia a partir del llenado de </w:t>
                  </w:r>
                  <w:r w:rsidRPr="00207A5B">
                    <w:rPr>
                      <w:rFonts w:cs="Arial"/>
                      <w:highlight w:val="magenta"/>
                    </w:rPr>
                    <w:t xml:space="preserve">e-QUIS </w:t>
                  </w:r>
                  <w:proofErr w:type="gramStart"/>
                  <w:r w:rsidRPr="00207A5B">
                    <w:rPr>
                      <w:rFonts w:cs="Arial"/>
                      <w:highlight w:val="magenta"/>
                    </w:rPr>
                    <w:t>7.Cierre</w:t>
                  </w:r>
                  <w:proofErr w:type="gramEnd"/>
                  <w:r w:rsidRPr="00207A5B">
                    <w:rPr>
                      <w:rFonts w:cs="Arial"/>
                      <w:highlight w:val="magenta"/>
                    </w:rPr>
                    <w:t xml:space="preserve"> / 24. Fecha de integración de archivo muerto</w:t>
                  </w:r>
                </w:p>
                <w:p w:rsidR="00000C95" w:rsidRPr="00207A5B" w:rsidRDefault="00207A5B" w:rsidP="00000C95">
                  <w:pPr>
                    <w:pStyle w:val="Prrafodelista"/>
                    <w:numPr>
                      <w:ilvl w:val="0"/>
                      <w:numId w:val="5"/>
                    </w:numPr>
                    <w:spacing w:line="360" w:lineRule="auto"/>
                    <w:contextualSpacing/>
                    <w:jc w:val="both"/>
                    <w:rPr>
                      <w:rFonts w:cs="Arial"/>
                      <w:color w:val="000000"/>
                      <w:highlight w:val="magenta"/>
                    </w:rPr>
                  </w:pPr>
                  <w:r w:rsidRPr="00207A5B">
                    <w:rPr>
                      <w:rFonts w:cs="Arial"/>
                      <w:highlight w:val="magenta"/>
                    </w:rPr>
                    <w:t>Destrucción</w:t>
                  </w:r>
                  <w:r w:rsidR="00000C95" w:rsidRPr="00207A5B">
                    <w:rPr>
                      <w:rFonts w:cs="Arial"/>
                      <w:highlight w:val="magenta"/>
                    </w:rPr>
                    <w:t xml:space="preserve"> – inicia a partir del llenado de e-QUIS </w:t>
                  </w:r>
                  <w:proofErr w:type="gramStart"/>
                  <w:r w:rsidR="00000C95" w:rsidRPr="00207A5B">
                    <w:rPr>
                      <w:rFonts w:cs="Arial"/>
                      <w:highlight w:val="magenta"/>
                    </w:rPr>
                    <w:t>7.Cierre</w:t>
                  </w:r>
                  <w:proofErr w:type="gramEnd"/>
                  <w:r w:rsidR="00000C95" w:rsidRPr="00207A5B">
                    <w:rPr>
                      <w:rFonts w:cs="Arial"/>
                      <w:highlight w:val="magenta"/>
                    </w:rPr>
                    <w:t xml:space="preserve"> / 54. Fecha de destrucción del archivo muerto</w:t>
                  </w:r>
                </w:p>
              </w:tc>
            </w:tr>
            <w:tr w:rsidR="00000C95" w:rsidRPr="00D73FB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1849B"/>
                </w:tcPr>
                <w:p w:rsidR="00000C95" w:rsidRPr="00786243" w:rsidRDefault="00000C95" w:rsidP="00000C95">
                  <w:pPr>
                    <w:spacing w:line="360" w:lineRule="auto"/>
                    <w:jc w:val="right"/>
                    <w:rPr>
                      <w:rFonts w:cs="Arial"/>
                      <w:b/>
                      <w:color w:val="FFFFFF"/>
                    </w:rPr>
                  </w:pPr>
                  <w:r w:rsidRPr="00786243">
                    <w:rPr>
                      <w:rFonts w:cs="Arial"/>
                      <w:b/>
                      <w:color w:val="FFFFFF"/>
                    </w:rPr>
                    <w:t>La variable 2. Etapa debe mostrarse en la barra de inicio (búsqueda)</w:t>
                  </w:r>
                </w:p>
              </w:tc>
            </w:tr>
            <w:tr w:rsidR="00000C95" w:rsidRPr="00F75265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00C95" w:rsidRPr="003B3A5B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3B3A5B">
                    <w:rPr>
                      <w:rFonts w:cs="Arial"/>
                      <w:b/>
                    </w:rPr>
                    <w:t>3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00C95" w:rsidRPr="003B3A5B" w:rsidRDefault="00000C95" w:rsidP="00000C95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3B3A5B">
                    <w:rPr>
                      <w:rFonts w:cs="Arial"/>
                      <w:color w:val="000000"/>
                    </w:rPr>
                    <w:t>Fecha de inicio de la etapa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</w:tcPr>
                <w:p w:rsidR="00000C95" w:rsidRPr="003B3A5B" w:rsidRDefault="00000C95" w:rsidP="00000C95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3B3A5B">
                    <w:rPr>
                      <w:rFonts w:cs="Arial"/>
                    </w:rPr>
                    <w:t>Automatizar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00C95" w:rsidRPr="00F1724A" w:rsidRDefault="00000C95" w:rsidP="00000C95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00C95" w:rsidRPr="008A1754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00C95" w:rsidRPr="008A1754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780C">
                    <w:rPr>
                      <w:rFonts w:cs="Arial"/>
                      <w:b/>
                      <w:highlight w:val="yellow"/>
                    </w:rPr>
                    <w:t>Contactos</w:t>
                  </w:r>
                  <w:r w:rsidR="005D2A88">
                    <w:rPr>
                      <w:rFonts w:cs="Arial"/>
                      <w:b/>
                    </w:rPr>
                    <w:t xml:space="preserve"> </w:t>
                  </w:r>
                  <w:r w:rsidR="005D2A88" w:rsidRPr="005D2A88">
                    <w:rPr>
                      <w:rFonts w:cs="Arial"/>
                      <w:b/>
                      <w:highlight w:val="yellow"/>
                    </w:rPr>
                    <w:t>(cambiar)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00C95" w:rsidRPr="00502543" w:rsidRDefault="00502543" w:rsidP="00000C95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4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00C95" w:rsidRPr="00F1724A" w:rsidRDefault="00000C95" w:rsidP="00000C95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52203D">
                    <w:rPr>
                      <w:rFonts w:cs="Arial"/>
                      <w:color w:val="000000"/>
                    </w:rPr>
                    <w:t>Contacto de factibilidad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00C95" w:rsidRPr="00F1724A" w:rsidRDefault="00000C95" w:rsidP="00000C95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00C95" w:rsidRPr="00502543" w:rsidRDefault="00502543" w:rsidP="00000C95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5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00C95" w:rsidRPr="00F1724A" w:rsidRDefault="00000C95" w:rsidP="00000C95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Se llenó tarjeta de contacto de factibilidad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AEEF3"/>
                </w:tcPr>
                <w:p w:rsidR="00000C95" w:rsidRPr="00F1724A" w:rsidRDefault="00FB41F8" w:rsidP="00FB41F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AEEF3"/>
                </w:tcPr>
                <w:p w:rsidR="00000C95" w:rsidRPr="00F1724A" w:rsidRDefault="00FB41F8" w:rsidP="00000C95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bottom w:val="single" w:sz="4" w:space="0" w:color="000000"/>
                  </w:tcBorders>
                  <w:shd w:val="clear" w:color="auto" w:fill="D9D9D9"/>
                </w:tcPr>
                <w:p w:rsidR="00000C95" w:rsidRPr="00F1724A" w:rsidRDefault="00000C95" w:rsidP="00000C95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No = Alerta, requiere seguimiento hasta completar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00C95" w:rsidRPr="007A6E1B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00C95" w:rsidRPr="007A6E1B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t>Análisis</w:t>
                  </w:r>
                </w:p>
              </w:tc>
            </w:tr>
            <w:tr w:rsidR="009E6E2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9E6E28" w:rsidRPr="002B75D3" w:rsidRDefault="00502543" w:rsidP="009E6E28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 w:rsidRPr="00502543">
                    <w:rPr>
                      <w:rFonts w:cs="Arial"/>
                      <w:b/>
                      <w:color w:val="000000"/>
                      <w:highlight w:val="yellow"/>
                    </w:rPr>
                    <w:t>6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9E6E28" w:rsidRPr="002B75D3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2B75D3">
                    <w:rPr>
                      <w:rFonts w:cs="Arial"/>
                      <w:color w:val="000000"/>
                    </w:rPr>
                    <w:t>¿El estudio es éticamente aceptable para la empresa?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Pr="00F721EC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</w:rPr>
                    <w:t>No</w:t>
                  </w:r>
                  <w:r w:rsidRPr="00F1724A">
                    <w:rPr>
                      <w:rFonts w:cs="Arial"/>
                    </w:rPr>
                    <w:t xml:space="preserve"> = </w:t>
                  </w:r>
                  <w:r>
                    <w:rPr>
                      <w:rFonts w:cs="Arial"/>
                    </w:rPr>
                    <w:t>Mensaje de a</w:t>
                  </w:r>
                  <w:r w:rsidRPr="00F1724A">
                    <w:rPr>
                      <w:rFonts w:cs="Arial"/>
                    </w:rPr>
                    <w:t>lerta</w:t>
                  </w:r>
                  <w:r>
                    <w:rPr>
                      <w:rFonts w:cs="Arial"/>
                    </w:rPr>
                    <w:t xml:space="preserve"> </w:t>
                  </w:r>
                  <w:r w:rsidRPr="00243D17">
                    <w:rPr>
                      <w:rFonts w:cs="Arial"/>
                      <w:b/>
                    </w:rPr>
                    <w:t>Requiere comentar con la dirección</w:t>
                  </w:r>
                </w:p>
              </w:tc>
            </w:tr>
            <w:tr w:rsidR="009E6E2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9E6E28" w:rsidRPr="00A63504" w:rsidRDefault="00502543" w:rsidP="009E6E28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 w:rsidRPr="00502543">
                    <w:rPr>
                      <w:rFonts w:cs="Arial"/>
                      <w:b/>
                      <w:color w:val="000000"/>
                      <w:highlight w:val="yellow"/>
                    </w:rPr>
                    <w:lastRenderedPageBreak/>
                    <w:t>7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9E6E28" w:rsidRPr="00F1724A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F1724A">
                    <w:rPr>
                      <w:rFonts w:cs="Arial"/>
                      <w:color w:val="000000"/>
                    </w:rPr>
                    <w:t xml:space="preserve">¿El estudio es </w:t>
                  </w:r>
                  <w:r w:rsidRPr="00576D00">
                    <w:rPr>
                      <w:rFonts w:cs="Arial"/>
                      <w:color w:val="000000"/>
                    </w:rPr>
                    <w:t>técnicamente</w:t>
                  </w:r>
                  <w:r w:rsidRPr="00F1724A">
                    <w:rPr>
                      <w:rFonts w:cs="Arial"/>
                      <w:color w:val="000000"/>
                    </w:rPr>
                    <w:t xml:space="preserve"> aceptable para la empresa?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Pr="00F721EC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</w:rPr>
                    <w:t>No</w:t>
                  </w:r>
                  <w:r w:rsidRPr="00F1724A">
                    <w:rPr>
                      <w:rFonts w:cs="Arial"/>
                    </w:rPr>
                    <w:t xml:space="preserve"> = </w:t>
                  </w:r>
                  <w:r>
                    <w:rPr>
                      <w:rFonts w:cs="Arial"/>
                    </w:rPr>
                    <w:t>Mensaje de a</w:t>
                  </w:r>
                  <w:r w:rsidRPr="00F1724A">
                    <w:rPr>
                      <w:rFonts w:cs="Arial"/>
                    </w:rPr>
                    <w:t>lerta</w:t>
                  </w:r>
                  <w:r>
                    <w:rPr>
                      <w:rFonts w:cs="Arial"/>
                    </w:rPr>
                    <w:t xml:space="preserve"> </w:t>
                  </w:r>
                  <w:r w:rsidRPr="00243D17">
                    <w:rPr>
                      <w:rFonts w:cs="Arial"/>
                      <w:b/>
                    </w:rPr>
                    <w:t>Requiere comentar con la dirección</w:t>
                  </w:r>
                </w:p>
              </w:tc>
            </w:tr>
            <w:tr w:rsidR="009E6E2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9E6E28" w:rsidRPr="003D1337" w:rsidRDefault="00502543" w:rsidP="009E6E28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 w:rsidRPr="00502543">
                    <w:rPr>
                      <w:rFonts w:cs="Arial"/>
                      <w:b/>
                      <w:color w:val="000000"/>
                      <w:highlight w:val="yellow"/>
                    </w:rPr>
                    <w:t>8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9E6E28" w:rsidRPr="003D1337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3D1337">
                    <w:rPr>
                      <w:rFonts w:cs="Arial"/>
                      <w:color w:val="000000"/>
                    </w:rPr>
                    <w:t>¿El estudio es éticamente aceptable para el investigador?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Pr="00F721EC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</w:rPr>
                    <w:t>No</w:t>
                  </w:r>
                  <w:r w:rsidRPr="00F1724A">
                    <w:rPr>
                      <w:rFonts w:cs="Arial"/>
                    </w:rPr>
                    <w:t xml:space="preserve"> = </w:t>
                  </w:r>
                  <w:r>
                    <w:rPr>
                      <w:rFonts w:cs="Arial"/>
                    </w:rPr>
                    <w:t>Mensaje de a</w:t>
                  </w:r>
                  <w:r w:rsidRPr="00F1724A">
                    <w:rPr>
                      <w:rFonts w:cs="Arial"/>
                    </w:rPr>
                    <w:t>lerta</w:t>
                  </w:r>
                  <w:r>
                    <w:rPr>
                      <w:rFonts w:cs="Arial"/>
                    </w:rPr>
                    <w:t xml:space="preserve"> </w:t>
                  </w:r>
                  <w:r w:rsidRPr="00243D17">
                    <w:rPr>
                      <w:rFonts w:cs="Arial"/>
                      <w:b/>
                    </w:rPr>
                    <w:t>Requiere comentar con la dirección</w:t>
                  </w:r>
                </w:p>
              </w:tc>
            </w:tr>
            <w:tr w:rsidR="009E6E2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9E6E28" w:rsidRPr="00A63504" w:rsidRDefault="00502543" w:rsidP="009E6E28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  <w:highlight w:val="yellow"/>
                    </w:rPr>
                    <w:t>9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9E6E28" w:rsidRPr="00F1724A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F1724A">
                    <w:rPr>
                      <w:rFonts w:cs="Arial"/>
                      <w:color w:val="000000"/>
                    </w:rPr>
                    <w:t>¿El estudio es médicamente aceptable para el investigador?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Pr="00F721EC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</w:rPr>
                    <w:t>No</w:t>
                  </w:r>
                  <w:r w:rsidRPr="00F1724A">
                    <w:rPr>
                      <w:rFonts w:cs="Arial"/>
                    </w:rPr>
                    <w:t xml:space="preserve"> = </w:t>
                  </w:r>
                  <w:r>
                    <w:rPr>
                      <w:rFonts w:cs="Arial"/>
                    </w:rPr>
                    <w:t>Mensaje de a</w:t>
                  </w:r>
                  <w:r w:rsidRPr="00F1724A">
                    <w:rPr>
                      <w:rFonts w:cs="Arial"/>
                    </w:rPr>
                    <w:t>lerta</w:t>
                  </w:r>
                  <w:r>
                    <w:rPr>
                      <w:rFonts w:cs="Arial"/>
                    </w:rPr>
                    <w:t xml:space="preserve"> </w:t>
                  </w:r>
                  <w:r w:rsidRPr="00243D17">
                    <w:rPr>
                      <w:rFonts w:cs="Arial"/>
                      <w:b/>
                    </w:rPr>
                    <w:t>Requiere comentar con la dirección</w:t>
                  </w:r>
                </w:p>
              </w:tc>
            </w:tr>
            <w:tr w:rsidR="009E6E28" w:rsidRPr="001321E2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</w:tcBorders>
                  <w:shd w:val="clear" w:color="auto" w:fill="F2F2F2"/>
                </w:tcPr>
                <w:p w:rsidR="009E6E28" w:rsidRPr="00A63504" w:rsidRDefault="009E6E28" w:rsidP="00502543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 w:rsidRPr="00502543">
                    <w:rPr>
                      <w:rFonts w:cs="Arial"/>
                      <w:b/>
                      <w:color w:val="000000"/>
                      <w:highlight w:val="yellow"/>
                    </w:rPr>
                    <w:t>1</w:t>
                  </w:r>
                  <w:r w:rsidR="00502543">
                    <w:rPr>
                      <w:rFonts w:cs="Arial"/>
                      <w:b/>
                      <w:color w:val="000000"/>
                      <w:highlight w:val="yellow"/>
                    </w:rPr>
                    <w:t>0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9E6E28" w:rsidRPr="00B403FA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  <w:highlight w:val="red"/>
                    </w:rPr>
                  </w:pPr>
                  <w:r w:rsidRPr="005D2A88">
                    <w:rPr>
                      <w:rFonts w:cs="Arial"/>
                      <w:color w:val="000000"/>
                    </w:rPr>
                    <w:t>¿Existe evidencia de dificultades en un estudio previo con patología o criterios similares?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</w:tcBorders>
                  <w:shd w:val="clear" w:color="auto" w:fill="DAEEF3"/>
                </w:tcPr>
                <w:p w:rsidR="009E6E28" w:rsidRPr="007974D1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7974D1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</w:tcBorders>
                  <w:shd w:val="clear" w:color="auto" w:fill="DAEEF3"/>
                </w:tcPr>
                <w:p w:rsidR="009E6E28" w:rsidRPr="007974D1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7974D1"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Pr="00F721EC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</w:rPr>
                    <w:t>Si</w:t>
                  </w:r>
                  <w:r w:rsidRPr="00F1724A">
                    <w:rPr>
                      <w:rFonts w:cs="Arial"/>
                    </w:rPr>
                    <w:t xml:space="preserve"> = </w:t>
                  </w:r>
                  <w:r>
                    <w:rPr>
                      <w:rFonts w:cs="Arial"/>
                    </w:rPr>
                    <w:t>Mensaje de a</w:t>
                  </w:r>
                  <w:r w:rsidRPr="00F1724A">
                    <w:rPr>
                      <w:rFonts w:cs="Arial"/>
                    </w:rPr>
                    <w:t>lerta</w:t>
                  </w:r>
                  <w:r>
                    <w:rPr>
                      <w:rFonts w:cs="Arial"/>
                    </w:rPr>
                    <w:t xml:space="preserve"> </w:t>
                  </w:r>
                  <w:r w:rsidRPr="00243D17">
                    <w:rPr>
                      <w:rFonts w:cs="Arial"/>
                      <w:b/>
                    </w:rPr>
                    <w:t>Requiere comentar con la dirección</w:t>
                  </w:r>
                </w:p>
              </w:tc>
            </w:tr>
            <w:tr w:rsidR="009E6E2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9E6E28" w:rsidRPr="00502543" w:rsidRDefault="00502543" w:rsidP="009E6E28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502543">
                    <w:rPr>
                      <w:rFonts w:cs="Arial"/>
                      <w:b/>
                      <w:highlight w:val="yellow"/>
                    </w:rPr>
                    <w:t>11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9E6E28" w:rsidRPr="00F1724A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F1724A">
                    <w:rPr>
                      <w:rFonts w:cs="Arial"/>
                      <w:color w:val="000000"/>
                    </w:rPr>
                    <w:t>¿</w:t>
                  </w:r>
                  <w:r>
                    <w:rPr>
                      <w:rFonts w:cs="Arial"/>
                      <w:color w:val="000000"/>
                    </w:rPr>
                    <w:t>Se comentó con la dirección</w:t>
                  </w:r>
                  <w:r w:rsidRPr="00F1724A">
                    <w:rPr>
                      <w:rFonts w:cs="Arial"/>
                      <w:color w:val="000000"/>
                    </w:rPr>
                    <w:t>?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9E6E2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9E6E28" w:rsidRPr="00502543" w:rsidRDefault="00502543" w:rsidP="009E6E28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502543">
                    <w:rPr>
                      <w:rFonts w:cs="Arial"/>
                      <w:b/>
                      <w:highlight w:val="yellow"/>
                    </w:rPr>
                    <w:t>12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9E6E28" w:rsidRPr="00F1724A" w:rsidRDefault="009E6E28" w:rsidP="009E6E28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¿El estudio debe cancelarse?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9E6E28" w:rsidRPr="00F1724A" w:rsidRDefault="009E6E28" w:rsidP="009E6E2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Pr="00F1724A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 w:rsidRPr="00F1724A">
                    <w:rPr>
                      <w:rFonts w:cs="Arial"/>
                    </w:rPr>
                    <w:t xml:space="preserve">Si = Alerta, </w:t>
                  </w:r>
                  <w:r w:rsidRPr="00243D17">
                    <w:rPr>
                      <w:rFonts w:cs="Arial"/>
                      <w:b/>
                    </w:rPr>
                    <w:t>Llene los datos disponibles y pase a cancelación</w:t>
                  </w:r>
                </w:p>
              </w:tc>
            </w:tr>
            <w:tr w:rsidR="007974D1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7974D1" w:rsidRPr="00433CD4" w:rsidRDefault="007974D1" w:rsidP="00DC7389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13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7974D1" w:rsidRPr="00455822" w:rsidRDefault="007974D1" w:rsidP="00DC7389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455822">
                    <w:rPr>
                      <w:rFonts w:cs="Arial"/>
                      <w:color w:val="000000"/>
                    </w:rPr>
                    <w:t>Fecha de respuesta al cliente</w:t>
                  </w:r>
                </w:p>
              </w:tc>
              <w:tc>
                <w:tcPr>
                  <w:tcW w:w="571" w:type="pct"/>
                  <w:gridSpan w:val="3"/>
                  <w:shd w:val="clear" w:color="auto" w:fill="DAEEF3"/>
                </w:tcPr>
                <w:p w:rsidR="007974D1" w:rsidRPr="00455822" w:rsidRDefault="007974D1" w:rsidP="00DC7389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 w:rsidRPr="00455822">
                    <w:rPr>
                      <w:rFonts w:cs="Arial"/>
                    </w:rPr>
                    <w:t>dd</w:t>
                  </w:r>
                  <w:proofErr w:type="spellEnd"/>
                  <w:r w:rsidRPr="00455822">
                    <w:rPr>
                      <w:rFonts w:cs="Arial"/>
                    </w:rPr>
                    <w:t>-mmm-</w:t>
                  </w:r>
                  <w:proofErr w:type="spellStart"/>
                  <w:r w:rsidRPr="00455822"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433CD4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433CD4" w:rsidRPr="00F1724A" w:rsidRDefault="00433CD4" w:rsidP="00502543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00C95" w:rsidRPr="00585DD6" w:rsidRDefault="00000C95" w:rsidP="00000C9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525EAE">
                    <w:rPr>
                      <w:rFonts w:cs="Arial"/>
                      <w:b/>
                    </w:rPr>
                    <w:t>Confidencialidad</w:t>
                  </w:r>
                </w:p>
              </w:tc>
            </w:tr>
            <w:tr w:rsidR="00FB41F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948A54"/>
                </w:tcPr>
                <w:p w:rsidR="00FB41F8" w:rsidRPr="002A17F5" w:rsidRDefault="000E0ABF" w:rsidP="00502543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  <w:highlight w:val="yellow"/>
                    </w:rPr>
                  </w:pPr>
                  <w:r w:rsidRPr="002A17F5">
                    <w:rPr>
                      <w:rFonts w:cs="Arial"/>
                      <w:b/>
                      <w:color w:val="000000"/>
                      <w:highlight w:val="yellow"/>
                    </w:rPr>
                    <w:t>1</w:t>
                  </w:r>
                  <w:r w:rsidR="00502543" w:rsidRPr="002A17F5">
                    <w:rPr>
                      <w:rFonts w:cs="Arial"/>
                      <w:b/>
                      <w:color w:val="000000"/>
                      <w:highlight w:val="yellow"/>
                    </w:rPr>
                    <w:t>4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FB41F8" w:rsidRPr="00455822" w:rsidRDefault="00FB41F8" w:rsidP="000E7982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455822">
                    <w:rPr>
                      <w:rFonts w:cs="Arial"/>
                      <w:color w:val="000000"/>
                    </w:rPr>
                    <w:t xml:space="preserve">Firmó </w:t>
                  </w:r>
                  <w:r w:rsidR="000E7982" w:rsidRPr="00455822">
                    <w:rPr>
                      <w:rFonts w:cs="Arial"/>
                      <w:color w:val="000000"/>
                    </w:rPr>
                    <w:t>Co</w:t>
                  </w:r>
                  <w:r w:rsidRPr="00455822">
                    <w:rPr>
                      <w:rFonts w:cs="Arial"/>
                      <w:color w:val="000000"/>
                    </w:rPr>
                    <w:t>nfidencialidad con el patrocinador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FB41F8" w:rsidRPr="00455822" w:rsidRDefault="00FB41F8" w:rsidP="00FB41F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455822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FB41F8" w:rsidRPr="00455822" w:rsidRDefault="00FB41F8" w:rsidP="00FB41F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455822"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Si = Activar el resto de la tabla</w:t>
                  </w:r>
                </w:p>
                <w:p w:rsidR="00000C95" w:rsidRPr="009772E1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Mostrar en forma automática = No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Si = Activar las preguntas </w:t>
                  </w:r>
                </w:p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 w:rsidRPr="005D2A88">
                    <w:rPr>
                      <w:rFonts w:cs="Arial"/>
                      <w:color w:val="000000"/>
                    </w:rPr>
                    <w:t>2</w:t>
                  </w:r>
                  <w:r w:rsidR="005D2A88" w:rsidRPr="005D2A88">
                    <w:rPr>
                      <w:rFonts w:cs="Arial"/>
                      <w:color w:val="000000"/>
                    </w:rPr>
                    <w:t>3</w:t>
                  </w:r>
                  <w:r w:rsidRPr="005D2A88">
                    <w:rPr>
                      <w:rFonts w:cs="Arial"/>
                      <w:color w:val="000000"/>
                    </w:rPr>
                    <w:t>. A</w:t>
                  </w:r>
                  <w:r>
                    <w:rPr>
                      <w:rFonts w:cs="Arial"/>
                      <w:color w:val="000000"/>
                    </w:rPr>
                    <w:t xml:space="preserve">rchivó </w:t>
                  </w:r>
                  <w:r>
                    <w:rPr>
                      <w:rFonts w:cs="Arial"/>
                    </w:rPr>
                    <w:t>la confidencialidad firmada en archivo electrónico, con el nombre CDA Dra. Velázquez + fecha</w:t>
                  </w:r>
                  <w:r>
                    <w:rPr>
                      <w:rFonts w:cs="Arial"/>
                      <w:color w:val="000000"/>
                    </w:rPr>
                    <w:t xml:space="preserve"> </w:t>
                  </w:r>
                </w:p>
                <w:p w:rsidR="00000C95" w:rsidRPr="009772E1" w:rsidRDefault="00000C95" w:rsidP="005D2A88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 w:rsidRPr="005D2A88">
                    <w:rPr>
                      <w:rFonts w:cs="Arial"/>
                      <w:color w:val="000000"/>
                    </w:rPr>
                    <w:t>y 2</w:t>
                  </w:r>
                  <w:r w:rsidR="005D2A88" w:rsidRPr="005D2A88">
                    <w:rPr>
                      <w:rFonts w:cs="Arial"/>
                      <w:color w:val="000000"/>
                    </w:rPr>
                    <w:t>4</w:t>
                  </w:r>
                  <w:r w:rsidRPr="005D2A88">
                    <w:rPr>
                      <w:rFonts w:cs="Arial"/>
                      <w:color w:val="000000"/>
                    </w:rPr>
                    <w:t>. Archivó</w:t>
                  </w:r>
                  <w:r w:rsidRPr="006D11C0">
                    <w:rPr>
                      <w:rFonts w:cs="Arial"/>
                      <w:color w:val="000000"/>
                    </w:rPr>
                    <w:t xml:space="preserve"> la confidencialidad firmada en la incubadora de </w:t>
                  </w:r>
                  <w:r w:rsidR="005D2A88">
                    <w:rPr>
                      <w:rFonts w:cs="Arial"/>
                      <w:color w:val="000000"/>
                    </w:rPr>
                    <w:t>4</w:t>
                  </w:r>
                  <w:r w:rsidRPr="006D11C0">
                    <w:rPr>
                      <w:rFonts w:cs="Arial"/>
                      <w:color w:val="000000"/>
                    </w:rPr>
                    <w:t>royectos</w:t>
                  </w:r>
                </w:p>
              </w:tc>
            </w:tr>
            <w:tr w:rsidR="00000C95" w:rsidRPr="001321E2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</w:tcBorders>
                  <w:shd w:val="clear" w:color="auto" w:fill="F2F2F2"/>
                </w:tcPr>
                <w:p w:rsidR="00000C95" w:rsidRPr="000E0ABF" w:rsidRDefault="00000C95" w:rsidP="00502543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  <w:highlight w:val="yellow"/>
                    </w:rPr>
                  </w:pPr>
                  <w:r w:rsidRPr="000E0ABF">
                    <w:rPr>
                      <w:rFonts w:cs="Arial"/>
                      <w:b/>
                      <w:color w:val="000000"/>
                      <w:highlight w:val="yellow"/>
                    </w:rPr>
                    <w:lastRenderedPageBreak/>
                    <w:t>1</w:t>
                  </w:r>
                  <w:r w:rsidR="00502543">
                    <w:rPr>
                      <w:rFonts w:cs="Arial"/>
                      <w:b/>
                      <w:color w:val="000000"/>
                      <w:highlight w:val="yellow"/>
                    </w:rPr>
                    <w:t>5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</w:tcBorders>
                  <w:shd w:val="clear" w:color="auto" w:fill="auto"/>
                </w:tcPr>
                <w:p w:rsidR="00000C95" w:rsidRPr="00F1724A" w:rsidRDefault="00000C95" w:rsidP="000E7982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455822">
                    <w:rPr>
                      <w:rFonts w:cs="Arial"/>
                      <w:color w:val="000000"/>
                    </w:rPr>
                    <w:t xml:space="preserve">Fecha de envío electrónico de </w:t>
                  </w:r>
                  <w:r w:rsidR="000E7982" w:rsidRPr="00455822">
                    <w:rPr>
                      <w:rFonts w:cs="Arial"/>
                      <w:color w:val="000000"/>
                    </w:rPr>
                    <w:t>C</w:t>
                  </w:r>
                  <w:r w:rsidRPr="00455822">
                    <w:rPr>
                      <w:rFonts w:cs="Arial"/>
                      <w:color w:val="000000"/>
                    </w:rPr>
                    <w:t>onfidencialidad</w:t>
                  </w:r>
                  <w:r w:rsidRPr="00C44618">
                    <w:rPr>
                      <w:rFonts w:cs="Arial"/>
                      <w:color w:val="000000"/>
                    </w:rPr>
                    <w:t xml:space="preserve"> firmada por UIS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</w:tcBorders>
                  <w:shd w:val="clear" w:color="auto" w:fill="DAEEF3"/>
                </w:tcPr>
                <w:p w:rsidR="00000C95" w:rsidRPr="00F1724A" w:rsidRDefault="00FB41F8" w:rsidP="00000C95">
                  <w:pPr>
                    <w:spacing w:line="360" w:lineRule="auto"/>
                    <w:jc w:val="center"/>
                    <w:rPr>
                      <w:rFonts w:cs="Arial"/>
                      <w:color w:val="000000"/>
                    </w:rPr>
                  </w:pPr>
                  <w:proofErr w:type="spellStart"/>
                  <w:r>
                    <w:rPr>
                      <w:rFonts w:cs="Arial"/>
                      <w:color w:val="000000"/>
                    </w:rPr>
                    <w:t>dd</w:t>
                  </w:r>
                  <w:proofErr w:type="spellEnd"/>
                  <w:r>
                    <w:rPr>
                      <w:rFonts w:cs="Arial"/>
                      <w:color w:val="000000"/>
                    </w:rPr>
                    <w:t>-mmm-</w:t>
                  </w:r>
                  <w:proofErr w:type="spellStart"/>
                  <w:r>
                    <w:rPr>
                      <w:rFonts w:cs="Arial"/>
                      <w:color w:val="000000"/>
                    </w:rPr>
                    <w:t>aaaa</w:t>
                  </w:r>
                  <w:proofErr w:type="spellEnd"/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Obligatorio cuando </w:t>
                  </w:r>
                </w:p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  <w:r w:rsidR="00FF6A78">
                    <w:rPr>
                      <w:rFonts w:cs="Arial"/>
                      <w:color w:val="000000"/>
                    </w:rPr>
                    <w:t>4</w:t>
                  </w:r>
                  <w:r>
                    <w:rPr>
                      <w:rFonts w:cs="Arial"/>
                      <w:color w:val="000000"/>
                    </w:rPr>
                    <w:t>. F</w:t>
                  </w:r>
                  <w:r w:rsidRPr="00F1724A">
                    <w:rPr>
                      <w:rFonts w:cs="Arial"/>
                      <w:color w:val="000000"/>
                    </w:rPr>
                    <w:t>irmó acuerdo de confi</w:t>
                  </w:r>
                  <w:r>
                    <w:rPr>
                      <w:rFonts w:cs="Arial"/>
                      <w:color w:val="000000"/>
                    </w:rPr>
                    <w:t xml:space="preserve">dencialidad con el patrocinador = Si </w:t>
                  </w:r>
                </w:p>
                <w:p w:rsidR="00000C95" w:rsidRPr="00F1724A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Alerta, dar seguimiento hasta conclusión</w:t>
                  </w:r>
                </w:p>
              </w:tc>
            </w:tr>
            <w:tr w:rsidR="00FB41F8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FB41F8" w:rsidRPr="000E0ABF" w:rsidRDefault="00FB41F8" w:rsidP="00502543">
                  <w:pPr>
                    <w:tabs>
                      <w:tab w:val="center" w:pos="229"/>
                    </w:tabs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  <w:highlight w:val="yellow"/>
                    </w:rPr>
                  </w:pPr>
                  <w:r w:rsidRPr="000E0ABF">
                    <w:rPr>
                      <w:rFonts w:cs="Arial"/>
                      <w:b/>
                      <w:color w:val="000000"/>
                      <w:highlight w:val="yellow"/>
                    </w:rPr>
                    <w:t>1</w:t>
                  </w:r>
                  <w:r w:rsidR="00502543">
                    <w:rPr>
                      <w:rFonts w:cs="Arial"/>
                      <w:b/>
                      <w:color w:val="000000"/>
                      <w:highlight w:val="yellow"/>
                    </w:rPr>
                    <w:t>6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FB41F8" w:rsidRPr="00F1724A" w:rsidRDefault="00FB41F8" w:rsidP="000E7982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455822">
                    <w:rPr>
                      <w:rFonts w:cs="Arial"/>
                      <w:color w:val="000000"/>
                    </w:rPr>
                    <w:t xml:space="preserve">Envió por paquetería </w:t>
                  </w:r>
                  <w:r w:rsidR="000E7982" w:rsidRPr="00455822">
                    <w:rPr>
                      <w:rFonts w:cs="Arial"/>
                      <w:color w:val="000000"/>
                    </w:rPr>
                    <w:t>C</w:t>
                  </w:r>
                  <w:r w:rsidRPr="00455822">
                    <w:rPr>
                      <w:rFonts w:cs="Arial"/>
                      <w:color w:val="000000"/>
                    </w:rPr>
                    <w:t>onfidencialidad</w:t>
                  </w:r>
                  <w:r>
                    <w:rPr>
                      <w:rFonts w:cs="Arial"/>
                      <w:color w:val="000000"/>
                    </w:rPr>
                    <w:t xml:space="preserve"> firmada</w:t>
                  </w:r>
                  <w:r w:rsidRPr="00F1724A">
                    <w:rPr>
                      <w:rFonts w:cs="Arial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FB41F8" w:rsidRPr="00F1724A" w:rsidRDefault="00FB41F8" w:rsidP="00FB41F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FB41F8" w:rsidRPr="00F1724A" w:rsidRDefault="00FB41F8" w:rsidP="00FB41F8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00C95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bottom w:val="single" w:sz="4" w:space="0" w:color="000000"/>
                  </w:tcBorders>
                  <w:shd w:val="clear" w:color="auto" w:fill="D9D9D9"/>
                </w:tcPr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 w:rsidRPr="00F52D9B">
                    <w:rPr>
                      <w:rFonts w:cs="Arial"/>
                    </w:rPr>
                    <w:t xml:space="preserve">No = Continúa a pregunta </w:t>
                  </w:r>
                </w:p>
                <w:p w:rsidR="00000C95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 w:rsidRPr="00400805">
                    <w:rPr>
                      <w:rFonts w:cs="Arial"/>
                    </w:rPr>
                    <w:t>2</w:t>
                  </w:r>
                  <w:r w:rsidR="00407157">
                    <w:rPr>
                      <w:rFonts w:cs="Arial"/>
                    </w:rPr>
                    <w:t>1</w:t>
                  </w:r>
                  <w:r w:rsidRPr="00400805">
                    <w:rPr>
                      <w:rFonts w:cs="Arial"/>
                    </w:rPr>
                    <w:t>. Abrió</w:t>
                  </w:r>
                  <w:r>
                    <w:rPr>
                      <w:rFonts w:cs="Arial"/>
                    </w:rPr>
                    <w:t xml:space="preserve"> carpeta de archivo electrónico</w:t>
                  </w:r>
                </w:p>
                <w:p w:rsidR="00000C95" w:rsidRPr="00F1724A" w:rsidRDefault="00000C95" w:rsidP="00000C9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Si = Activa el resto de la tabla 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0E0ABF" w:rsidRPr="000E0ABF" w:rsidRDefault="00502543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17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Pr="00F1724A" w:rsidRDefault="000E0ABF" w:rsidP="000E7982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455822">
                    <w:rPr>
                      <w:rFonts w:cs="Arial"/>
                      <w:color w:val="000000"/>
                    </w:rPr>
                    <w:t xml:space="preserve">Fecha de envío por paquetería de </w:t>
                  </w:r>
                  <w:r w:rsidR="000E7982" w:rsidRPr="00455822">
                    <w:rPr>
                      <w:rFonts w:cs="Arial"/>
                      <w:color w:val="000000"/>
                    </w:rPr>
                    <w:t>C</w:t>
                  </w:r>
                  <w:r w:rsidRPr="00455822">
                    <w:rPr>
                      <w:rFonts w:cs="Arial"/>
                      <w:color w:val="000000"/>
                    </w:rPr>
                    <w:t>onfidencialidad</w:t>
                  </w:r>
                  <w:r>
                    <w:rPr>
                      <w:rFonts w:cs="Arial"/>
                      <w:color w:val="000000"/>
                    </w:rPr>
                    <w:t xml:space="preserve"> firmada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0E0ABF" w:rsidRPr="000E0ABF" w:rsidRDefault="00502543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18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Courier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0E0ABF" w:rsidRPr="000E0ABF" w:rsidRDefault="00502543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19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Número de guía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color w:val="000000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0E0ABF" w:rsidRP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0E0ABF">
                    <w:rPr>
                      <w:rFonts w:cs="Arial"/>
                      <w:b/>
                      <w:highlight w:val="yellow"/>
                    </w:rPr>
                    <w:t>2</w:t>
                  </w:r>
                  <w:r w:rsidR="00502543">
                    <w:rPr>
                      <w:rFonts w:cs="Arial"/>
                      <w:b/>
                      <w:highlight w:val="yellow"/>
                    </w:rPr>
                    <w:t>0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Fecha en que confirmó de recibido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color w:val="000000"/>
                    </w:rPr>
                  </w:pPr>
                  <w:proofErr w:type="spellStart"/>
                  <w:r>
                    <w:rPr>
                      <w:rFonts w:cs="Arial"/>
                      <w:color w:val="000000"/>
                    </w:rPr>
                    <w:t>dd</w:t>
                  </w:r>
                  <w:proofErr w:type="spellEnd"/>
                  <w:r>
                    <w:rPr>
                      <w:rFonts w:cs="Arial"/>
                      <w:color w:val="000000"/>
                    </w:rPr>
                    <w:t>-mmm-</w:t>
                  </w:r>
                  <w:proofErr w:type="spellStart"/>
                  <w:r>
                    <w:rPr>
                      <w:rFonts w:cs="Arial"/>
                      <w:color w:val="000000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Campo obligatorio cuando </w:t>
                  </w:r>
                </w:p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</w:t>
                  </w:r>
                  <w:r w:rsidR="00407157">
                    <w:rPr>
                      <w:rFonts w:cs="Arial"/>
                      <w:color w:val="000000"/>
                    </w:rPr>
                    <w:t>6</w:t>
                  </w:r>
                  <w:r>
                    <w:rPr>
                      <w:rFonts w:cs="Arial"/>
                      <w:color w:val="000000"/>
                    </w:rPr>
                    <w:t>. Envió por paquetería la confidencialidad firmada</w:t>
                  </w:r>
                  <w:r w:rsidRPr="00F1724A">
                    <w:rPr>
                      <w:rFonts w:cs="Arial"/>
                      <w:color w:val="00000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</w:rPr>
                    <w:t xml:space="preserve">= Si. </w:t>
                  </w:r>
                </w:p>
                <w:p w:rsidR="000E0ABF" w:rsidRPr="00F1724A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 Alerta, dar seguimiento hasta conclusión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4"/>
                <w:gridAfter w:val="6"/>
                <w:wBefore w:w="84" w:type="pct"/>
                <w:wAfter w:w="3582" w:type="pct"/>
              </w:trPr>
              <w:tc>
                <w:tcPr>
                  <w:tcW w:w="134" w:type="pct"/>
                  <w:gridSpan w:val="3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00" w:type="pct"/>
                  <w:gridSpan w:val="8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E0180D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E0ABF" w:rsidRPr="00E0180D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Archivo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A63504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0ABF">
                    <w:rPr>
                      <w:rFonts w:cs="Arial"/>
                      <w:b/>
                      <w:highlight w:val="yellow"/>
                    </w:rPr>
                    <w:t>2</w:t>
                  </w:r>
                  <w:r w:rsidR="00502543">
                    <w:rPr>
                      <w:rFonts w:cs="Arial"/>
                      <w:b/>
                      <w:highlight w:val="yellow"/>
                    </w:rPr>
                    <w:t>1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Abrió carpeta de archivo electrónico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Alerta, campo obligatorio</w:t>
                  </w:r>
                </w:p>
                <w:p w:rsidR="000E0ABF" w:rsidRPr="00F721E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Mostrar en forma automática = 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tabs>
                      <w:tab w:val="left" w:pos="3525"/>
                      <w:tab w:val="right" w:pos="8762"/>
                    </w:tabs>
                    <w:spacing w:line="360" w:lineRule="auto"/>
                    <w:ind w:left="3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ab/>
                  </w:r>
                  <w:r>
                    <w:rPr>
                      <w:rFonts w:cs="Arial"/>
                    </w:rPr>
                    <w:tab/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A63504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0ABF">
                    <w:rPr>
                      <w:rFonts w:cs="Arial"/>
                      <w:b/>
                      <w:highlight w:val="yellow"/>
                    </w:rPr>
                    <w:t>2</w:t>
                  </w:r>
                  <w:r w:rsidR="00502543">
                    <w:rPr>
                      <w:rFonts w:cs="Arial"/>
                      <w:b/>
                      <w:highlight w:val="yellow"/>
                    </w:rPr>
                    <w:t>2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Archivó el contacto electrónico inicial </w:t>
                  </w:r>
                  <w:r w:rsidRPr="00315E83">
                    <w:rPr>
                      <w:rFonts w:cs="Arial"/>
                      <w:color w:val="000000"/>
                    </w:rPr>
                    <w:t>con el nombre Contacto inicial + fecha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lastRenderedPageBreak/>
                    <w:t>Alerta, campo obligatorio</w:t>
                  </w:r>
                </w:p>
                <w:p w:rsidR="000E0ABF" w:rsidRPr="00F721E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Mostrar en forma automática = 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A63504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0ABF">
                    <w:rPr>
                      <w:rFonts w:cs="Arial"/>
                      <w:b/>
                      <w:highlight w:val="yellow"/>
                    </w:rPr>
                    <w:t>2</w:t>
                  </w:r>
                  <w:r w:rsidR="00502543">
                    <w:rPr>
                      <w:rFonts w:cs="Arial"/>
                      <w:b/>
                      <w:highlight w:val="yellow"/>
                    </w:rPr>
                    <w:t>3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Archivó </w:t>
                  </w:r>
                  <w:r>
                    <w:rPr>
                      <w:rFonts w:cs="Arial"/>
                    </w:rPr>
                    <w:t>la confidencialidad firmada en archivo electrónico, con el nombre CDA Dra. Velázquez + fecha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Campo obligatorio cuando </w:t>
                  </w:r>
                </w:p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16. F</w:t>
                  </w:r>
                  <w:r w:rsidRPr="00F1724A">
                    <w:rPr>
                      <w:rFonts w:cs="Arial"/>
                      <w:color w:val="000000"/>
                    </w:rPr>
                    <w:t>irmó acuerdo de confi</w:t>
                  </w:r>
                  <w:r>
                    <w:rPr>
                      <w:rFonts w:cs="Arial"/>
                      <w:color w:val="000000"/>
                    </w:rPr>
                    <w:t>dencialidad con el patrocinador = Si</w:t>
                  </w:r>
                </w:p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Mostrar en forma automática = No</w:t>
                  </w:r>
                </w:p>
                <w:p w:rsidR="000E0ABF" w:rsidRPr="00F721E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Alerta, dar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6D11C0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0ABF">
                    <w:rPr>
                      <w:rFonts w:cs="Arial"/>
                      <w:b/>
                      <w:highlight w:val="yellow"/>
                    </w:rPr>
                    <w:t>2</w:t>
                  </w:r>
                  <w:r w:rsidR="00502543">
                    <w:rPr>
                      <w:rFonts w:cs="Arial"/>
                      <w:b/>
                      <w:highlight w:val="yellow"/>
                    </w:rPr>
                    <w:t>4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6D11C0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6D11C0">
                    <w:rPr>
                      <w:rFonts w:cs="Arial"/>
                      <w:color w:val="000000"/>
                    </w:rPr>
                    <w:t>Archivó la confidencialidad firmada en la incubadora de proyectos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Campo obligatorio cuando </w:t>
                  </w:r>
                </w:p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16. F</w:t>
                  </w:r>
                  <w:r w:rsidRPr="00F1724A">
                    <w:rPr>
                      <w:rFonts w:cs="Arial"/>
                      <w:color w:val="000000"/>
                    </w:rPr>
                    <w:t>irmó acuerdo de confi</w:t>
                  </w:r>
                  <w:r>
                    <w:rPr>
                      <w:rFonts w:cs="Arial"/>
                      <w:color w:val="000000"/>
                    </w:rPr>
                    <w:t>dencialidad con el patrocinador = Si</w:t>
                  </w:r>
                </w:p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Mostrar en forma automática = No</w:t>
                  </w:r>
                </w:p>
                <w:p w:rsidR="000E0ABF" w:rsidRPr="00F721E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Alerta, dar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2"/>
                <w:gridAfter w:val="4"/>
                <w:wBefore w:w="51" w:type="pct"/>
                <w:wAfter w:w="3550" w:type="pct"/>
              </w:trPr>
              <w:tc>
                <w:tcPr>
                  <w:tcW w:w="1399" w:type="pct"/>
                  <w:gridSpan w:val="15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3"/>
                <w:gridAfter w:val="5"/>
                <w:wBefore w:w="67" w:type="pct"/>
                <w:wAfter w:w="3565" w:type="pct"/>
              </w:trPr>
              <w:tc>
                <w:tcPr>
                  <w:tcW w:w="1368" w:type="pct"/>
                  <w:gridSpan w:val="13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8151F6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E0ABF" w:rsidRPr="008151F6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Equipamiento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948A54"/>
                </w:tcPr>
                <w:p w:rsidR="000E0ABF" w:rsidRPr="002A535B" w:rsidRDefault="001D558E" w:rsidP="002A17F5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  <w:highlight w:val="yellow"/>
                    </w:rPr>
                  </w:pPr>
                  <w:r>
                    <w:rPr>
                      <w:rFonts w:cs="Arial"/>
                      <w:b/>
                      <w:color w:val="000000"/>
                      <w:highlight w:val="yellow"/>
                    </w:rPr>
                    <w:t>25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Se verificó el equipamiento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 w:themeFill="background1" w:themeFillShade="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Mostrar en forma automática = No</w:t>
                  </w:r>
                </w:p>
                <w:p w:rsidR="000E0ABF" w:rsidRPr="00F1724A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Activar el resto de la tabla cuando se llena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948A54"/>
                </w:tcPr>
                <w:p w:rsidR="000E0ABF" w:rsidRPr="00A63504" w:rsidRDefault="001D558E" w:rsidP="002A535B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t>26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Existe algún problema de equipamiento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 w:rsidRPr="00F1724A">
                    <w:rPr>
                      <w:rFonts w:cs="Arial"/>
                    </w:rPr>
                    <w:t>Si = Alerta,</w:t>
                  </w:r>
                  <w:r>
                    <w:rPr>
                      <w:rFonts w:cs="Arial"/>
                    </w:rPr>
                    <w:t xml:space="preserve"> </w:t>
                  </w:r>
                  <w:r w:rsidRPr="00200455">
                    <w:rPr>
                      <w:rFonts w:cs="Arial"/>
                    </w:rPr>
                    <w:t>Requiere</w:t>
                  </w:r>
                  <w:r>
                    <w:rPr>
                      <w:rFonts w:cs="Arial"/>
                    </w:rPr>
                    <w:t xml:space="preserve"> aviso a la dirección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0E0ABF" w:rsidRPr="002A535B" w:rsidRDefault="001D558E" w:rsidP="002A17F5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27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Problema de equipamiento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color w:val="000000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F2F2F2"/>
                </w:tcPr>
                <w:p w:rsidR="000E0ABF" w:rsidRPr="002A535B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28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Solución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color w:val="000000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</w:tcPr>
                <w:p w:rsidR="000E0ABF" w:rsidRPr="00392CAA" w:rsidRDefault="000E0ABF" w:rsidP="00AF124C">
                  <w:pPr>
                    <w:spacing w:line="360" w:lineRule="auto"/>
                    <w:jc w:val="right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lastRenderedPageBreak/>
                    <w:t>Agregar 3</w:t>
                  </w:r>
                  <w:r w:rsidR="00AF124C">
                    <w:rPr>
                      <w:rFonts w:cs="Arial"/>
                      <w:b/>
                      <w:color w:val="000000"/>
                    </w:rPr>
                    <w:t>2</w:t>
                  </w:r>
                  <w:r>
                    <w:rPr>
                      <w:rFonts w:cs="Arial"/>
                      <w:b/>
                      <w:color w:val="000000"/>
                    </w:rPr>
                    <w:t xml:space="preserve">. Problema, ligado a </w:t>
                  </w:r>
                  <w:r w:rsidR="002A535B">
                    <w:rPr>
                      <w:rFonts w:cs="Arial"/>
                      <w:b/>
                      <w:color w:val="000000"/>
                    </w:rPr>
                    <w:t>3</w:t>
                  </w:r>
                  <w:r w:rsidR="00AF124C">
                    <w:rPr>
                      <w:rFonts w:cs="Arial"/>
                      <w:b/>
                      <w:color w:val="000000"/>
                    </w:rPr>
                    <w:t>3</w:t>
                  </w:r>
                  <w:r>
                    <w:rPr>
                      <w:rFonts w:cs="Arial"/>
                      <w:b/>
                      <w:color w:val="000000"/>
                    </w:rPr>
                    <w:t xml:space="preserve">. Solución 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</w:tcBorders>
                  <w:shd w:val="clear" w:color="auto" w:fill="F2F2F2"/>
                </w:tcPr>
                <w:p w:rsidR="000E0ABF" w:rsidRPr="00F95E2D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t>29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0E0ABF" w:rsidRPr="00F95E2D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D73C6C">
                    <w:rPr>
                      <w:rFonts w:cs="Arial"/>
                      <w:color w:val="000000"/>
                    </w:rPr>
                    <w:t>Se pudieron resolver todos los problemas de equipamiento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No = </w:t>
                  </w:r>
                  <w:r w:rsidRPr="00F721EC">
                    <w:rPr>
                      <w:rFonts w:cs="Arial"/>
                      <w:color w:val="000000"/>
                    </w:rPr>
                    <w:t>El estudio debe cancelarse</w:t>
                  </w:r>
                  <w:r>
                    <w:rPr>
                      <w:rFonts w:cs="Arial"/>
                      <w:color w:val="000000"/>
                    </w:rPr>
                    <w:t xml:space="preserve">, </w:t>
                  </w:r>
                </w:p>
                <w:p w:rsidR="000E0ABF" w:rsidRPr="00F1724A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pero no pasa directamente a cancelación, solamente indicarlo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0E0ABF" w:rsidRPr="00A63504" w:rsidRDefault="002A535B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 w:rsidRPr="002A535B">
                    <w:rPr>
                      <w:rFonts w:cs="Arial"/>
                      <w:b/>
                      <w:color w:val="000000"/>
                      <w:highlight w:val="yellow"/>
                    </w:rPr>
                    <w:t>3</w:t>
                  </w:r>
                  <w:r w:rsidR="001D558E">
                    <w:rPr>
                      <w:rFonts w:cs="Arial"/>
                      <w:b/>
                      <w:color w:val="000000"/>
                    </w:rPr>
                    <w:t>0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Verificó la bitácora de mantenimiento de equipos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llenó 3</w:t>
                  </w:r>
                  <w:r w:rsidR="002A535B">
                    <w:rPr>
                      <w:rFonts w:cs="Arial"/>
                      <w:color w:val="000000"/>
                    </w:rPr>
                    <w:t>2</w:t>
                  </w:r>
                  <w:r>
                    <w:rPr>
                      <w:rFonts w:cs="Arial"/>
                      <w:color w:val="000000"/>
                    </w:rPr>
                    <w:t>. Se verificó el equipamiento</w:t>
                  </w:r>
                </w:p>
                <w:p w:rsidR="000E0ABF" w:rsidRPr="00F1724A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 w:rsidRPr="00F1724A">
                    <w:rPr>
                      <w:rFonts w:cs="Arial"/>
                      <w:color w:val="000000"/>
                    </w:rPr>
                    <w:t xml:space="preserve">No = </w:t>
                  </w:r>
                  <w:r w:rsidRPr="00F1724A">
                    <w:rPr>
                      <w:rFonts w:cs="Arial"/>
                    </w:rPr>
                    <w:t>Alerta, requiere seguimiento</w:t>
                  </w:r>
                  <w:r>
                    <w:rPr>
                      <w:rFonts w:cs="Arial"/>
                    </w:rPr>
                    <w:t xml:space="preserve">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0E0ABF" w:rsidRPr="00A63504" w:rsidRDefault="002A535B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color w:val="000000"/>
                    </w:rPr>
                  </w:pPr>
                  <w:r w:rsidRPr="002A535B">
                    <w:rPr>
                      <w:rFonts w:cs="Arial"/>
                      <w:b/>
                      <w:color w:val="000000"/>
                      <w:highlight w:val="yellow"/>
                    </w:rPr>
                    <w:t>3</w:t>
                  </w:r>
                  <w:r w:rsidR="001D558E">
                    <w:rPr>
                      <w:rFonts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Todo el equipo necesario está calibrado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llenó 3</w:t>
                  </w:r>
                  <w:r w:rsidR="00AF124C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>. Se verificó el equipamiento</w:t>
                  </w:r>
                  <w:r w:rsidRPr="00F1724A">
                    <w:rPr>
                      <w:rFonts w:cs="Arial"/>
                      <w:color w:val="000000"/>
                    </w:rPr>
                    <w:t xml:space="preserve"> </w:t>
                  </w:r>
                </w:p>
                <w:p w:rsidR="000E0ABF" w:rsidRPr="0054549C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 w:rsidRPr="00F1724A">
                    <w:rPr>
                      <w:rFonts w:cs="Arial"/>
                      <w:color w:val="000000"/>
                    </w:rPr>
                    <w:t xml:space="preserve">No = </w:t>
                  </w:r>
                  <w:r w:rsidRPr="00F1724A">
                    <w:rPr>
                      <w:rFonts w:cs="Arial"/>
                    </w:rPr>
                    <w:t>Alerta, requiere seguimiento</w:t>
                  </w:r>
                  <w:r>
                    <w:rPr>
                      <w:rFonts w:cs="Arial"/>
                    </w:rPr>
                    <w:t xml:space="preserve"> hasta concluir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34" w:type="pct"/>
                  <w:gridSpan w:val="17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34" w:type="pct"/>
                  <w:gridSpan w:val="17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69B" w:themeFill="accent3" w:themeFillTint="99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C</w:t>
                  </w:r>
                </w:p>
              </w:tc>
              <w:tc>
                <w:tcPr>
                  <w:tcW w:w="1172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Default="007B115C" w:rsidP="007B115C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Cuestionario - r</w:t>
                  </w:r>
                  <w:r w:rsidR="000E0ABF">
                    <w:rPr>
                      <w:rFonts w:cs="Arial"/>
                    </w:rPr>
                    <w:t>esponde utilizando los siguientes criterios: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0E0ABF" w:rsidRPr="00F72C28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F72C28">
                    <w:rPr>
                      <w:rFonts w:cs="Arial"/>
                      <w:b/>
                    </w:rPr>
                    <w:t>1</w:t>
                  </w:r>
                </w:p>
              </w:tc>
              <w:tc>
                <w:tcPr>
                  <w:tcW w:w="1038" w:type="pct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>
                    <w:rPr>
                      <w:b/>
                    </w:rPr>
                    <w:t>Del Sitio Clínico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>
                    <w:t>Nombre del sitio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>
                    <w:t>Unidad de Investigación en Salud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Pr="00C7588E" w:rsidRDefault="000E0ABF" w:rsidP="000E0ABF">
                  <w:pPr>
                    <w:spacing w:line="360" w:lineRule="auto"/>
                  </w:pPr>
                  <w:r w:rsidRPr="00C7588E">
                    <w:t>Correo electrónico de contacto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1D558E" w:rsidP="000E0ABF">
                  <w:pPr>
                    <w:spacing w:line="360" w:lineRule="auto"/>
                  </w:pPr>
                  <w:hyperlink r:id="rId8" w:history="1">
                    <w:r w:rsidR="000E0ABF" w:rsidRPr="00C677A2">
                      <w:rPr>
                        <w:rStyle w:val="Hipervnculo"/>
                      </w:rPr>
                      <w:t>factibilidades@uis.com.mx</w:t>
                    </w:r>
                  </w:hyperlink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Lugar de práctica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SMO o Centro de investigación independiente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¿Se puede rembolsar pago por medicamentos que el patrocinador no proporciona?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Es aceptable</w:t>
                  </w:r>
                </w:p>
                <w:p w:rsidR="000E0ABF" w:rsidRDefault="000E0ABF" w:rsidP="000E0ABF">
                  <w:pPr>
                    <w:spacing w:line="360" w:lineRule="auto"/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Tasa de pérdida de seguimiento final en estudios largos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5%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¿El CE tiene restricción para búsqueda de pacientes perdidos </w:t>
                  </w:r>
                  <w:r>
                    <w:lastRenderedPageBreak/>
                    <w:t>en sus casas o en instituciones hospitalarias?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lastRenderedPageBreak/>
                    <w:t xml:space="preserve">No, siempre y cuando se someta la información 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¿Es factible hacer estudios de DNA en los pacientes que participan?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Si, en general si aceptan participar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flebotomista en horas flexibles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hielo seco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Disponibilidad para muestras congeladas 3 meses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  <w:p w:rsidR="000E0ABF" w:rsidRDefault="000E0ABF" w:rsidP="000E0ABF">
                  <w:pPr>
                    <w:spacing w:line="360" w:lineRule="auto"/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laboratorio local para muestras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Congelador de -20 con temperatura controlada y termómetro calibrado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Congelador de -70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envío de muestras fuera del país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centrifuga refrigerada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Farmacia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EEG (electro encefalografía)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PET (tomografía por emisión de positrones)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DEXA (para osteoporosis)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Acceso a Tomografía 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RMI (resonancia magnética nuclear)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medicina nuclear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Experiencia en envío de imágenes a laboratorio central (RMI, Tomografías, etc.)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Staff entrenado en </w:t>
                  </w:r>
                  <w:proofErr w:type="spellStart"/>
                  <w:r>
                    <w:t>GCPs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Frecuencia de entrenamiento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Anual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Entrenamiento en IATA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0E0ABF" w:rsidRPr="00F72C28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2</w:t>
                  </w:r>
                </w:p>
              </w:tc>
              <w:tc>
                <w:tcPr>
                  <w:tcW w:w="1038" w:type="pct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>
                    <w:rPr>
                      <w:b/>
                    </w:rPr>
                    <w:t xml:space="preserve">De </w:t>
                  </w:r>
                  <w:r w:rsidRPr="003F5DE9">
                    <w:rPr>
                      <w:b/>
                    </w:rPr>
                    <w:t>Comité de Ética</w:t>
                  </w:r>
                  <w:r>
                    <w:rPr>
                      <w:b/>
                    </w:rPr>
                    <w:t xml:space="preserve"> en Investigación</w:t>
                  </w:r>
                  <w:r w:rsidRPr="003F5DE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 w:rsidRPr="003F5DE9">
                    <w:rPr>
                      <w:b/>
                    </w:rPr>
                    <w:t>CE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Se puede usar un CE central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No, solamente que se trate de protocolos de registro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Nombre del CE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CE de la Unidad de Investigación en Salud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Tiempo de </w:t>
                  </w:r>
                  <w:r w:rsidRPr="002D41D9">
                    <w:t>revisión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10 días a partir de la fecha de sometimiento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Reuniones del CE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2 veces al mes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Se hacen aprobaciones expeditas para cambios menores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Se requiere contrato antes del sometimiento al CE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Requiere revisión por otro CE además del de la UIS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0E0ABF" w:rsidRPr="00F72C28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</w:t>
                  </w:r>
                </w:p>
              </w:tc>
              <w:tc>
                <w:tcPr>
                  <w:tcW w:w="1038" w:type="pct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>
                    <w:rPr>
                      <w:b/>
                    </w:rPr>
                    <w:t>Auditorí</w:t>
                  </w:r>
                  <w:r w:rsidRPr="003F5DE9">
                    <w:rPr>
                      <w:b/>
                    </w:rPr>
                    <w:t>as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Por FDA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Por patrocinador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Si, 15 veces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Por COFEPRIS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No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Laboratorios con los que hemos trabajado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Sanofi, Roche, 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Experiencia con laboratorios centrales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Si, </w:t>
                  </w:r>
                  <w:proofErr w:type="spellStart"/>
                  <w:r>
                    <w:t>Covance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Quest</w:t>
                  </w:r>
                  <w:proofErr w:type="spellEnd"/>
                  <w:r>
                    <w:t xml:space="preserve">, Quintiles, </w:t>
                  </w:r>
                  <w:proofErr w:type="spellStart"/>
                  <w:r>
                    <w:t>Carpermor</w:t>
                  </w:r>
                  <w:proofErr w:type="spellEnd"/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E52F59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Pr="00DA2CF5" w:rsidRDefault="000E0ABF" w:rsidP="00DA2CF5">
                  <w:pPr>
                    <w:spacing w:line="360" w:lineRule="auto"/>
                    <w:rPr>
                      <w:highlight w:val="yellow"/>
                    </w:rPr>
                  </w:pPr>
                  <w:r w:rsidRPr="00DA2CF5">
                    <w:rPr>
                      <w:highlight w:val="yellow"/>
                    </w:rPr>
                    <w:t>Experiencia en I</w:t>
                  </w:r>
                  <w:r w:rsidR="00DA2CF5" w:rsidRPr="00DA2CF5">
                    <w:rPr>
                      <w:highlight w:val="yellow"/>
                    </w:rPr>
                    <w:t>W</w:t>
                  </w:r>
                  <w:r w:rsidRPr="00DA2CF5">
                    <w:rPr>
                      <w:highlight w:val="yellow"/>
                    </w:rPr>
                    <w:t>RS o IXRS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Pr="00F7521C" w:rsidRDefault="000E0ABF" w:rsidP="000E0ABF">
                  <w:pPr>
                    <w:spacing w:line="360" w:lineRule="auto"/>
                    <w:rPr>
                      <w:highlight w:val="yellow"/>
                      <w:lang w:val="en-US"/>
                    </w:rPr>
                  </w:pPr>
                  <w:proofErr w:type="spellStart"/>
                  <w:r w:rsidRPr="00F7521C">
                    <w:rPr>
                      <w:highlight w:val="yellow"/>
                      <w:lang w:val="en-US"/>
                    </w:rPr>
                    <w:t>Clinphone</w:t>
                  </w:r>
                  <w:proofErr w:type="spellEnd"/>
                  <w:r w:rsidRPr="00F7521C">
                    <w:rPr>
                      <w:highlight w:val="yellow"/>
                      <w:lang w:val="en-US"/>
                    </w:rPr>
                    <w:t xml:space="preserve">, </w:t>
                  </w:r>
                  <w:proofErr w:type="spellStart"/>
                  <w:r w:rsidRPr="00F7521C">
                    <w:rPr>
                      <w:highlight w:val="yellow"/>
                      <w:lang w:val="en-US"/>
                    </w:rPr>
                    <w:t>Almac</w:t>
                  </w:r>
                  <w:proofErr w:type="spellEnd"/>
                  <w:r w:rsidRPr="00F7521C">
                    <w:rPr>
                      <w:highlight w:val="yellow"/>
                      <w:lang w:val="en-US"/>
                    </w:rPr>
                    <w:t xml:space="preserve">, </w:t>
                  </w:r>
                  <w:proofErr w:type="spellStart"/>
                  <w:r w:rsidR="00DA2CF5" w:rsidRPr="00F7521C">
                    <w:rPr>
                      <w:highlight w:val="yellow"/>
                      <w:lang w:val="en-US"/>
                    </w:rPr>
                    <w:t>Cenduit</w:t>
                  </w:r>
                  <w:proofErr w:type="spellEnd"/>
                  <w:r w:rsidR="00DA2CF5" w:rsidRPr="00F7521C">
                    <w:rPr>
                      <w:highlight w:val="yellow"/>
                      <w:lang w:val="en-US"/>
                    </w:rPr>
                    <w:t xml:space="preserve">, </w:t>
                  </w:r>
                  <w:proofErr w:type="spellStart"/>
                  <w:r w:rsidR="00DA2CF5" w:rsidRPr="00F7521C">
                    <w:rPr>
                      <w:highlight w:val="yellow"/>
                      <w:lang w:val="en-US"/>
                    </w:rPr>
                    <w:t>Iciti</w:t>
                  </w:r>
                  <w:proofErr w:type="spellEnd"/>
                  <w:r w:rsidR="00DA2CF5" w:rsidRPr="00F7521C">
                    <w:rPr>
                      <w:highlight w:val="yellow"/>
                      <w:lang w:val="en-US"/>
                    </w:rPr>
                    <w:t>-global, PPDI</w:t>
                  </w:r>
                </w:p>
              </w:tc>
              <w:tc>
                <w:tcPr>
                  <w:tcW w:w="1193" w:type="pct"/>
                </w:tcPr>
                <w:p w:rsidR="000E0ABF" w:rsidRPr="00F7521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F7521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F7521C" w:rsidRDefault="000E0ABF" w:rsidP="000E0ABF">
                  <w:pPr>
                    <w:spacing w:line="360" w:lineRule="auto"/>
                    <w:jc w:val="both"/>
                    <w:rPr>
                      <w:rFonts w:cs="Arial"/>
                      <w:lang w:val="en-US"/>
                    </w:rPr>
                  </w:pPr>
                </w:p>
              </w:tc>
            </w:tr>
            <w:tr w:rsidR="000E0ABF" w:rsidRPr="00E52F59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F7521C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Pr="00F7521C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lang w:val="en-US"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 xml:space="preserve">Experiencia en </w:t>
                  </w:r>
                  <w:proofErr w:type="spellStart"/>
                  <w:r>
                    <w:t>eCRF</w:t>
                  </w:r>
                  <w:proofErr w:type="spellEnd"/>
                  <w:r>
                    <w:t xml:space="preserve"> o EDC (</w:t>
                  </w:r>
                  <w:proofErr w:type="spellStart"/>
                  <w:r>
                    <w:t>electronic</w:t>
                  </w:r>
                  <w:proofErr w:type="spellEnd"/>
                  <w:r>
                    <w:t xml:space="preserve"> data capture)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Pr="0036689D" w:rsidRDefault="000E0ABF" w:rsidP="000E0ABF">
                  <w:pPr>
                    <w:spacing w:line="360" w:lineRule="auto"/>
                    <w:rPr>
                      <w:lang w:val="en-US"/>
                    </w:rPr>
                  </w:pPr>
                  <w:r w:rsidRPr="0036689D">
                    <w:rPr>
                      <w:lang w:val="en-US"/>
                    </w:rPr>
                    <w:t xml:space="preserve">Si, Inform, Oracle, </w:t>
                  </w:r>
                  <w:proofErr w:type="spellStart"/>
                  <w:r w:rsidRPr="0036689D">
                    <w:rPr>
                      <w:lang w:val="en-US"/>
                    </w:rPr>
                    <w:t>Medidata</w:t>
                  </w:r>
                  <w:proofErr w:type="spellEnd"/>
                  <w:r w:rsidRPr="0036689D">
                    <w:rPr>
                      <w:lang w:val="en-US"/>
                    </w:rPr>
                    <w:t>, Ph</w:t>
                  </w:r>
                  <w:r>
                    <w:rPr>
                      <w:lang w:val="en-US"/>
                    </w:rPr>
                    <w:t>ase forward Inform, G</w:t>
                  </w:r>
                  <w:r w:rsidRPr="0036689D">
                    <w:rPr>
                      <w:lang w:val="en-US"/>
                    </w:rPr>
                    <w:t>lobal View</w:t>
                  </w:r>
                </w:p>
              </w:tc>
              <w:tc>
                <w:tcPr>
                  <w:tcW w:w="1193" w:type="pct"/>
                </w:tcPr>
                <w:p w:rsidR="000E0ABF" w:rsidRPr="000E5003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0E5003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0E5003" w:rsidRDefault="000E0ABF" w:rsidP="000E0ABF">
                  <w:pPr>
                    <w:spacing w:line="360" w:lineRule="auto"/>
                    <w:jc w:val="both"/>
                    <w:rPr>
                      <w:rFonts w:cs="Arial"/>
                      <w:lang w:val="en-US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8822F5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Pr="008822F5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lang w:val="en-US"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Acceso a internet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gridAfter w:val="3"/>
                <w:wBefore w:w="34" w:type="pct"/>
                <w:wAfter w:w="3532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0E0ABF" w:rsidRPr="00F72C28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4</w:t>
                  </w:r>
                </w:p>
              </w:tc>
              <w:tc>
                <w:tcPr>
                  <w:tcW w:w="1038" w:type="pct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  <w:r w:rsidRPr="003F5DE9">
                    <w:rPr>
                      <w:b/>
                    </w:rPr>
                    <w:t>Del personal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SC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Enfermeras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Químicos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proofErr w:type="spellStart"/>
                  <w:r>
                    <w:t>Farmacista</w:t>
                  </w:r>
                  <w:proofErr w:type="spellEnd"/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Regulatorios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Sistemas (TI)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Estudios por coordinador (promedio)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Before w:val="1"/>
                <w:wBefore w:w="34" w:type="pct"/>
              </w:trPr>
              <w:tc>
                <w:tcPr>
                  <w:tcW w:w="141" w:type="pct"/>
                  <w:gridSpan w:val="5"/>
                  <w:shd w:val="clear" w:color="auto" w:fill="auto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21" w:type="pct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8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Experiencia de coordinación (promedio)</w:t>
                  </w:r>
                </w:p>
              </w:tc>
              <w:tc>
                <w:tcPr>
                  <w:tcW w:w="587" w:type="pct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E0ABF" w:rsidRDefault="000E0ABF" w:rsidP="000E0ABF">
                  <w:pPr>
                    <w:spacing w:line="360" w:lineRule="auto"/>
                  </w:pPr>
                  <w:r>
                    <w:t>2 años</w:t>
                  </w: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93" w:type="pct"/>
                </w:tcPr>
                <w:p w:rsidR="000E0ABF" w:rsidRPr="00783BE1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</w:p>
              </w:tc>
              <w:tc>
                <w:tcPr>
                  <w:tcW w:w="1146" w:type="pct"/>
                </w:tcPr>
                <w:p w:rsidR="000E0ABF" w:rsidRPr="00783BE1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0E0ABF" w:rsidRPr="0085107B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E0ABF" w:rsidRPr="0085107B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85107B">
                    <w:rPr>
                      <w:rFonts w:cs="Arial"/>
                      <w:b/>
                    </w:rPr>
                    <w:t>Factibilidad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948A54"/>
                </w:tcPr>
                <w:p w:rsidR="000E0ABF" w:rsidRPr="00664B51" w:rsidRDefault="002A535B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3</w:t>
                  </w:r>
                  <w:r w:rsidR="001D558E">
                    <w:rPr>
                      <w:rFonts w:cs="Arial"/>
                      <w:b/>
                    </w:rPr>
                    <w:t>2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664B51">
                    <w:rPr>
                      <w:rFonts w:cs="Arial"/>
                      <w:color w:val="000000"/>
                    </w:rPr>
                    <w:t xml:space="preserve">Fecha en que se </w:t>
                  </w:r>
                  <w:r w:rsidRPr="00CD6429">
                    <w:rPr>
                      <w:rFonts w:cs="Arial"/>
                      <w:color w:val="000000"/>
                    </w:rPr>
                    <w:t>recibió</w:t>
                  </w:r>
                  <w:r w:rsidRPr="00664B51">
                    <w:rPr>
                      <w:rFonts w:cs="Arial"/>
                      <w:color w:val="000000"/>
                    </w:rPr>
                    <w:t xml:space="preserve"> el cuestionario de factibilidad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Activar el resto de la tabla cuando se llena </w:t>
                  </w:r>
                </w:p>
                <w:p w:rsidR="000E0ABF" w:rsidRPr="009772E1" w:rsidRDefault="000E7982" w:rsidP="000E7982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39</w:t>
                  </w:r>
                  <w:r w:rsidR="000E0ABF">
                    <w:rPr>
                      <w:rFonts w:cs="Arial"/>
                      <w:color w:val="000000"/>
                    </w:rPr>
                    <w:t xml:space="preserve">. </w:t>
                  </w:r>
                  <w:r w:rsidR="000E0ABF" w:rsidRPr="00664B51">
                    <w:rPr>
                      <w:rFonts w:cs="Arial"/>
                      <w:color w:val="000000"/>
                    </w:rPr>
                    <w:t xml:space="preserve">Fecha en que se </w:t>
                  </w:r>
                  <w:r w:rsidR="000E0ABF" w:rsidRPr="00CD6429">
                    <w:rPr>
                      <w:rFonts w:cs="Arial"/>
                      <w:color w:val="000000"/>
                    </w:rPr>
                    <w:t>recibió</w:t>
                  </w:r>
                  <w:r w:rsidR="000E0ABF" w:rsidRPr="00664B51">
                    <w:rPr>
                      <w:rFonts w:cs="Arial"/>
                      <w:color w:val="000000"/>
                    </w:rPr>
                    <w:t xml:space="preserve"> el cuestionario de factibilidad</w:t>
                  </w:r>
                  <w:r w:rsidR="000E0ABF">
                    <w:rPr>
                      <w:rFonts w:cs="Arial"/>
                      <w:color w:val="000000"/>
                    </w:rPr>
                    <w:t xml:space="preserve"> 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948A54"/>
                </w:tcPr>
                <w:p w:rsidR="000E0ABF" w:rsidRPr="00A63504" w:rsidRDefault="002A17F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3</w:t>
                  </w:r>
                  <w:r w:rsidR="001D558E">
                    <w:rPr>
                      <w:rFonts w:cs="Arial"/>
                      <w:b/>
                    </w:rPr>
                    <w:t>3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F1724A">
                    <w:rPr>
                      <w:rFonts w:cs="Arial"/>
                    </w:rPr>
                    <w:t>Fecha de respuesta de cuestionario</w:t>
                  </w:r>
                  <w:r>
                    <w:rPr>
                      <w:rFonts w:cs="Arial"/>
                    </w:rPr>
                    <w:t xml:space="preserve"> de factibilidad</w:t>
                  </w:r>
                  <w:r w:rsidRPr="00F1724A">
                    <w:rPr>
                      <w:rFonts w:cs="Arial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096752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1849B"/>
                </w:tcPr>
                <w:p w:rsidR="000E0ABF" w:rsidRPr="00786243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b/>
                      <w:color w:val="FFFFFF"/>
                    </w:rPr>
                  </w:pPr>
                  <w:r w:rsidRPr="00786243">
                    <w:rPr>
                      <w:rFonts w:cs="Arial"/>
                      <w:b/>
                      <w:color w:val="FFFFFF"/>
                    </w:rPr>
                    <w:t xml:space="preserve">Programar un contacto de seguimiento cada 4 meses a partir de </w:t>
                  </w:r>
                </w:p>
                <w:p w:rsidR="000E0ABF" w:rsidRPr="00786243" w:rsidRDefault="007B115C" w:rsidP="007B115C">
                  <w:pPr>
                    <w:spacing w:line="360" w:lineRule="auto"/>
                    <w:jc w:val="right"/>
                    <w:rPr>
                      <w:rFonts w:cs="Arial"/>
                      <w:b/>
                      <w:color w:val="FFFFFF"/>
                    </w:rPr>
                  </w:pPr>
                  <w:r>
                    <w:rPr>
                      <w:rFonts w:cs="Arial"/>
                      <w:b/>
                      <w:color w:val="FFFFFF"/>
                    </w:rPr>
                    <w:t>37</w:t>
                  </w:r>
                  <w:r w:rsidR="000E0ABF" w:rsidRPr="00786243">
                    <w:rPr>
                      <w:rFonts w:cs="Arial"/>
                      <w:b/>
                      <w:color w:val="FFFFFF"/>
                    </w:rPr>
                    <w:t xml:space="preserve">. Fecha de respuesta de cuestionario de factibilidad, hasta cuando se </w:t>
                  </w:r>
                  <w:r w:rsidR="000E0ABF" w:rsidRPr="007B115C">
                    <w:rPr>
                      <w:rFonts w:cs="Arial"/>
                      <w:b/>
                      <w:color w:val="FFFFFF"/>
                    </w:rPr>
                    <w:t xml:space="preserve">llena </w:t>
                  </w:r>
                  <w:r w:rsidRPr="007B115C">
                    <w:rPr>
                      <w:rFonts w:cs="Arial"/>
                      <w:b/>
                      <w:color w:val="FFFFFF"/>
                    </w:rPr>
                    <w:t>45</w:t>
                  </w:r>
                  <w:r w:rsidR="000E0ABF" w:rsidRPr="007B115C">
                    <w:rPr>
                      <w:rFonts w:cs="Arial"/>
                      <w:b/>
                      <w:color w:val="FFFFFF"/>
                    </w:rPr>
                    <w:t>. Fecha de cancelación o 5</w:t>
                  </w:r>
                  <w:r w:rsidRPr="007B115C">
                    <w:rPr>
                      <w:rFonts w:cs="Arial"/>
                      <w:b/>
                      <w:color w:val="FFFFFF"/>
                    </w:rPr>
                    <w:t>0</w:t>
                  </w:r>
                  <w:r w:rsidR="000E0ABF" w:rsidRPr="007B115C">
                    <w:rPr>
                      <w:rFonts w:cs="Arial"/>
                      <w:b/>
                      <w:color w:val="FFFFFF"/>
                    </w:rPr>
                    <w:t>. Fecha</w:t>
                  </w:r>
                  <w:r w:rsidR="000E0ABF" w:rsidRPr="00786243">
                    <w:rPr>
                      <w:rFonts w:cs="Arial"/>
                      <w:b/>
                      <w:color w:val="FFFFFF"/>
                    </w:rPr>
                    <w:t xml:space="preserve"> de visita de selección 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shd w:val="clear" w:color="auto" w:fill="948A54"/>
                </w:tcPr>
                <w:p w:rsidR="000E0ABF" w:rsidRPr="009D5770" w:rsidRDefault="000E2C7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2C75">
                    <w:rPr>
                      <w:rFonts w:cs="Arial"/>
                      <w:b/>
                      <w:highlight w:val="yellow"/>
                    </w:rPr>
                    <w:lastRenderedPageBreak/>
                    <w:t>3</w:t>
                  </w:r>
                  <w:r w:rsidR="001D558E">
                    <w:rPr>
                      <w:rFonts w:cs="Arial"/>
                      <w:b/>
                    </w:rPr>
                    <w:t>4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0E0ABF" w:rsidRPr="009D5770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9D5770">
                    <w:rPr>
                      <w:rFonts w:cs="Arial"/>
                    </w:rPr>
                    <w:t>Decisión de factibilidad</w:t>
                  </w:r>
                </w:p>
              </w:tc>
              <w:tc>
                <w:tcPr>
                  <w:tcW w:w="283" w:type="pct"/>
                  <w:gridSpan w:val="2"/>
                  <w:shd w:val="clear" w:color="auto" w:fill="DAEEF3"/>
                </w:tcPr>
                <w:p w:rsidR="000E0ABF" w:rsidRPr="009D5770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9D5770">
                    <w:rPr>
                      <w:rFonts w:cs="Arial"/>
                    </w:rPr>
                    <w:t xml:space="preserve">Rechazo </w:t>
                  </w:r>
                </w:p>
              </w:tc>
              <w:tc>
                <w:tcPr>
                  <w:tcW w:w="288" w:type="pct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9D5770">
                    <w:rPr>
                      <w:rFonts w:cs="Arial"/>
                    </w:rPr>
                    <w:t>Aceptación</w:t>
                  </w:r>
                </w:p>
              </w:tc>
            </w:tr>
            <w:tr w:rsidR="000E0ABF" w:rsidRPr="00F721EC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Rechazo</w:t>
                  </w:r>
                  <w:r w:rsidRPr="00F721EC">
                    <w:rPr>
                      <w:rFonts w:cs="Arial"/>
                      <w:color w:val="000000"/>
                    </w:rPr>
                    <w:t xml:space="preserve"> = El estudio debe cancelarse</w:t>
                  </w:r>
                  <w:r>
                    <w:rPr>
                      <w:rFonts w:cs="Arial"/>
                      <w:color w:val="000000"/>
                    </w:rPr>
                    <w:t xml:space="preserve">, </w:t>
                  </w:r>
                </w:p>
                <w:p w:rsidR="000E0ABF" w:rsidRPr="00F721EC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pero no pasa directamente a cancelación, solamente indicarlo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E0180D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E0ABF" w:rsidRPr="00E0180D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Archivo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DA40C2" w:rsidRDefault="001D558E" w:rsidP="000E2C7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35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DA40C2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</w:rPr>
                    <w:t>Archivó el correo que contiene la sinopsis del estudio y el cuestionario de factibilidad, con el nombre Sinopsis y cuestionario + fecha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DA40C2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DA40C2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DA40C2"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Campo obligatorio cuando se llena </w:t>
                  </w:r>
                </w:p>
                <w:p w:rsidR="000E0ABF" w:rsidRDefault="000E0ABF" w:rsidP="000E2C75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3</w:t>
                  </w:r>
                  <w:r w:rsidR="000E2C75">
                    <w:rPr>
                      <w:rFonts w:cs="Arial"/>
                      <w:color w:val="000000"/>
                    </w:rPr>
                    <w:t>7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en que se </w:t>
                  </w:r>
                  <w:r w:rsidRPr="00CD6429">
                    <w:rPr>
                      <w:rFonts w:cs="Arial"/>
                      <w:color w:val="000000"/>
                    </w:rPr>
                    <w:t>recibió</w:t>
                  </w:r>
                  <w:r w:rsidRPr="00664B51">
                    <w:rPr>
                      <w:rFonts w:cs="Arial"/>
                      <w:color w:val="000000"/>
                    </w:rPr>
                    <w:t xml:space="preserve"> el cuestionario de factibilidad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DA40C2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36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DA40C2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DA40C2">
                    <w:rPr>
                      <w:rFonts w:cs="Arial"/>
                      <w:color w:val="000000"/>
                    </w:rPr>
                    <w:t xml:space="preserve">Archivó una copia del cuestionario respondido </w:t>
                  </w:r>
                  <w:r>
                    <w:rPr>
                      <w:rFonts w:cs="Arial"/>
                      <w:color w:val="000000"/>
                    </w:rPr>
                    <w:t>en formato electrónico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DA40C2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DA40C2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DA40C2"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Campo obligatorio cuando se llena </w:t>
                  </w:r>
                </w:p>
                <w:p w:rsidR="000E0ABF" w:rsidRDefault="000E0ABF" w:rsidP="000E2C75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3</w:t>
                  </w:r>
                  <w:r w:rsidR="000E2C75">
                    <w:rPr>
                      <w:rFonts w:cs="Arial"/>
                      <w:color w:val="000000"/>
                    </w:rPr>
                    <w:t>7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en que se </w:t>
                  </w:r>
                  <w:r w:rsidRPr="00CD6429">
                    <w:rPr>
                      <w:rFonts w:cs="Arial"/>
                      <w:color w:val="000000"/>
                    </w:rPr>
                    <w:t>recibió</w:t>
                  </w:r>
                  <w:r w:rsidRPr="00664B51">
                    <w:rPr>
                      <w:rFonts w:cs="Arial"/>
                      <w:color w:val="000000"/>
                    </w:rPr>
                    <w:t xml:space="preserve"> el cuestionario de factibilidad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B312BB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37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B312BB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B312BB">
                    <w:rPr>
                      <w:rFonts w:cs="Arial"/>
                      <w:color w:val="000000"/>
                    </w:rPr>
                    <w:t>Archivó una copia del correo de respuesta FIQ enviado</w:t>
                  </w:r>
                  <w:r>
                    <w:rPr>
                      <w:rFonts w:cs="Arial"/>
                      <w:color w:val="000000"/>
                    </w:rPr>
                    <w:t xml:space="preserve"> + fecha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B312BB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ind w:left="720"/>
                    <w:jc w:val="right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Campo obligatorio cuando se llena </w:t>
                  </w:r>
                </w:p>
                <w:p w:rsidR="000E0ABF" w:rsidRDefault="000E2C75" w:rsidP="000E2C75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38</w:t>
                  </w:r>
                  <w:r w:rsidR="000E0ABF">
                    <w:rPr>
                      <w:rFonts w:cs="Arial"/>
                      <w:color w:val="000000"/>
                    </w:rPr>
                    <w:t xml:space="preserve">. </w:t>
                  </w:r>
                  <w:r w:rsidR="000E0ABF"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 w:rsidR="000E0ABF">
                    <w:rPr>
                      <w:rFonts w:cs="Arial"/>
                      <w:color w:val="000000"/>
                    </w:rPr>
                    <w:t>de respuesta d</w:t>
                  </w:r>
                  <w:r w:rsidR="000E0ABF" w:rsidRPr="00664B51">
                    <w:rPr>
                      <w:rFonts w:cs="Arial"/>
                      <w:color w:val="000000"/>
                    </w:rPr>
                    <w:t>el cuestionario de factibilidad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B312BB" w:rsidRDefault="001D558E" w:rsidP="000E2C7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38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B312BB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B312BB">
                    <w:rPr>
                      <w:rFonts w:cs="Arial"/>
                      <w:color w:val="000000"/>
                    </w:rPr>
                    <w:t>Archivó una copia del correo de respuesta Estudio no aceptado</w:t>
                  </w:r>
                  <w:r>
                    <w:rPr>
                      <w:rFonts w:cs="Arial"/>
                      <w:color w:val="000000"/>
                    </w:rPr>
                    <w:t xml:space="preserve"> + fecha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B312BB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/>
                </w:tcPr>
                <w:p w:rsidR="000E0ABF" w:rsidRPr="00B312BB" w:rsidRDefault="001D558E" w:rsidP="000E2C7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39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B312BB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B312BB">
                    <w:rPr>
                      <w:rFonts w:cs="Arial"/>
                      <w:color w:val="000000"/>
                    </w:rPr>
                    <w:t>Archivó una copia del correo de confirmación FIQ recibido</w:t>
                  </w:r>
                  <w:r>
                    <w:rPr>
                      <w:rFonts w:cs="Arial"/>
                      <w:color w:val="000000"/>
                    </w:rPr>
                    <w:t xml:space="preserve"> + fecha</w:t>
                  </w:r>
                </w:p>
              </w:tc>
              <w:tc>
                <w:tcPr>
                  <w:tcW w:w="283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B312BB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E0ABF" w:rsidRPr="007A6E1B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7A6E1B">
                    <w:rPr>
                      <w:rFonts w:cs="Arial"/>
                      <w:b/>
                    </w:rPr>
                    <w:t>Cancelación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948A54"/>
                </w:tcPr>
                <w:p w:rsidR="000E0ABF" w:rsidRPr="006237FF" w:rsidRDefault="006237FF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4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0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636DC3">
                    <w:rPr>
                      <w:rFonts w:cs="Arial"/>
                      <w:color w:val="000000"/>
                    </w:rPr>
                    <w:t>Fecha de cancelación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</w:tcBorders>
                  <w:shd w:val="clear" w:color="auto" w:fill="948A54"/>
                </w:tcPr>
                <w:p w:rsidR="000E0ABF" w:rsidRPr="006237FF" w:rsidRDefault="006237FF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4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1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Causa de cancelación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Nombre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Nombre =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Dificultades con la patología </w:t>
                  </w:r>
                  <w:r w:rsidRPr="00572A21">
                    <w:rPr>
                      <w:rFonts w:cs="Arial"/>
                    </w:rPr>
                    <w:t>(Pacientes insuficientes)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Dificultades con los criterios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Problemas de equipamiento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Éticamente inaceptable para el médico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Médicamente inaceptable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Éticamente inaceptable para la empresa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Técnicamente inaceptable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Rechazado por el patrocinador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 w:rsidRPr="00290EEB">
                    <w:rPr>
                      <w:rFonts w:cs="Arial"/>
                    </w:rPr>
                    <w:t>Cancelado</w:t>
                  </w:r>
                  <w:r>
                    <w:rPr>
                      <w:rFonts w:cs="Arial"/>
                    </w:rPr>
                    <w:t xml:space="preserve"> por Patrocinador *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Cancelado por CE *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Cancelado por autoridades de salud *</w:t>
                  </w:r>
                </w:p>
                <w:p w:rsidR="000E0ABF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Cancelado por UIS *</w:t>
                  </w:r>
                </w:p>
                <w:p w:rsidR="000E0ABF" w:rsidRPr="00214338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 w:rsidRPr="00214338">
                    <w:rPr>
                      <w:rFonts w:cs="Arial"/>
                    </w:rPr>
                    <w:t>No hubo acuerdo económico</w:t>
                  </w:r>
                </w:p>
                <w:p w:rsidR="000E0ABF" w:rsidRPr="001241F6" w:rsidRDefault="000E0ABF" w:rsidP="000E0ABF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Otra causa</w:t>
                  </w:r>
                </w:p>
              </w:tc>
              <w:bookmarkStart w:id="0" w:name="_GoBack"/>
              <w:bookmarkEnd w:id="0"/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09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</w:tcBorders>
                  <w:shd w:val="clear" w:color="auto" w:fill="F2F2F2"/>
                </w:tcPr>
                <w:p w:rsidR="000E0ABF" w:rsidRPr="00B35A52" w:rsidRDefault="006237FF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4</w:t>
                  </w:r>
                  <w:r w:rsidR="001D558E">
                    <w:rPr>
                      <w:rFonts w:cs="Arial"/>
                      <w:b/>
                    </w:rPr>
                    <w:t>2</w:t>
                  </w:r>
                </w:p>
              </w:tc>
              <w:tc>
                <w:tcPr>
                  <w:tcW w:w="565" w:type="pct"/>
                  <w:gridSpan w:val="3"/>
                  <w:tcBorders>
                    <w:top w:val="single" w:sz="4" w:space="0" w:color="auto"/>
                    <w:bottom w:val="single" w:sz="4" w:space="0" w:color="000000"/>
                  </w:tcBorders>
                  <w:shd w:val="clear" w:color="auto" w:fill="auto"/>
                </w:tcPr>
                <w:p w:rsidR="000E0ABF" w:rsidRPr="00B35A52" w:rsidRDefault="000E0ABF" w:rsidP="006237F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B35A52">
                    <w:rPr>
                      <w:rFonts w:cs="Arial"/>
                      <w:color w:val="000000"/>
                    </w:rPr>
                    <w:t>Si es otra causa</w:t>
                  </w:r>
                  <w:r>
                    <w:rPr>
                      <w:rFonts w:cs="Arial"/>
                      <w:color w:val="000000"/>
                    </w:rPr>
                    <w:t xml:space="preserve"> o</w:t>
                  </w:r>
                  <w:r w:rsidRPr="00B35A52">
                    <w:rPr>
                      <w:rFonts w:cs="Arial"/>
                      <w:color w:val="000000"/>
                    </w:rPr>
                    <w:t>, especifique</w:t>
                  </w:r>
                </w:p>
              </w:tc>
              <w:tc>
                <w:tcPr>
                  <w:tcW w:w="571" w:type="pct"/>
                  <w:gridSpan w:val="3"/>
                  <w:tcBorders>
                    <w:top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35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6A68D4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E0ABF" w:rsidRPr="006A68D4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Seguimiento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0E0ABF" w:rsidRPr="006237FF" w:rsidRDefault="000E2C7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4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3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E74A7F">
                    <w:rPr>
                      <w:rFonts w:cs="Arial"/>
                    </w:rPr>
                    <w:t>Fecha de seguimiento</w:t>
                  </w:r>
                </w:p>
              </w:tc>
              <w:tc>
                <w:tcPr>
                  <w:tcW w:w="571" w:type="pct"/>
                  <w:gridSpan w:val="3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shd w:val="clear" w:color="auto" w:fill="F2F2F2"/>
                </w:tcPr>
                <w:p w:rsidR="000E0ABF" w:rsidRPr="006237FF" w:rsidRDefault="000E2C7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4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4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263CA7">
                    <w:rPr>
                      <w:rFonts w:cs="Arial"/>
                    </w:rPr>
                    <w:t>Resultado de seguimiento</w:t>
                  </w:r>
                </w:p>
              </w:tc>
              <w:tc>
                <w:tcPr>
                  <w:tcW w:w="571" w:type="pct"/>
                  <w:gridSpan w:val="3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</w:tcPr>
                <w:p w:rsidR="000E0ABF" w:rsidRPr="00392CAA" w:rsidRDefault="000E2C75" w:rsidP="000E2C75">
                  <w:pPr>
                    <w:spacing w:line="360" w:lineRule="auto"/>
                    <w:jc w:val="right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t>Agregar 48</w:t>
                  </w:r>
                  <w:r w:rsidR="000E0ABF">
                    <w:rPr>
                      <w:rFonts w:cs="Arial"/>
                      <w:b/>
                      <w:color w:val="000000"/>
                    </w:rPr>
                    <w:t xml:space="preserve">. Fecha de seguimiento, ligado a </w:t>
                  </w:r>
                  <w:r>
                    <w:rPr>
                      <w:rFonts w:cs="Arial"/>
                      <w:b/>
                      <w:color w:val="000000"/>
                    </w:rPr>
                    <w:t>49</w:t>
                  </w:r>
                  <w:r w:rsidR="000E0ABF">
                    <w:rPr>
                      <w:rFonts w:cs="Arial"/>
                      <w:b/>
                      <w:color w:val="000000"/>
                    </w:rPr>
                    <w:t>. Resultado de seguimiento</w:t>
                  </w:r>
                </w:p>
              </w:tc>
            </w:tr>
            <w:tr w:rsidR="000E0ABF" w:rsidRPr="00A93525" w:rsidTr="0045582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5"/>
                <w:wAfter w:w="3565" w:type="pct"/>
              </w:trPr>
              <w:tc>
                <w:tcPr>
                  <w:tcW w:w="1435" w:type="pct"/>
                  <w:gridSpan w:val="16"/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E0ABF" w:rsidRPr="00D40D42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shd w:val="clear" w:color="auto" w:fill="948A54"/>
                </w:tcPr>
                <w:p w:rsidR="000E0ABF" w:rsidRPr="00A63504" w:rsidRDefault="001D558E" w:rsidP="000E2C7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45</w:t>
                  </w:r>
                </w:p>
              </w:tc>
              <w:tc>
                <w:tcPr>
                  <w:tcW w:w="565" w:type="pct"/>
                  <w:gridSpan w:val="3"/>
                  <w:shd w:val="clear" w:color="auto" w:fill="auto"/>
                  <w:vAlign w:val="bottom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F1724A">
                    <w:rPr>
                      <w:rFonts w:cs="Arial"/>
                    </w:rPr>
                    <w:t>Fecha de visita de selección</w:t>
                  </w:r>
                </w:p>
              </w:tc>
              <w:tc>
                <w:tcPr>
                  <w:tcW w:w="571" w:type="pct"/>
                  <w:gridSpan w:val="3"/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Activar el resto de la tabla y la tabla siguiente, Fuentes y estrategias de reclutamiento cuando se llena 57. Fecha 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948A54"/>
                </w:tcPr>
                <w:p w:rsidR="000E0ABF" w:rsidRPr="00263CA7" w:rsidRDefault="001D558E" w:rsidP="000E2C7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46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263CA7">
                    <w:rPr>
                      <w:rFonts w:cs="Arial"/>
                    </w:rPr>
                    <w:t>Meta de reclutamiento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E0ABF" w:rsidRPr="00D40D42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CD6429">
                    <w:rPr>
                      <w:rFonts w:cs="Arial"/>
                      <w:b/>
                    </w:rPr>
                    <w:t>Fuentes y estrategias de reclutamiento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1D558E" w:rsidP="000E2C75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47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Consulta del Investigador principal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48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263CA7">
                    <w:rPr>
                      <w:rFonts w:cs="Arial"/>
                    </w:rPr>
                    <w:t>Otros médicos o profesionales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49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Tarjeta de bolsillo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6237FF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5</w:t>
                  </w:r>
                  <w:r w:rsidR="001D558E">
                    <w:rPr>
                      <w:rFonts w:cs="Arial"/>
                      <w:b/>
                    </w:rPr>
                    <w:t>0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Grupos sociales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6237FF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5</w:t>
                  </w:r>
                  <w:r w:rsidR="001D558E">
                    <w:rPr>
                      <w:rFonts w:cs="Arial"/>
                      <w:b/>
                    </w:rPr>
                    <w:t>1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Póster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6237FF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6237FF">
                    <w:rPr>
                      <w:rFonts w:cs="Arial"/>
                      <w:b/>
                      <w:highlight w:val="yellow"/>
                    </w:rPr>
                    <w:t>5</w:t>
                  </w:r>
                  <w:r w:rsidR="001D558E">
                    <w:rPr>
                      <w:rFonts w:cs="Arial"/>
                      <w:b/>
                    </w:rPr>
                    <w:t>2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Población abierta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0E2C7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2C75">
                    <w:rPr>
                      <w:rFonts w:cs="Arial"/>
                      <w:b/>
                      <w:highlight w:val="yellow"/>
                    </w:rPr>
                    <w:t>5</w:t>
                  </w:r>
                  <w:r w:rsidR="001D558E">
                    <w:rPr>
                      <w:rFonts w:cs="Arial"/>
                      <w:b/>
                    </w:rPr>
                    <w:t>3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Prensa 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Default="000E2C7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 w:rsidRPr="000E2C75">
                    <w:rPr>
                      <w:rFonts w:cs="Arial"/>
                      <w:b/>
                      <w:highlight w:val="yellow"/>
                    </w:rPr>
                    <w:t>5</w:t>
                  </w:r>
                  <w:r w:rsidR="001D558E">
                    <w:rPr>
                      <w:rFonts w:cs="Arial"/>
                      <w:b/>
                    </w:rPr>
                    <w:t>4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Web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Pr="00907E51" w:rsidRDefault="001D558E" w:rsidP="006237F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lastRenderedPageBreak/>
                    <w:t>55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907E51" w:rsidRDefault="006237FF" w:rsidP="00B92978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Debe elaborar el FC </w:t>
                  </w:r>
                  <w:r w:rsidR="000E0ABF" w:rsidRPr="00907E51">
                    <w:rPr>
                      <w:rFonts w:cs="Arial"/>
                    </w:rPr>
                    <w:t>Publicidad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Pr="00907E51" w:rsidRDefault="001D558E" w:rsidP="000F08CB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56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907E51" w:rsidRDefault="000E0ABF" w:rsidP="00B92978">
                  <w:pPr>
                    <w:spacing w:line="360" w:lineRule="auto"/>
                    <w:rPr>
                      <w:rFonts w:cs="Arial"/>
                    </w:rPr>
                  </w:pPr>
                  <w:r w:rsidRPr="00907E51">
                    <w:rPr>
                      <w:rFonts w:cs="Arial"/>
                    </w:rPr>
                    <w:t xml:space="preserve">Entregó al patrocinador el </w:t>
                  </w:r>
                  <w:r w:rsidRPr="00572A21">
                    <w:rPr>
                      <w:rFonts w:cs="Arial"/>
                    </w:rPr>
                    <w:t>FC</w:t>
                  </w:r>
                  <w:r w:rsidR="000F08CB">
                    <w:rPr>
                      <w:rFonts w:cs="Arial"/>
                    </w:rPr>
                    <w:t xml:space="preserve"> </w:t>
                  </w:r>
                  <w:r w:rsidRPr="00907E51">
                    <w:rPr>
                      <w:rFonts w:cs="Arial"/>
                    </w:rPr>
                    <w:t xml:space="preserve">Publicidad, adaptado para el estudio, para su aprobación 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Pr="00F1724A" w:rsidRDefault="000E0ABF" w:rsidP="000E0ABF">
                  <w:pPr>
                    <w:spacing w:line="360" w:lineRule="auto"/>
                    <w:ind w:left="36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Alerta, requiere seguimiento hasta concluir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0E0ABF" w:rsidRDefault="000E0ABF" w:rsidP="000E2C75">
                  <w:pPr>
                    <w:spacing w:line="360" w:lineRule="auto"/>
                    <w:ind w:left="720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>Campo obligatorio cuando se llena 5</w:t>
                  </w:r>
                  <w:r w:rsidR="000E2C75">
                    <w:rPr>
                      <w:rFonts w:cs="Arial"/>
                      <w:color w:val="000000"/>
                    </w:rPr>
                    <w:t>0</w:t>
                  </w:r>
                  <w:r>
                    <w:rPr>
                      <w:rFonts w:cs="Arial"/>
                      <w:color w:val="000000"/>
                    </w:rPr>
                    <w:t xml:space="preserve">. </w:t>
                  </w:r>
                  <w:r w:rsidRPr="00664B51">
                    <w:rPr>
                      <w:rFonts w:cs="Arial"/>
                      <w:color w:val="000000"/>
                    </w:rPr>
                    <w:t xml:space="preserve">Fecha </w:t>
                  </w:r>
                  <w:r>
                    <w:rPr>
                      <w:rFonts w:cs="Arial"/>
                      <w:color w:val="000000"/>
                    </w:rPr>
                    <w:t>de visita de selección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Pr="000F08CB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57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100F80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100F80">
                    <w:rPr>
                      <w:rFonts w:cs="Arial"/>
                    </w:rPr>
                    <w:t>Existen observaciones especiales en este estudio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Pr="000F08CB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58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6D0FA9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6D0FA9">
                    <w:rPr>
                      <w:rFonts w:cs="Arial"/>
                    </w:rPr>
                    <w:t>Observación especial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</w:tcPr>
                <w:p w:rsidR="000E0ABF" w:rsidRPr="00392CAA" w:rsidRDefault="000E0ABF" w:rsidP="000E2C75">
                  <w:pPr>
                    <w:spacing w:line="360" w:lineRule="auto"/>
                    <w:jc w:val="right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t xml:space="preserve">Agregar </w:t>
                  </w:r>
                  <w:r w:rsidR="000F08CB">
                    <w:rPr>
                      <w:rFonts w:cs="Arial"/>
                      <w:b/>
                      <w:color w:val="000000"/>
                    </w:rPr>
                    <w:t>6</w:t>
                  </w:r>
                  <w:r w:rsidR="000E2C75">
                    <w:rPr>
                      <w:rFonts w:cs="Arial"/>
                      <w:b/>
                      <w:color w:val="000000"/>
                    </w:rPr>
                    <w:t>3</w:t>
                  </w:r>
                  <w:r>
                    <w:rPr>
                      <w:rFonts w:cs="Arial"/>
                      <w:b/>
                      <w:color w:val="000000"/>
                    </w:rPr>
                    <w:t>. Observación especial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F2F2F2"/>
                </w:tcPr>
                <w:p w:rsidR="000E0ABF" w:rsidRPr="000F08CB" w:rsidRDefault="001D558E" w:rsidP="000E0ABF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59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F1724A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 w:rsidRPr="00B312BB">
                    <w:rPr>
                      <w:rFonts w:cs="Arial"/>
                    </w:rPr>
                    <w:t>Fecha probable de sometimiento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auto"/>
                  </w:tcBorders>
                  <w:shd w:val="clear" w:color="auto" w:fill="948A54"/>
                </w:tcPr>
                <w:p w:rsidR="000E0ABF" w:rsidRPr="000F08CB" w:rsidRDefault="000F08CB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0F08CB">
                    <w:rPr>
                      <w:rFonts w:cs="Arial"/>
                      <w:b/>
                      <w:highlight w:val="yellow"/>
                    </w:rPr>
                    <w:t>6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0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E0ABF" w:rsidRPr="00B312BB" w:rsidRDefault="000E0ABF" w:rsidP="000E0ABF">
                  <w:pPr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Fecha estimada de cierre de </w:t>
                  </w:r>
                  <w:r w:rsidRPr="00D27753">
                    <w:rPr>
                      <w:rFonts w:cs="Arial"/>
                      <w:color w:val="000000"/>
                    </w:rPr>
                    <w:t>reclutamiento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auto"/>
                  </w:tcBorders>
                  <w:shd w:val="clear" w:color="auto" w:fill="DAEEF3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proofErr w:type="spellStart"/>
                  <w:r>
                    <w:rPr>
                      <w:rFonts w:cs="Arial"/>
                    </w:rPr>
                    <w:t>dd</w:t>
                  </w:r>
                  <w:proofErr w:type="spellEnd"/>
                  <w:r>
                    <w:rPr>
                      <w:rFonts w:cs="Arial"/>
                    </w:rPr>
                    <w:t>-mmm-</w:t>
                  </w:r>
                  <w:proofErr w:type="spellStart"/>
                  <w:r>
                    <w:rPr>
                      <w:rFonts w:cs="Arial"/>
                    </w:rPr>
                    <w:t>aaaa</w:t>
                  </w:r>
                  <w:proofErr w:type="spellEnd"/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Pr="007A6E1B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0E0ABF" w:rsidRPr="009F74C6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0ABF" w:rsidRPr="009F74C6" w:rsidRDefault="000E0ABF" w:rsidP="000E0ABF">
                  <w:pPr>
                    <w:spacing w:line="360" w:lineRule="auto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Evaluación de la c</w:t>
                  </w:r>
                  <w:r w:rsidRPr="009F74C6">
                    <w:rPr>
                      <w:rFonts w:cs="Arial"/>
                      <w:b/>
                    </w:rPr>
                    <w:t>alidad</w:t>
                  </w:r>
                </w:p>
              </w:tc>
            </w:tr>
            <w:tr w:rsidR="000E0ABF" w:rsidRPr="00100F80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948A54"/>
                </w:tcPr>
                <w:p w:rsidR="000E0ABF" w:rsidRPr="000F08CB" w:rsidRDefault="000F08CB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 w:rsidRPr="000F08CB">
                    <w:rPr>
                      <w:rFonts w:cs="Arial"/>
                      <w:b/>
                      <w:highlight w:val="yellow"/>
                    </w:rPr>
                    <w:t>6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1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Pr="00100F80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 w:rsidRPr="00100F80">
                    <w:rPr>
                      <w:rFonts w:cs="Arial"/>
                      <w:color w:val="000000"/>
                    </w:rPr>
                    <w:t xml:space="preserve">Días hábiles entre </w:t>
                  </w:r>
                  <w:r>
                    <w:rPr>
                      <w:rFonts w:cs="Arial"/>
                      <w:color w:val="000000"/>
                    </w:rPr>
                    <w:t xml:space="preserve">37. </w:t>
                  </w:r>
                  <w:r w:rsidRPr="00100F80">
                    <w:rPr>
                      <w:rFonts w:cs="Arial"/>
                      <w:color w:val="000000"/>
                    </w:rPr>
                    <w:t xml:space="preserve">Fecha en que </w:t>
                  </w:r>
                  <w:r w:rsidRPr="00CD6429">
                    <w:rPr>
                      <w:rFonts w:cs="Arial"/>
                      <w:color w:val="000000"/>
                    </w:rPr>
                    <w:t>se recibió el</w:t>
                  </w:r>
                  <w:r w:rsidRPr="00100F80">
                    <w:rPr>
                      <w:rFonts w:cs="Arial"/>
                      <w:color w:val="000000"/>
                    </w:rPr>
                    <w:t xml:space="preserve"> cuestionario de factibilidad y </w:t>
                  </w:r>
                  <w:r>
                    <w:rPr>
                      <w:rFonts w:cs="Arial"/>
                      <w:color w:val="000000"/>
                    </w:rPr>
                    <w:t xml:space="preserve">39. </w:t>
                  </w:r>
                  <w:r w:rsidRPr="00100F80">
                    <w:rPr>
                      <w:rFonts w:cs="Arial"/>
                      <w:color w:val="000000"/>
                    </w:rPr>
                    <w:t>Fecha de respuesta del cuestionario de factibilidad</w:t>
                  </w:r>
                </w:p>
              </w:tc>
              <w:tc>
                <w:tcPr>
                  <w:tcW w:w="571" w:type="pct"/>
                  <w:gridSpan w:val="3"/>
                  <w:tcBorders>
                    <w:bottom w:val="single" w:sz="4" w:space="0" w:color="000000"/>
                  </w:tcBorders>
                  <w:shd w:val="clear" w:color="auto" w:fill="D99594"/>
                </w:tcPr>
                <w:p w:rsidR="000E0ABF" w:rsidRPr="00100F80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100F80">
                    <w:rPr>
                      <w:rFonts w:cs="Arial"/>
                    </w:rPr>
                    <w:t>Automatizar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09" w:type="pct"/>
                  <w:gridSpan w:val="3"/>
                  <w:tcBorders>
                    <w:bottom w:val="single" w:sz="4" w:space="0" w:color="000000"/>
                  </w:tcBorders>
                  <w:shd w:val="clear" w:color="auto" w:fill="948A54"/>
                </w:tcPr>
                <w:p w:rsidR="000E0ABF" w:rsidRPr="000F08CB" w:rsidRDefault="000E2C75" w:rsidP="001D558E">
                  <w:pPr>
                    <w:spacing w:line="360" w:lineRule="auto"/>
                    <w:jc w:val="center"/>
                    <w:rPr>
                      <w:rFonts w:cs="Arial"/>
                      <w:b/>
                      <w:highlight w:val="yellow"/>
                    </w:rPr>
                  </w:pPr>
                  <w:r>
                    <w:rPr>
                      <w:rFonts w:cs="Arial"/>
                      <w:b/>
                      <w:highlight w:val="yellow"/>
                    </w:rPr>
                    <w:t>6</w:t>
                  </w:r>
                  <w:r w:rsidR="001D558E">
                    <w:rPr>
                      <w:rFonts w:cs="Arial"/>
                      <w:b/>
                      <w:highlight w:val="yellow"/>
                    </w:rPr>
                    <w:t>2</w:t>
                  </w:r>
                </w:p>
              </w:tc>
              <w:tc>
                <w:tcPr>
                  <w:tcW w:w="565" w:type="pct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0E0ABF" w:rsidRPr="00100F80" w:rsidRDefault="000E0ABF" w:rsidP="000E0ABF">
                  <w:pPr>
                    <w:spacing w:line="36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 xml:space="preserve">Se cumplió </w:t>
                  </w:r>
                  <w:r w:rsidRPr="00CD6429">
                    <w:rPr>
                      <w:rFonts w:cs="Arial"/>
                      <w:color w:val="000000"/>
                    </w:rPr>
                    <w:t>el Objetivo de la calidad número 1, Tiempo</w:t>
                  </w:r>
                  <w:r w:rsidRPr="00100F80">
                    <w:rPr>
                      <w:rFonts w:cs="Arial"/>
                      <w:color w:val="000000"/>
                    </w:rPr>
                    <w:t xml:space="preserve"> de factibilidad ≤ 3 días hábiles</w:t>
                  </w:r>
                </w:p>
              </w:tc>
              <w:tc>
                <w:tcPr>
                  <w:tcW w:w="283" w:type="pct"/>
                  <w:gridSpan w:val="2"/>
                  <w:tcBorders>
                    <w:bottom w:val="single" w:sz="4" w:space="0" w:color="000000"/>
                  </w:tcBorders>
                  <w:shd w:val="clear" w:color="auto" w:fill="D99594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</w:t>
                  </w:r>
                </w:p>
              </w:tc>
              <w:tc>
                <w:tcPr>
                  <w:tcW w:w="288" w:type="pct"/>
                  <w:tcBorders>
                    <w:bottom w:val="single" w:sz="4" w:space="0" w:color="000000"/>
                  </w:tcBorders>
                  <w:shd w:val="clear" w:color="auto" w:fill="D99594"/>
                </w:tcPr>
                <w:p w:rsidR="000E0ABF" w:rsidRPr="00F1724A" w:rsidRDefault="000E0ABF" w:rsidP="000E0ABF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  <w:trHeight w:val="190"/>
              </w:trPr>
              <w:tc>
                <w:tcPr>
                  <w:tcW w:w="1245" w:type="pct"/>
                  <w:gridSpan w:val="9"/>
                  <w:tcBorders>
                    <w:bottom w:val="single" w:sz="4" w:space="0" w:color="000000"/>
                  </w:tcBorders>
                  <w:shd w:val="clear" w:color="auto" w:fill="D9D9D9"/>
                </w:tcPr>
                <w:p w:rsidR="000E0ABF" w:rsidRDefault="000E0ABF" w:rsidP="000E0ABF">
                  <w:pPr>
                    <w:spacing w:line="360" w:lineRule="auto"/>
                    <w:jc w:val="righ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= Alerta hasta conocimiento de la dirección</w:t>
                  </w:r>
                </w:p>
              </w:tc>
            </w:tr>
            <w:tr w:rsidR="000E0ABF" w:rsidRPr="00F1724A" w:rsidTr="00455822">
              <w:trPr>
                <w:gridBefore w:val="5"/>
                <w:gridAfter w:val="7"/>
                <w:wBefore w:w="129" w:type="pct"/>
                <w:wAfter w:w="3626" w:type="pct"/>
              </w:trPr>
              <w:tc>
                <w:tcPr>
                  <w:tcW w:w="1245" w:type="pct"/>
                  <w:gridSpan w:val="9"/>
                  <w:shd w:val="clear" w:color="auto" w:fill="92D050"/>
                </w:tcPr>
                <w:p w:rsidR="000E0ABF" w:rsidRPr="00D967FA" w:rsidRDefault="000E0ABF" w:rsidP="000E0ABF">
                  <w:pPr>
                    <w:spacing w:line="360" w:lineRule="auto"/>
                    <w:ind w:left="720"/>
                    <w:jc w:val="center"/>
                    <w:rPr>
                      <w:rFonts w:cs="Arial"/>
                      <w:b/>
                      <w:color w:val="000000"/>
                    </w:rPr>
                  </w:pPr>
                  <w:r>
                    <w:rPr>
                      <w:rFonts w:cs="Arial"/>
                      <w:b/>
                      <w:color w:val="000000"/>
                    </w:rPr>
                    <w:t>. . .</w:t>
                  </w:r>
                </w:p>
              </w:tc>
            </w:tr>
          </w:tbl>
          <w:p w:rsidR="006C4E8E" w:rsidRPr="00A93525" w:rsidRDefault="006C4E8E" w:rsidP="00FB6480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:rsidR="00E15674" w:rsidRDefault="00E15674" w:rsidP="00FB6480">
      <w:pPr>
        <w:spacing w:line="360" w:lineRule="auto"/>
        <w:jc w:val="both"/>
        <w:rPr>
          <w:rFonts w:cs="Arial"/>
          <w:color w:val="0000CC"/>
        </w:rPr>
      </w:pPr>
    </w:p>
    <w:sectPr w:rsidR="00E15674" w:rsidSect="00902A55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0E0" w:rsidRDefault="00CB40E0">
      <w:r>
        <w:separator/>
      </w:r>
    </w:p>
  </w:endnote>
  <w:endnote w:type="continuationSeparator" w:id="0">
    <w:p w:rsidR="00CB40E0" w:rsidRDefault="00CB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58E" w:rsidRPr="005249DB" w:rsidRDefault="001D558E" w:rsidP="00EF4D64">
    <w:pPr>
      <w:pStyle w:val="Piedepgina"/>
      <w:tabs>
        <w:tab w:val="left" w:pos="2977"/>
      </w:tabs>
      <w:rPr>
        <w:rFonts w:cs="Arial"/>
        <w:sz w:val="20"/>
        <w:szCs w:val="20"/>
      </w:rPr>
    </w:pPr>
    <w:r w:rsidRPr="005249DB"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  <w:lang w:val="es-MX"/>
      </w:rPr>
      <w:t>10</w:t>
    </w:r>
    <w:r w:rsidRPr="005249DB">
      <w:rPr>
        <w:rStyle w:val="Nmerodepgina"/>
        <w:rFonts w:cs="Arial"/>
        <w:sz w:val="20"/>
        <w:szCs w:val="20"/>
      </w:rPr>
      <w:t>-</w:t>
    </w:r>
    <w:r>
      <w:rPr>
        <w:rStyle w:val="Nmerodepgina"/>
        <w:rFonts w:cs="Arial"/>
        <w:sz w:val="20"/>
        <w:szCs w:val="20"/>
        <w:lang w:val="es-MX"/>
      </w:rPr>
      <w:t>nov</w:t>
    </w:r>
    <w:r w:rsidRPr="005249DB">
      <w:rPr>
        <w:rStyle w:val="Nmerodepgina"/>
        <w:rFonts w:cs="Arial"/>
        <w:sz w:val="20"/>
        <w:szCs w:val="20"/>
      </w:rPr>
      <w:t>-20</w:t>
    </w:r>
    <w:r>
      <w:rPr>
        <w:rStyle w:val="Nmerodepgina"/>
        <w:rFonts w:cs="Arial"/>
        <w:sz w:val="20"/>
        <w:szCs w:val="20"/>
        <w:lang w:val="es-MX"/>
      </w:rPr>
      <w:t>20</w:t>
    </w:r>
    <w:r w:rsidRPr="005249DB">
      <w:rPr>
        <w:sz w:val="20"/>
        <w:szCs w:val="20"/>
      </w:rPr>
      <w:t xml:space="preserve">         </w:t>
    </w:r>
    <w:r>
      <w:rPr>
        <w:sz w:val="20"/>
        <w:szCs w:val="20"/>
        <w:lang w:val="es-ES"/>
      </w:rPr>
      <w:t xml:space="preserve">  </w:t>
    </w:r>
    <w:r w:rsidRPr="005249DB">
      <w:rPr>
        <w:b/>
        <w:sz w:val="20"/>
        <w:szCs w:val="20"/>
      </w:rPr>
      <w:t xml:space="preserve">       </w:t>
    </w:r>
    <w:r>
      <w:rPr>
        <w:b/>
        <w:sz w:val="20"/>
        <w:szCs w:val="20"/>
        <w:lang w:val="es-ES"/>
      </w:rPr>
      <w:t xml:space="preserve">   </w:t>
    </w:r>
    <w:r w:rsidRPr="005249DB">
      <w:rPr>
        <w:b/>
        <w:sz w:val="20"/>
        <w:szCs w:val="20"/>
      </w:rPr>
      <w:t xml:space="preserve">    </w:t>
    </w:r>
    <w:r>
      <w:rPr>
        <w:b/>
        <w:sz w:val="20"/>
        <w:szCs w:val="20"/>
        <w:lang w:val="es-ES"/>
      </w:rPr>
      <w:t xml:space="preserve">  </w:t>
    </w:r>
    <w:r w:rsidRPr="005249DB">
      <w:rPr>
        <w:b/>
        <w:sz w:val="20"/>
        <w:szCs w:val="20"/>
      </w:rPr>
      <w:t xml:space="preserve">   C O N F I D E N C I A </w:t>
    </w:r>
    <w:r w:rsidRPr="005249DB">
      <w:rPr>
        <w:rFonts w:cs="Arial"/>
        <w:b/>
        <w:sz w:val="20"/>
        <w:szCs w:val="20"/>
      </w:rPr>
      <w:t xml:space="preserve">L           </w:t>
    </w:r>
    <w:r>
      <w:rPr>
        <w:rFonts w:cs="Arial"/>
        <w:b/>
        <w:sz w:val="20"/>
        <w:szCs w:val="20"/>
        <w:lang w:val="es-ES"/>
      </w:rPr>
      <w:t xml:space="preserve">   </w:t>
    </w:r>
    <w:r w:rsidRPr="005249DB">
      <w:rPr>
        <w:rFonts w:cs="Arial"/>
        <w:b/>
        <w:sz w:val="20"/>
        <w:szCs w:val="20"/>
      </w:rPr>
      <w:t xml:space="preserve">        </w:t>
    </w:r>
    <w:r>
      <w:rPr>
        <w:rFonts w:cs="Arial"/>
        <w:b/>
        <w:sz w:val="20"/>
        <w:szCs w:val="20"/>
        <w:lang w:val="es-ES"/>
      </w:rPr>
      <w:t xml:space="preserve">  </w:t>
    </w:r>
    <w:r w:rsidRPr="005249DB">
      <w:rPr>
        <w:rFonts w:cs="Arial"/>
        <w:b/>
        <w:sz w:val="20"/>
        <w:szCs w:val="20"/>
      </w:rPr>
      <w:t xml:space="preserve">          </w:t>
    </w:r>
    <w:r w:rsidRPr="005249DB">
      <w:rPr>
        <w:rFonts w:cs="Arial"/>
        <w:b/>
        <w:sz w:val="20"/>
        <w:szCs w:val="20"/>
        <w:lang w:val="es-MX"/>
      </w:rPr>
      <w:t xml:space="preserve"> </w:t>
    </w:r>
    <w:r w:rsidRPr="005249DB">
      <w:rPr>
        <w:rFonts w:cs="Arial"/>
        <w:b/>
        <w:sz w:val="20"/>
        <w:szCs w:val="20"/>
      </w:rPr>
      <w:t xml:space="preserve">        </w:t>
    </w:r>
    <w:r w:rsidRPr="005249DB">
      <w:rPr>
        <w:rStyle w:val="Nmerodepgina"/>
        <w:rFonts w:cs="Arial"/>
        <w:sz w:val="20"/>
        <w:szCs w:val="20"/>
      </w:rPr>
      <w:fldChar w:fldCharType="begin"/>
    </w:r>
    <w:r w:rsidRPr="005249DB">
      <w:rPr>
        <w:rStyle w:val="Nmerodepgina"/>
        <w:rFonts w:cs="Arial"/>
        <w:sz w:val="20"/>
        <w:szCs w:val="20"/>
      </w:rPr>
      <w:instrText xml:space="preserve"> PAGE </w:instrText>
    </w:r>
    <w:r w:rsidRPr="005249DB">
      <w:rPr>
        <w:rStyle w:val="Nmerodepgina"/>
        <w:rFonts w:cs="Arial"/>
        <w:sz w:val="20"/>
        <w:szCs w:val="20"/>
      </w:rPr>
      <w:fldChar w:fldCharType="separate"/>
    </w:r>
    <w:r w:rsidR="00BC6A11">
      <w:rPr>
        <w:rStyle w:val="Nmerodepgina"/>
        <w:rFonts w:cs="Arial"/>
        <w:noProof/>
        <w:sz w:val="20"/>
        <w:szCs w:val="20"/>
      </w:rPr>
      <w:t>10</w:t>
    </w:r>
    <w:r w:rsidRPr="005249DB">
      <w:rPr>
        <w:rStyle w:val="Nmerodepgina"/>
        <w:rFonts w:cs="Arial"/>
        <w:sz w:val="20"/>
        <w:szCs w:val="20"/>
      </w:rPr>
      <w:fldChar w:fldCharType="end"/>
    </w:r>
    <w:r w:rsidRPr="005249DB">
      <w:rPr>
        <w:rStyle w:val="Nmerodepgina"/>
        <w:rFonts w:cs="Arial"/>
        <w:sz w:val="20"/>
        <w:szCs w:val="20"/>
      </w:rPr>
      <w:t xml:space="preserve"> / </w:t>
    </w:r>
    <w:r w:rsidRPr="005249DB">
      <w:rPr>
        <w:rStyle w:val="Nmerodepgina"/>
        <w:rFonts w:cs="Arial"/>
        <w:sz w:val="20"/>
        <w:szCs w:val="20"/>
      </w:rPr>
      <w:fldChar w:fldCharType="begin"/>
    </w:r>
    <w:r w:rsidRPr="005249DB">
      <w:rPr>
        <w:rStyle w:val="Nmerodepgina"/>
        <w:rFonts w:cs="Arial"/>
        <w:sz w:val="20"/>
        <w:szCs w:val="20"/>
      </w:rPr>
      <w:instrText xml:space="preserve"> NUMPAGES </w:instrText>
    </w:r>
    <w:r w:rsidRPr="005249DB">
      <w:rPr>
        <w:rStyle w:val="Nmerodepgina"/>
        <w:rFonts w:cs="Arial"/>
        <w:sz w:val="20"/>
        <w:szCs w:val="20"/>
      </w:rPr>
      <w:fldChar w:fldCharType="separate"/>
    </w:r>
    <w:r w:rsidR="00BC6A11">
      <w:rPr>
        <w:rStyle w:val="Nmerodepgina"/>
        <w:rFonts w:cs="Arial"/>
        <w:noProof/>
        <w:sz w:val="20"/>
        <w:szCs w:val="20"/>
      </w:rPr>
      <w:t>12</w:t>
    </w:r>
    <w:r w:rsidRPr="005249DB">
      <w:rPr>
        <w:rStyle w:val="Nmerodepgina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0E0" w:rsidRDefault="00CB40E0">
      <w:r>
        <w:separator/>
      </w:r>
    </w:p>
  </w:footnote>
  <w:footnote w:type="continuationSeparator" w:id="0">
    <w:p w:rsidR="00CB40E0" w:rsidRDefault="00CB4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58E" w:rsidRPr="006C4E8E" w:rsidRDefault="001D558E" w:rsidP="00307441">
    <w:pPr>
      <w:pStyle w:val="Encabezado"/>
      <w:jc w:val="right"/>
      <w:rPr>
        <w:lang w:val="es-MX"/>
      </w:rPr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D558E" w:rsidRDefault="001D558E" w:rsidP="0014360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14360C" w:rsidRDefault="0014360C" w:rsidP="0014360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1" locked="0" layoutInCell="1" allowOverlap="1" wp14:anchorId="10C685D2" wp14:editId="2B08951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eQUIS-SC-1 Factibilidad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157A"/>
    <w:multiLevelType w:val="hybridMultilevel"/>
    <w:tmpl w:val="35B002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826F5"/>
    <w:multiLevelType w:val="hybridMultilevel"/>
    <w:tmpl w:val="EFD21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3733"/>
    <w:multiLevelType w:val="hybridMultilevel"/>
    <w:tmpl w:val="A0F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F6982"/>
    <w:multiLevelType w:val="hybridMultilevel"/>
    <w:tmpl w:val="D4708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5B32"/>
    <w:multiLevelType w:val="hybridMultilevel"/>
    <w:tmpl w:val="CECC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43FA"/>
    <w:multiLevelType w:val="hybridMultilevel"/>
    <w:tmpl w:val="2DC6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B1285"/>
    <w:multiLevelType w:val="hybridMultilevel"/>
    <w:tmpl w:val="54140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C95"/>
    <w:rsid w:val="0000116E"/>
    <w:rsid w:val="000012D3"/>
    <w:rsid w:val="00001C10"/>
    <w:rsid w:val="00003714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1E5"/>
    <w:rsid w:val="00017EE9"/>
    <w:rsid w:val="0002131D"/>
    <w:rsid w:val="0002273F"/>
    <w:rsid w:val="000227BC"/>
    <w:rsid w:val="000247E2"/>
    <w:rsid w:val="00025EA7"/>
    <w:rsid w:val="00026CDA"/>
    <w:rsid w:val="00027493"/>
    <w:rsid w:val="0003125C"/>
    <w:rsid w:val="000333D0"/>
    <w:rsid w:val="000348DE"/>
    <w:rsid w:val="00034CA4"/>
    <w:rsid w:val="00035D28"/>
    <w:rsid w:val="000366CB"/>
    <w:rsid w:val="00036CD6"/>
    <w:rsid w:val="00036DC9"/>
    <w:rsid w:val="00040213"/>
    <w:rsid w:val="00040B0A"/>
    <w:rsid w:val="0004110A"/>
    <w:rsid w:val="000423E0"/>
    <w:rsid w:val="00042B58"/>
    <w:rsid w:val="000430E0"/>
    <w:rsid w:val="000433E8"/>
    <w:rsid w:val="00044776"/>
    <w:rsid w:val="0004478C"/>
    <w:rsid w:val="00044BE7"/>
    <w:rsid w:val="00045576"/>
    <w:rsid w:val="000460AF"/>
    <w:rsid w:val="00050FC2"/>
    <w:rsid w:val="00052040"/>
    <w:rsid w:val="00052DC1"/>
    <w:rsid w:val="000536DB"/>
    <w:rsid w:val="00053D47"/>
    <w:rsid w:val="00057C9D"/>
    <w:rsid w:val="00063211"/>
    <w:rsid w:val="00064988"/>
    <w:rsid w:val="000652D3"/>
    <w:rsid w:val="000670E2"/>
    <w:rsid w:val="00067117"/>
    <w:rsid w:val="00071023"/>
    <w:rsid w:val="00071DD9"/>
    <w:rsid w:val="0007319D"/>
    <w:rsid w:val="00075478"/>
    <w:rsid w:val="00075768"/>
    <w:rsid w:val="00075859"/>
    <w:rsid w:val="00075FA5"/>
    <w:rsid w:val="0007710C"/>
    <w:rsid w:val="00081291"/>
    <w:rsid w:val="0008151A"/>
    <w:rsid w:val="000827F7"/>
    <w:rsid w:val="000835D7"/>
    <w:rsid w:val="00083679"/>
    <w:rsid w:val="000839F9"/>
    <w:rsid w:val="00083C1F"/>
    <w:rsid w:val="0008449D"/>
    <w:rsid w:val="00084555"/>
    <w:rsid w:val="000845B2"/>
    <w:rsid w:val="000851BC"/>
    <w:rsid w:val="00086276"/>
    <w:rsid w:val="00092FED"/>
    <w:rsid w:val="00094AF8"/>
    <w:rsid w:val="00097E35"/>
    <w:rsid w:val="000A161C"/>
    <w:rsid w:val="000A1D3A"/>
    <w:rsid w:val="000A2BA1"/>
    <w:rsid w:val="000A499B"/>
    <w:rsid w:val="000A69BC"/>
    <w:rsid w:val="000B0F40"/>
    <w:rsid w:val="000B1EF9"/>
    <w:rsid w:val="000B2D30"/>
    <w:rsid w:val="000B42C5"/>
    <w:rsid w:val="000B4884"/>
    <w:rsid w:val="000B6A25"/>
    <w:rsid w:val="000C0AA4"/>
    <w:rsid w:val="000C15AF"/>
    <w:rsid w:val="000C34EA"/>
    <w:rsid w:val="000C3A4D"/>
    <w:rsid w:val="000C41EB"/>
    <w:rsid w:val="000C6302"/>
    <w:rsid w:val="000C7BE1"/>
    <w:rsid w:val="000C7F57"/>
    <w:rsid w:val="000D039A"/>
    <w:rsid w:val="000D17B0"/>
    <w:rsid w:val="000D2077"/>
    <w:rsid w:val="000D2865"/>
    <w:rsid w:val="000D403C"/>
    <w:rsid w:val="000D467D"/>
    <w:rsid w:val="000D5681"/>
    <w:rsid w:val="000D7A46"/>
    <w:rsid w:val="000E0ABF"/>
    <w:rsid w:val="000E0BFB"/>
    <w:rsid w:val="000E1194"/>
    <w:rsid w:val="000E1619"/>
    <w:rsid w:val="000E1987"/>
    <w:rsid w:val="000E1B03"/>
    <w:rsid w:val="000E299A"/>
    <w:rsid w:val="000E2C75"/>
    <w:rsid w:val="000E3882"/>
    <w:rsid w:val="000E3C11"/>
    <w:rsid w:val="000E46CF"/>
    <w:rsid w:val="000E483F"/>
    <w:rsid w:val="000E4A86"/>
    <w:rsid w:val="000E5003"/>
    <w:rsid w:val="000E5191"/>
    <w:rsid w:val="000E6A08"/>
    <w:rsid w:val="000E77D3"/>
    <w:rsid w:val="000E780C"/>
    <w:rsid w:val="000E7982"/>
    <w:rsid w:val="000F03C3"/>
    <w:rsid w:val="000F0671"/>
    <w:rsid w:val="000F08CB"/>
    <w:rsid w:val="000F144D"/>
    <w:rsid w:val="000F20A6"/>
    <w:rsid w:val="000F2489"/>
    <w:rsid w:val="000F460D"/>
    <w:rsid w:val="000F4B7C"/>
    <w:rsid w:val="000F56E1"/>
    <w:rsid w:val="000F5FE4"/>
    <w:rsid w:val="000F6EFC"/>
    <w:rsid w:val="0010321A"/>
    <w:rsid w:val="001036CF"/>
    <w:rsid w:val="00106593"/>
    <w:rsid w:val="00107E0A"/>
    <w:rsid w:val="00107EF9"/>
    <w:rsid w:val="001101B9"/>
    <w:rsid w:val="00110633"/>
    <w:rsid w:val="00110B87"/>
    <w:rsid w:val="00111226"/>
    <w:rsid w:val="0011188C"/>
    <w:rsid w:val="0011210D"/>
    <w:rsid w:val="001163D5"/>
    <w:rsid w:val="00116982"/>
    <w:rsid w:val="00117F10"/>
    <w:rsid w:val="0012113B"/>
    <w:rsid w:val="00122AA3"/>
    <w:rsid w:val="001233D5"/>
    <w:rsid w:val="001239F3"/>
    <w:rsid w:val="00125E33"/>
    <w:rsid w:val="00126F46"/>
    <w:rsid w:val="00127AF9"/>
    <w:rsid w:val="0013040A"/>
    <w:rsid w:val="00130E38"/>
    <w:rsid w:val="0013126C"/>
    <w:rsid w:val="00132F40"/>
    <w:rsid w:val="00133873"/>
    <w:rsid w:val="00135FFD"/>
    <w:rsid w:val="00137D14"/>
    <w:rsid w:val="001415D2"/>
    <w:rsid w:val="001417C2"/>
    <w:rsid w:val="00142755"/>
    <w:rsid w:val="00142B9E"/>
    <w:rsid w:val="0014343E"/>
    <w:rsid w:val="0014360C"/>
    <w:rsid w:val="001460D7"/>
    <w:rsid w:val="00152441"/>
    <w:rsid w:val="00155ACB"/>
    <w:rsid w:val="001563BE"/>
    <w:rsid w:val="00160459"/>
    <w:rsid w:val="001605DE"/>
    <w:rsid w:val="0016562A"/>
    <w:rsid w:val="001671C6"/>
    <w:rsid w:val="00171FC7"/>
    <w:rsid w:val="00172AE8"/>
    <w:rsid w:val="001737F3"/>
    <w:rsid w:val="0017628C"/>
    <w:rsid w:val="0017674E"/>
    <w:rsid w:val="00176F7E"/>
    <w:rsid w:val="0018421B"/>
    <w:rsid w:val="001846A2"/>
    <w:rsid w:val="0019066D"/>
    <w:rsid w:val="00192774"/>
    <w:rsid w:val="0019310A"/>
    <w:rsid w:val="001931FC"/>
    <w:rsid w:val="00193736"/>
    <w:rsid w:val="00196B52"/>
    <w:rsid w:val="00196DAE"/>
    <w:rsid w:val="00197D5B"/>
    <w:rsid w:val="001A1A5B"/>
    <w:rsid w:val="001A21D1"/>
    <w:rsid w:val="001A2392"/>
    <w:rsid w:val="001A2BB5"/>
    <w:rsid w:val="001A2E52"/>
    <w:rsid w:val="001A6F59"/>
    <w:rsid w:val="001B0658"/>
    <w:rsid w:val="001B1A58"/>
    <w:rsid w:val="001B1D0E"/>
    <w:rsid w:val="001B2239"/>
    <w:rsid w:val="001B4F78"/>
    <w:rsid w:val="001B56ED"/>
    <w:rsid w:val="001B7C3E"/>
    <w:rsid w:val="001C1831"/>
    <w:rsid w:val="001C2189"/>
    <w:rsid w:val="001C3587"/>
    <w:rsid w:val="001C3709"/>
    <w:rsid w:val="001C37CD"/>
    <w:rsid w:val="001C54F0"/>
    <w:rsid w:val="001C5BA3"/>
    <w:rsid w:val="001D0850"/>
    <w:rsid w:val="001D0B4A"/>
    <w:rsid w:val="001D0DDC"/>
    <w:rsid w:val="001D3FB5"/>
    <w:rsid w:val="001D49BE"/>
    <w:rsid w:val="001D558E"/>
    <w:rsid w:val="001D5905"/>
    <w:rsid w:val="001D6E2D"/>
    <w:rsid w:val="001E09AD"/>
    <w:rsid w:val="001E212D"/>
    <w:rsid w:val="001E5AC7"/>
    <w:rsid w:val="001E6792"/>
    <w:rsid w:val="001F0079"/>
    <w:rsid w:val="001F1296"/>
    <w:rsid w:val="001F1827"/>
    <w:rsid w:val="001F1924"/>
    <w:rsid w:val="001F2240"/>
    <w:rsid w:val="001F35CE"/>
    <w:rsid w:val="001F35FF"/>
    <w:rsid w:val="001F3E27"/>
    <w:rsid w:val="001F638A"/>
    <w:rsid w:val="001F7248"/>
    <w:rsid w:val="002008C7"/>
    <w:rsid w:val="00202E8C"/>
    <w:rsid w:val="00204A05"/>
    <w:rsid w:val="002050B3"/>
    <w:rsid w:val="002055AB"/>
    <w:rsid w:val="0020628A"/>
    <w:rsid w:val="00207A5B"/>
    <w:rsid w:val="00207E87"/>
    <w:rsid w:val="00211190"/>
    <w:rsid w:val="00211F38"/>
    <w:rsid w:val="00212A66"/>
    <w:rsid w:val="00213402"/>
    <w:rsid w:val="00216697"/>
    <w:rsid w:val="002167CA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3745"/>
    <w:rsid w:val="00235070"/>
    <w:rsid w:val="00235075"/>
    <w:rsid w:val="00241ADB"/>
    <w:rsid w:val="00245A5B"/>
    <w:rsid w:val="002467B6"/>
    <w:rsid w:val="002504F7"/>
    <w:rsid w:val="002505DA"/>
    <w:rsid w:val="00250ACF"/>
    <w:rsid w:val="00251285"/>
    <w:rsid w:val="00252028"/>
    <w:rsid w:val="00255855"/>
    <w:rsid w:val="00255FD4"/>
    <w:rsid w:val="0025699B"/>
    <w:rsid w:val="00261F1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29"/>
    <w:rsid w:val="00275EB7"/>
    <w:rsid w:val="00276DAA"/>
    <w:rsid w:val="00277092"/>
    <w:rsid w:val="0027766D"/>
    <w:rsid w:val="00277A56"/>
    <w:rsid w:val="00280B71"/>
    <w:rsid w:val="00282A09"/>
    <w:rsid w:val="0028413D"/>
    <w:rsid w:val="0028462D"/>
    <w:rsid w:val="002847E5"/>
    <w:rsid w:val="00284BC7"/>
    <w:rsid w:val="0028512D"/>
    <w:rsid w:val="002859BF"/>
    <w:rsid w:val="00286504"/>
    <w:rsid w:val="002865B3"/>
    <w:rsid w:val="00286983"/>
    <w:rsid w:val="00291936"/>
    <w:rsid w:val="0029290A"/>
    <w:rsid w:val="0029303D"/>
    <w:rsid w:val="00294AFF"/>
    <w:rsid w:val="0029597F"/>
    <w:rsid w:val="00296FC8"/>
    <w:rsid w:val="00297897"/>
    <w:rsid w:val="00297DE1"/>
    <w:rsid w:val="002A08FF"/>
    <w:rsid w:val="002A17F5"/>
    <w:rsid w:val="002A1EDF"/>
    <w:rsid w:val="002A22C1"/>
    <w:rsid w:val="002A4986"/>
    <w:rsid w:val="002A535B"/>
    <w:rsid w:val="002A5953"/>
    <w:rsid w:val="002A6A41"/>
    <w:rsid w:val="002B2FE6"/>
    <w:rsid w:val="002B4185"/>
    <w:rsid w:val="002B59D7"/>
    <w:rsid w:val="002B5DF6"/>
    <w:rsid w:val="002B7737"/>
    <w:rsid w:val="002B79E2"/>
    <w:rsid w:val="002C055C"/>
    <w:rsid w:val="002C3CB4"/>
    <w:rsid w:val="002C4E08"/>
    <w:rsid w:val="002C6ABE"/>
    <w:rsid w:val="002C6BFA"/>
    <w:rsid w:val="002D0BD5"/>
    <w:rsid w:val="002D10BE"/>
    <w:rsid w:val="002D367D"/>
    <w:rsid w:val="002D41D9"/>
    <w:rsid w:val="002D66DF"/>
    <w:rsid w:val="002D6870"/>
    <w:rsid w:val="002E0FA9"/>
    <w:rsid w:val="002E193E"/>
    <w:rsid w:val="002E2A1F"/>
    <w:rsid w:val="002E3314"/>
    <w:rsid w:val="002E6AEC"/>
    <w:rsid w:val="002F1EEE"/>
    <w:rsid w:val="002F23BF"/>
    <w:rsid w:val="002F44B0"/>
    <w:rsid w:val="002F4AA3"/>
    <w:rsid w:val="002F4C9B"/>
    <w:rsid w:val="002F54BE"/>
    <w:rsid w:val="002F7161"/>
    <w:rsid w:val="002F7460"/>
    <w:rsid w:val="0030044C"/>
    <w:rsid w:val="00300E00"/>
    <w:rsid w:val="003015FB"/>
    <w:rsid w:val="003019CE"/>
    <w:rsid w:val="00302942"/>
    <w:rsid w:val="00305EF3"/>
    <w:rsid w:val="00306695"/>
    <w:rsid w:val="00306F1C"/>
    <w:rsid w:val="00307441"/>
    <w:rsid w:val="003119B7"/>
    <w:rsid w:val="00312B2C"/>
    <w:rsid w:val="003134E5"/>
    <w:rsid w:val="003137AC"/>
    <w:rsid w:val="0031398E"/>
    <w:rsid w:val="00314A2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966"/>
    <w:rsid w:val="00327AE8"/>
    <w:rsid w:val="00332DAD"/>
    <w:rsid w:val="003332DE"/>
    <w:rsid w:val="00337764"/>
    <w:rsid w:val="00343385"/>
    <w:rsid w:val="0034486A"/>
    <w:rsid w:val="0034686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0E4"/>
    <w:rsid w:val="00374A15"/>
    <w:rsid w:val="003752A8"/>
    <w:rsid w:val="003761FF"/>
    <w:rsid w:val="0037726E"/>
    <w:rsid w:val="00381131"/>
    <w:rsid w:val="003811F7"/>
    <w:rsid w:val="00382C3F"/>
    <w:rsid w:val="00382FCF"/>
    <w:rsid w:val="00383169"/>
    <w:rsid w:val="00383DC7"/>
    <w:rsid w:val="00385475"/>
    <w:rsid w:val="003854CD"/>
    <w:rsid w:val="00385DC5"/>
    <w:rsid w:val="0039032E"/>
    <w:rsid w:val="003933DE"/>
    <w:rsid w:val="00396BEB"/>
    <w:rsid w:val="00396F8D"/>
    <w:rsid w:val="003A2E88"/>
    <w:rsid w:val="003A38DD"/>
    <w:rsid w:val="003A41A7"/>
    <w:rsid w:val="003A5AF1"/>
    <w:rsid w:val="003A5D4E"/>
    <w:rsid w:val="003A66B1"/>
    <w:rsid w:val="003A6BE4"/>
    <w:rsid w:val="003A6C1B"/>
    <w:rsid w:val="003A7733"/>
    <w:rsid w:val="003A7F7E"/>
    <w:rsid w:val="003B06ED"/>
    <w:rsid w:val="003B24C9"/>
    <w:rsid w:val="003B38BC"/>
    <w:rsid w:val="003B3A5B"/>
    <w:rsid w:val="003B3D8C"/>
    <w:rsid w:val="003B4107"/>
    <w:rsid w:val="003B44DF"/>
    <w:rsid w:val="003B66D1"/>
    <w:rsid w:val="003C0B07"/>
    <w:rsid w:val="003C28B8"/>
    <w:rsid w:val="003C6ED5"/>
    <w:rsid w:val="003C775B"/>
    <w:rsid w:val="003D11A4"/>
    <w:rsid w:val="003D1337"/>
    <w:rsid w:val="003D23F5"/>
    <w:rsid w:val="003D2C6F"/>
    <w:rsid w:val="003D311C"/>
    <w:rsid w:val="003D3A21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4AE"/>
    <w:rsid w:val="003E2A98"/>
    <w:rsid w:val="003E2FEB"/>
    <w:rsid w:val="003E3867"/>
    <w:rsid w:val="003E3D9C"/>
    <w:rsid w:val="003E40BD"/>
    <w:rsid w:val="003E470C"/>
    <w:rsid w:val="003E497F"/>
    <w:rsid w:val="003E4DE2"/>
    <w:rsid w:val="003E4FED"/>
    <w:rsid w:val="003E585E"/>
    <w:rsid w:val="003E5C13"/>
    <w:rsid w:val="003F0AFE"/>
    <w:rsid w:val="003F0D18"/>
    <w:rsid w:val="003F179A"/>
    <w:rsid w:val="003F183E"/>
    <w:rsid w:val="003F390A"/>
    <w:rsid w:val="003F5117"/>
    <w:rsid w:val="003F53CE"/>
    <w:rsid w:val="003F5461"/>
    <w:rsid w:val="003F6591"/>
    <w:rsid w:val="003F6CDC"/>
    <w:rsid w:val="00400418"/>
    <w:rsid w:val="004024A7"/>
    <w:rsid w:val="00403FE2"/>
    <w:rsid w:val="004048E8"/>
    <w:rsid w:val="004063EC"/>
    <w:rsid w:val="00407157"/>
    <w:rsid w:val="00407DCC"/>
    <w:rsid w:val="00411B2D"/>
    <w:rsid w:val="00411B90"/>
    <w:rsid w:val="004121E3"/>
    <w:rsid w:val="00414816"/>
    <w:rsid w:val="00415970"/>
    <w:rsid w:val="00416507"/>
    <w:rsid w:val="00416E9E"/>
    <w:rsid w:val="00417D40"/>
    <w:rsid w:val="00421188"/>
    <w:rsid w:val="00423BC7"/>
    <w:rsid w:val="00423F98"/>
    <w:rsid w:val="0042599C"/>
    <w:rsid w:val="00426BA6"/>
    <w:rsid w:val="00427AD0"/>
    <w:rsid w:val="00430601"/>
    <w:rsid w:val="00432E41"/>
    <w:rsid w:val="004331FD"/>
    <w:rsid w:val="00433CD4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5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5822"/>
    <w:rsid w:val="00457513"/>
    <w:rsid w:val="004605D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7B9"/>
    <w:rsid w:val="00487044"/>
    <w:rsid w:val="0048760C"/>
    <w:rsid w:val="0049007E"/>
    <w:rsid w:val="0049167E"/>
    <w:rsid w:val="00494C02"/>
    <w:rsid w:val="00494DBD"/>
    <w:rsid w:val="004A00E2"/>
    <w:rsid w:val="004A17DF"/>
    <w:rsid w:val="004A287A"/>
    <w:rsid w:val="004A60FA"/>
    <w:rsid w:val="004A6F1D"/>
    <w:rsid w:val="004B0210"/>
    <w:rsid w:val="004B11DF"/>
    <w:rsid w:val="004B260D"/>
    <w:rsid w:val="004B359C"/>
    <w:rsid w:val="004B457F"/>
    <w:rsid w:val="004B670E"/>
    <w:rsid w:val="004B699B"/>
    <w:rsid w:val="004B7146"/>
    <w:rsid w:val="004C1893"/>
    <w:rsid w:val="004C1A09"/>
    <w:rsid w:val="004C4892"/>
    <w:rsid w:val="004C4A47"/>
    <w:rsid w:val="004C6611"/>
    <w:rsid w:val="004C7CE6"/>
    <w:rsid w:val="004C7EFF"/>
    <w:rsid w:val="004D0F06"/>
    <w:rsid w:val="004D20DD"/>
    <w:rsid w:val="004D2490"/>
    <w:rsid w:val="004D24DE"/>
    <w:rsid w:val="004D2996"/>
    <w:rsid w:val="004D419C"/>
    <w:rsid w:val="004D4D3B"/>
    <w:rsid w:val="004D696A"/>
    <w:rsid w:val="004D6B61"/>
    <w:rsid w:val="004D7ED6"/>
    <w:rsid w:val="004E2821"/>
    <w:rsid w:val="004E2EC1"/>
    <w:rsid w:val="004E3224"/>
    <w:rsid w:val="004E3F4C"/>
    <w:rsid w:val="004E5484"/>
    <w:rsid w:val="004E5DEB"/>
    <w:rsid w:val="004E7769"/>
    <w:rsid w:val="004F1BD4"/>
    <w:rsid w:val="004F2220"/>
    <w:rsid w:val="004F483D"/>
    <w:rsid w:val="004F53E1"/>
    <w:rsid w:val="004F6229"/>
    <w:rsid w:val="004F7B7D"/>
    <w:rsid w:val="004F7DDE"/>
    <w:rsid w:val="00501E51"/>
    <w:rsid w:val="005024C6"/>
    <w:rsid w:val="00502543"/>
    <w:rsid w:val="00502E7C"/>
    <w:rsid w:val="00503078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A70"/>
    <w:rsid w:val="00515D97"/>
    <w:rsid w:val="00515DDA"/>
    <w:rsid w:val="00516D1B"/>
    <w:rsid w:val="00522096"/>
    <w:rsid w:val="005225F5"/>
    <w:rsid w:val="0052279E"/>
    <w:rsid w:val="00522D4A"/>
    <w:rsid w:val="00522EAB"/>
    <w:rsid w:val="00523715"/>
    <w:rsid w:val="00524591"/>
    <w:rsid w:val="005249DB"/>
    <w:rsid w:val="00524F07"/>
    <w:rsid w:val="00526240"/>
    <w:rsid w:val="00527F39"/>
    <w:rsid w:val="005301EE"/>
    <w:rsid w:val="00530213"/>
    <w:rsid w:val="00530CCD"/>
    <w:rsid w:val="00531F25"/>
    <w:rsid w:val="005334CD"/>
    <w:rsid w:val="0053559D"/>
    <w:rsid w:val="00535A5F"/>
    <w:rsid w:val="00536104"/>
    <w:rsid w:val="00540648"/>
    <w:rsid w:val="0054476C"/>
    <w:rsid w:val="0054549C"/>
    <w:rsid w:val="00547EC5"/>
    <w:rsid w:val="00550576"/>
    <w:rsid w:val="005507C7"/>
    <w:rsid w:val="00551D21"/>
    <w:rsid w:val="005522E6"/>
    <w:rsid w:val="00552A13"/>
    <w:rsid w:val="0055322B"/>
    <w:rsid w:val="00553F89"/>
    <w:rsid w:val="005544ED"/>
    <w:rsid w:val="005546AB"/>
    <w:rsid w:val="00555E01"/>
    <w:rsid w:val="0055725B"/>
    <w:rsid w:val="00560E67"/>
    <w:rsid w:val="005616B4"/>
    <w:rsid w:val="0056201C"/>
    <w:rsid w:val="00565632"/>
    <w:rsid w:val="00567DF9"/>
    <w:rsid w:val="0057232C"/>
    <w:rsid w:val="005726C4"/>
    <w:rsid w:val="00572A21"/>
    <w:rsid w:val="00572A58"/>
    <w:rsid w:val="00573544"/>
    <w:rsid w:val="005735F8"/>
    <w:rsid w:val="00574E59"/>
    <w:rsid w:val="005767D7"/>
    <w:rsid w:val="00576B19"/>
    <w:rsid w:val="00577178"/>
    <w:rsid w:val="00581C5A"/>
    <w:rsid w:val="0058216A"/>
    <w:rsid w:val="00582A49"/>
    <w:rsid w:val="00583A72"/>
    <w:rsid w:val="00585DD6"/>
    <w:rsid w:val="00592793"/>
    <w:rsid w:val="005950F5"/>
    <w:rsid w:val="0059737B"/>
    <w:rsid w:val="00597519"/>
    <w:rsid w:val="005A1E7A"/>
    <w:rsid w:val="005A296C"/>
    <w:rsid w:val="005A2E84"/>
    <w:rsid w:val="005A3EB7"/>
    <w:rsid w:val="005A3FED"/>
    <w:rsid w:val="005A425B"/>
    <w:rsid w:val="005A5373"/>
    <w:rsid w:val="005A5A5F"/>
    <w:rsid w:val="005A5C8E"/>
    <w:rsid w:val="005A7FBC"/>
    <w:rsid w:val="005B03AA"/>
    <w:rsid w:val="005B08DB"/>
    <w:rsid w:val="005B48F1"/>
    <w:rsid w:val="005B5FB9"/>
    <w:rsid w:val="005B741A"/>
    <w:rsid w:val="005C0847"/>
    <w:rsid w:val="005C09D5"/>
    <w:rsid w:val="005C0F9A"/>
    <w:rsid w:val="005C0FA8"/>
    <w:rsid w:val="005C18F6"/>
    <w:rsid w:val="005C28D5"/>
    <w:rsid w:val="005C35CE"/>
    <w:rsid w:val="005C383B"/>
    <w:rsid w:val="005C4673"/>
    <w:rsid w:val="005C4C97"/>
    <w:rsid w:val="005C4FF4"/>
    <w:rsid w:val="005C662D"/>
    <w:rsid w:val="005C6F69"/>
    <w:rsid w:val="005D0EFD"/>
    <w:rsid w:val="005D2A88"/>
    <w:rsid w:val="005D38C6"/>
    <w:rsid w:val="005D4281"/>
    <w:rsid w:val="005D54CF"/>
    <w:rsid w:val="005D59AD"/>
    <w:rsid w:val="005D654E"/>
    <w:rsid w:val="005D662F"/>
    <w:rsid w:val="005E1382"/>
    <w:rsid w:val="005E5542"/>
    <w:rsid w:val="005E5DAF"/>
    <w:rsid w:val="005F0ADC"/>
    <w:rsid w:val="005F160F"/>
    <w:rsid w:val="005F2084"/>
    <w:rsid w:val="005F4946"/>
    <w:rsid w:val="00600464"/>
    <w:rsid w:val="00607FDD"/>
    <w:rsid w:val="00610094"/>
    <w:rsid w:val="006114E1"/>
    <w:rsid w:val="00612A78"/>
    <w:rsid w:val="00613491"/>
    <w:rsid w:val="00613CE4"/>
    <w:rsid w:val="006145F2"/>
    <w:rsid w:val="00620012"/>
    <w:rsid w:val="00623750"/>
    <w:rsid w:val="006237FF"/>
    <w:rsid w:val="00625134"/>
    <w:rsid w:val="00625404"/>
    <w:rsid w:val="00626442"/>
    <w:rsid w:val="006271AB"/>
    <w:rsid w:val="006308DC"/>
    <w:rsid w:val="00634BD2"/>
    <w:rsid w:val="00634BFB"/>
    <w:rsid w:val="00635B66"/>
    <w:rsid w:val="00640788"/>
    <w:rsid w:val="00642450"/>
    <w:rsid w:val="006430FC"/>
    <w:rsid w:val="00644DD2"/>
    <w:rsid w:val="00646675"/>
    <w:rsid w:val="006502B2"/>
    <w:rsid w:val="0065154F"/>
    <w:rsid w:val="00653EFC"/>
    <w:rsid w:val="006547CD"/>
    <w:rsid w:val="00656BB0"/>
    <w:rsid w:val="00657F3E"/>
    <w:rsid w:val="00660417"/>
    <w:rsid w:val="00660883"/>
    <w:rsid w:val="00660C5B"/>
    <w:rsid w:val="006618E1"/>
    <w:rsid w:val="00661FB8"/>
    <w:rsid w:val="00662348"/>
    <w:rsid w:val="00665005"/>
    <w:rsid w:val="00665469"/>
    <w:rsid w:val="006701CB"/>
    <w:rsid w:val="00674CE3"/>
    <w:rsid w:val="00674DAF"/>
    <w:rsid w:val="00675151"/>
    <w:rsid w:val="006751EE"/>
    <w:rsid w:val="00675E45"/>
    <w:rsid w:val="00680142"/>
    <w:rsid w:val="006868E6"/>
    <w:rsid w:val="00686F01"/>
    <w:rsid w:val="00690F74"/>
    <w:rsid w:val="00691AB5"/>
    <w:rsid w:val="00691C5B"/>
    <w:rsid w:val="00691F37"/>
    <w:rsid w:val="006923FB"/>
    <w:rsid w:val="0069365D"/>
    <w:rsid w:val="00693854"/>
    <w:rsid w:val="006938CE"/>
    <w:rsid w:val="00693917"/>
    <w:rsid w:val="00693D64"/>
    <w:rsid w:val="00694574"/>
    <w:rsid w:val="0069565A"/>
    <w:rsid w:val="006969D3"/>
    <w:rsid w:val="0069782F"/>
    <w:rsid w:val="006979D1"/>
    <w:rsid w:val="006979F8"/>
    <w:rsid w:val="006A096C"/>
    <w:rsid w:val="006A144D"/>
    <w:rsid w:val="006A4D0C"/>
    <w:rsid w:val="006A621B"/>
    <w:rsid w:val="006A68D4"/>
    <w:rsid w:val="006B1D02"/>
    <w:rsid w:val="006B3270"/>
    <w:rsid w:val="006B459B"/>
    <w:rsid w:val="006B59CA"/>
    <w:rsid w:val="006B5B93"/>
    <w:rsid w:val="006B7AB2"/>
    <w:rsid w:val="006C01EF"/>
    <w:rsid w:val="006C2A69"/>
    <w:rsid w:val="006C2A74"/>
    <w:rsid w:val="006C3B05"/>
    <w:rsid w:val="006C3E34"/>
    <w:rsid w:val="006C3FDD"/>
    <w:rsid w:val="006C40BC"/>
    <w:rsid w:val="006C4E8E"/>
    <w:rsid w:val="006C519D"/>
    <w:rsid w:val="006C5375"/>
    <w:rsid w:val="006C56CE"/>
    <w:rsid w:val="006C5A37"/>
    <w:rsid w:val="006C5CA2"/>
    <w:rsid w:val="006C6F16"/>
    <w:rsid w:val="006C70F2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673B"/>
    <w:rsid w:val="006E7776"/>
    <w:rsid w:val="006F063A"/>
    <w:rsid w:val="006F29AF"/>
    <w:rsid w:val="006F2EF2"/>
    <w:rsid w:val="006F3DA4"/>
    <w:rsid w:val="006F5BDB"/>
    <w:rsid w:val="006F7ADC"/>
    <w:rsid w:val="00701C53"/>
    <w:rsid w:val="00701DDA"/>
    <w:rsid w:val="00703083"/>
    <w:rsid w:val="00703841"/>
    <w:rsid w:val="00704ED7"/>
    <w:rsid w:val="007058DD"/>
    <w:rsid w:val="007062C8"/>
    <w:rsid w:val="00711B54"/>
    <w:rsid w:val="00711EC7"/>
    <w:rsid w:val="0071427A"/>
    <w:rsid w:val="00714291"/>
    <w:rsid w:val="00714561"/>
    <w:rsid w:val="007147CE"/>
    <w:rsid w:val="00714814"/>
    <w:rsid w:val="00715595"/>
    <w:rsid w:val="0071692E"/>
    <w:rsid w:val="00716A49"/>
    <w:rsid w:val="00721569"/>
    <w:rsid w:val="00723724"/>
    <w:rsid w:val="00723D39"/>
    <w:rsid w:val="007247B7"/>
    <w:rsid w:val="00725050"/>
    <w:rsid w:val="00725353"/>
    <w:rsid w:val="00726A78"/>
    <w:rsid w:val="0072714B"/>
    <w:rsid w:val="00727E3D"/>
    <w:rsid w:val="00727F54"/>
    <w:rsid w:val="00730612"/>
    <w:rsid w:val="007317ED"/>
    <w:rsid w:val="007329FD"/>
    <w:rsid w:val="00735BA0"/>
    <w:rsid w:val="00736549"/>
    <w:rsid w:val="00736E49"/>
    <w:rsid w:val="00737DEA"/>
    <w:rsid w:val="007404D8"/>
    <w:rsid w:val="0074291E"/>
    <w:rsid w:val="00742C97"/>
    <w:rsid w:val="00743BA0"/>
    <w:rsid w:val="00743D59"/>
    <w:rsid w:val="00744A0B"/>
    <w:rsid w:val="007464A4"/>
    <w:rsid w:val="007478C4"/>
    <w:rsid w:val="007502F2"/>
    <w:rsid w:val="00750FF3"/>
    <w:rsid w:val="007524E9"/>
    <w:rsid w:val="00752555"/>
    <w:rsid w:val="00753249"/>
    <w:rsid w:val="00753E14"/>
    <w:rsid w:val="00760E5E"/>
    <w:rsid w:val="0076130E"/>
    <w:rsid w:val="0076274C"/>
    <w:rsid w:val="00762AEE"/>
    <w:rsid w:val="00763101"/>
    <w:rsid w:val="0076378C"/>
    <w:rsid w:val="00765B13"/>
    <w:rsid w:val="0077089D"/>
    <w:rsid w:val="00773007"/>
    <w:rsid w:val="00774596"/>
    <w:rsid w:val="007745E0"/>
    <w:rsid w:val="007749FE"/>
    <w:rsid w:val="00776B45"/>
    <w:rsid w:val="007775CD"/>
    <w:rsid w:val="0078031F"/>
    <w:rsid w:val="00780855"/>
    <w:rsid w:val="007827BA"/>
    <w:rsid w:val="00784B47"/>
    <w:rsid w:val="00785021"/>
    <w:rsid w:val="00785CE3"/>
    <w:rsid w:val="00786243"/>
    <w:rsid w:val="00787EEE"/>
    <w:rsid w:val="00790951"/>
    <w:rsid w:val="00795825"/>
    <w:rsid w:val="00795846"/>
    <w:rsid w:val="007960FF"/>
    <w:rsid w:val="0079687D"/>
    <w:rsid w:val="007974D1"/>
    <w:rsid w:val="0079788C"/>
    <w:rsid w:val="007A0584"/>
    <w:rsid w:val="007A0E90"/>
    <w:rsid w:val="007A1CBA"/>
    <w:rsid w:val="007A2588"/>
    <w:rsid w:val="007A27D1"/>
    <w:rsid w:val="007A4C85"/>
    <w:rsid w:val="007A6127"/>
    <w:rsid w:val="007A63A8"/>
    <w:rsid w:val="007A6E1B"/>
    <w:rsid w:val="007A7C49"/>
    <w:rsid w:val="007A7F2B"/>
    <w:rsid w:val="007B115C"/>
    <w:rsid w:val="007B22A9"/>
    <w:rsid w:val="007B4702"/>
    <w:rsid w:val="007B5F43"/>
    <w:rsid w:val="007B5FAA"/>
    <w:rsid w:val="007B724A"/>
    <w:rsid w:val="007C0CEB"/>
    <w:rsid w:val="007C146E"/>
    <w:rsid w:val="007C154A"/>
    <w:rsid w:val="007C3786"/>
    <w:rsid w:val="007D0C3C"/>
    <w:rsid w:val="007D21E4"/>
    <w:rsid w:val="007D2E5F"/>
    <w:rsid w:val="007D30B1"/>
    <w:rsid w:val="007D3E8B"/>
    <w:rsid w:val="007D5B54"/>
    <w:rsid w:val="007E0058"/>
    <w:rsid w:val="007E264E"/>
    <w:rsid w:val="007E4C1F"/>
    <w:rsid w:val="007E78C3"/>
    <w:rsid w:val="007F00AA"/>
    <w:rsid w:val="007F0287"/>
    <w:rsid w:val="007F0998"/>
    <w:rsid w:val="007F135B"/>
    <w:rsid w:val="007F15AA"/>
    <w:rsid w:val="007F1DA9"/>
    <w:rsid w:val="007F273B"/>
    <w:rsid w:val="007F32E2"/>
    <w:rsid w:val="007F33E2"/>
    <w:rsid w:val="007F4306"/>
    <w:rsid w:val="007F5987"/>
    <w:rsid w:val="008005D5"/>
    <w:rsid w:val="00800B40"/>
    <w:rsid w:val="00800D65"/>
    <w:rsid w:val="00802646"/>
    <w:rsid w:val="00803030"/>
    <w:rsid w:val="00805DF5"/>
    <w:rsid w:val="0081296D"/>
    <w:rsid w:val="008151F6"/>
    <w:rsid w:val="00817F3C"/>
    <w:rsid w:val="0082206A"/>
    <w:rsid w:val="00822925"/>
    <w:rsid w:val="00822C62"/>
    <w:rsid w:val="008238F6"/>
    <w:rsid w:val="00823FBD"/>
    <w:rsid w:val="008273E3"/>
    <w:rsid w:val="00830CDA"/>
    <w:rsid w:val="00832AD8"/>
    <w:rsid w:val="00833102"/>
    <w:rsid w:val="008339A2"/>
    <w:rsid w:val="00833A2F"/>
    <w:rsid w:val="00836CBC"/>
    <w:rsid w:val="00837202"/>
    <w:rsid w:val="00837B81"/>
    <w:rsid w:val="00837DB9"/>
    <w:rsid w:val="00840D58"/>
    <w:rsid w:val="00841469"/>
    <w:rsid w:val="008415ED"/>
    <w:rsid w:val="0084294D"/>
    <w:rsid w:val="00844EAC"/>
    <w:rsid w:val="00846A67"/>
    <w:rsid w:val="00847AF8"/>
    <w:rsid w:val="00851D4A"/>
    <w:rsid w:val="008530DD"/>
    <w:rsid w:val="00854F0D"/>
    <w:rsid w:val="00854FFF"/>
    <w:rsid w:val="008567B9"/>
    <w:rsid w:val="00864850"/>
    <w:rsid w:val="00866439"/>
    <w:rsid w:val="008714FE"/>
    <w:rsid w:val="008716A2"/>
    <w:rsid w:val="00871776"/>
    <w:rsid w:val="00872709"/>
    <w:rsid w:val="00872E9D"/>
    <w:rsid w:val="00874F42"/>
    <w:rsid w:val="008751CA"/>
    <w:rsid w:val="008764B6"/>
    <w:rsid w:val="008822F5"/>
    <w:rsid w:val="00882E79"/>
    <w:rsid w:val="00884CB9"/>
    <w:rsid w:val="008856DD"/>
    <w:rsid w:val="0088664D"/>
    <w:rsid w:val="0088777A"/>
    <w:rsid w:val="00891976"/>
    <w:rsid w:val="008924B5"/>
    <w:rsid w:val="00894721"/>
    <w:rsid w:val="00894AFF"/>
    <w:rsid w:val="008955BD"/>
    <w:rsid w:val="008966FC"/>
    <w:rsid w:val="008A00D4"/>
    <w:rsid w:val="008A1527"/>
    <w:rsid w:val="008A1754"/>
    <w:rsid w:val="008A2C3E"/>
    <w:rsid w:val="008A442B"/>
    <w:rsid w:val="008A4693"/>
    <w:rsid w:val="008A55E2"/>
    <w:rsid w:val="008A6A5C"/>
    <w:rsid w:val="008A748A"/>
    <w:rsid w:val="008A767F"/>
    <w:rsid w:val="008A7F29"/>
    <w:rsid w:val="008B022F"/>
    <w:rsid w:val="008B09C9"/>
    <w:rsid w:val="008B30AC"/>
    <w:rsid w:val="008B53F1"/>
    <w:rsid w:val="008B62BD"/>
    <w:rsid w:val="008C0846"/>
    <w:rsid w:val="008C09BB"/>
    <w:rsid w:val="008C0DF1"/>
    <w:rsid w:val="008C1817"/>
    <w:rsid w:val="008C63D9"/>
    <w:rsid w:val="008C6FFB"/>
    <w:rsid w:val="008D0BE2"/>
    <w:rsid w:val="008D1B58"/>
    <w:rsid w:val="008D22C4"/>
    <w:rsid w:val="008D258D"/>
    <w:rsid w:val="008D2A0C"/>
    <w:rsid w:val="008D3EB4"/>
    <w:rsid w:val="008D42B6"/>
    <w:rsid w:val="008D449C"/>
    <w:rsid w:val="008D618A"/>
    <w:rsid w:val="008D7A4B"/>
    <w:rsid w:val="008E098A"/>
    <w:rsid w:val="008E0C87"/>
    <w:rsid w:val="008E3504"/>
    <w:rsid w:val="008E3733"/>
    <w:rsid w:val="008E4B46"/>
    <w:rsid w:val="008E50E0"/>
    <w:rsid w:val="008E6DEB"/>
    <w:rsid w:val="008F1CF4"/>
    <w:rsid w:val="008F2692"/>
    <w:rsid w:val="008F2B54"/>
    <w:rsid w:val="008F3742"/>
    <w:rsid w:val="008F4E64"/>
    <w:rsid w:val="008F6D27"/>
    <w:rsid w:val="008F7612"/>
    <w:rsid w:val="00902A55"/>
    <w:rsid w:val="009031C0"/>
    <w:rsid w:val="00903C1A"/>
    <w:rsid w:val="00903F9C"/>
    <w:rsid w:val="00904201"/>
    <w:rsid w:val="00905351"/>
    <w:rsid w:val="0090572D"/>
    <w:rsid w:val="00906898"/>
    <w:rsid w:val="00906BE5"/>
    <w:rsid w:val="009071D9"/>
    <w:rsid w:val="009122A9"/>
    <w:rsid w:val="009122DF"/>
    <w:rsid w:val="00913430"/>
    <w:rsid w:val="00915486"/>
    <w:rsid w:val="009162D8"/>
    <w:rsid w:val="00917AAF"/>
    <w:rsid w:val="009201EF"/>
    <w:rsid w:val="0092114E"/>
    <w:rsid w:val="009234B1"/>
    <w:rsid w:val="00923C09"/>
    <w:rsid w:val="00924C03"/>
    <w:rsid w:val="00924CB8"/>
    <w:rsid w:val="00927EA9"/>
    <w:rsid w:val="009307BB"/>
    <w:rsid w:val="00930B96"/>
    <w:rsid w:val="00932EB9"/>
    <w:rsid w:val="009352A0"/>
    <w:rsid w:val="00945BD2"/>
    <w:rsid w:val="009460DF"/>
    <w:rsid w:val="00946E19"/>
    <w:rsid w:val="00947B8D"/>
    <w:rsid w:val="00950F1C"/>
    <w:rsid w:val="009624BB"/>
    <w:rsid w:val="00963860"/>
    <w:rsid w:val="00964716"/>
    <w:rsid w:val="00964945"/>
    <w:rsid w:val="00964DEB"/>
    <w:rsid w:val="0096677E"/>
    <w:rsid w:val="0097131C"/>
    <w:rsid w:val="00971A2D"/>
    <w:rsid w:val="00972082"/>
    <w:rsid w:val="00972E55"/>
    <w:rsid w:val="00973F83"/>
    <w:rsid w:val="00974489"/>
    <w:rsid w:val="00975FE5"/>
    <w:rsid w:val="00977631"/>
    <w:rsid w:val="00983F2F"/>
    <w:rsid w:val="00984074"/>
    <w:rsid w:val="00984FC0"/>
    <w:rsid w:val="009854D8"/>
    <w:rsid w:val="00986BBF"/>
    <w:rsid w:val="00987AF6"/>
    <w:rsid w:val="0099268E"/>
    <w:rsid w:val="009941A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48B4"/>
    <w:rsid w:val="009B5431"/>
    <w:rsid w:val="009C1C26"/>
    <w:rsid w:val="009C201D"/>
    <w:rsid w:val="009C4D04"/>
    <w:rsid w:val="009C4F11"/>
    <w:rsid w:val="009C6347"/>
    <w:rsid w:val="009C644B"/>
    <w:rsid w:val="009D02CD"/>
    <w:rsid w:val="009D12BA"/>
    <w:rsid w:val="009D20C1"/>
    <w:rsid w:val="009D2E82"/>
    <w:rsid w:val="009D2EAD"/>
    <w:rsid w:val="009D3BC1"/>
    <w:rsid w:val="009D7659"/>
    <w:rsid w:val="009E0DB4"/>
    <w:rsid w:val="009E2C23"/>
    <w:rsid w:val="009E3467"/>
    <w:rsid w:val="009E4E57"/>
    <w:rsid w:val="009E56E0"/>
    <w:rsid w:val="009E6E28"/>
    <w:rsid w:val="009E6EE0"/>
    <w:rsid w:val="009F0063"/>
    <w:rsid w:val="009F04D4"/>
    <w:rsid w:val="009F33D1"/>
    <w:rsid w:val="009F5128"/>
    <w:rsid w:val="009F5A13"/>
    <w:rsid w:val="009F6571"/>
    <w:rsid w:val="00A00AE1"/>
    <w:rsid w:val="00A01F44"/>
    <w:rsid w:val="00A02611"/>
    <w:rsid w:val="00A05190"/>
    <w:rsid w:val="00A1011D"/>
    <w:rsid w:val="00A10AFA"/>
    <w:rsid w:val="00A1168C"/>
    <w:rsid w:val="00A13201"/>
    <w:rsid w:val="00A134E2"/>
    <w:rsid w:val="00A150E0"/>
    <w:rsid w:val="00A165D4"/>
    <w:rsid w:val="00A170DF"/>
    <w:rsid w:val="00A17124"/>
    <w:rsid w:val="00A17885"/>
    <w:rsid w:val="00A179E9"/>
    <w:rsid w:val="00A20FA8"/>
    <w:rsid w:val="00A21AF9"/>
    <w:rsid w:val="00A220F8"/>
    <w:rsid w:val="00A2225A"/>
    <w:rsid w:val="00A23652"/>
    <w:rsid w:val="00A24CEE"/>
    <w:rsid w:val="00A25338"/>
    <w:rsid w:val="00A2637D"/>
    <w:rsid w:val="00A314F7"/>
    <w:rsid w:val="00A315D9"/>
    <w:rsid w:val="00A31D76"/>
    <w:rsid w:val="00A33859"/>
    <w:rsid w:val="00A34E9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504"/>
    <w:rsid w:val="00A63B7F"/>
    <w:rsid w:val="00A6465F"/>
    <w:rsid w:val="00A64A95"/>
    <w:rsid w:val="00A64B46"/>
    <w:rsid w:val="00A66DF6"/>
    <w:rsid w:val="00A6758C"/>
    <w:rsid w:val="00A727C5"/>
    <w:rsid w:val="00A72B49"/>
    <w:rsid w:val="00A73671"/>
    <w:rsid w:val="00A74833"/>
    <w:rsid w:val="00A77202"/>
    <w:rsid w:val="00A7744B"/>
    <w:rsid w:val="00A777C2"/>
    <w:rsid w:val="00A80709"/>
    <w:rsid w:val="00A8084D"/>
    <w:rsid w:val="00A8208A"/>
    <w:rsid w:val="00A825C6"/>
    <w:rsid w:val="00A8277C"/>
    <w:rsid w:val="00A83415"/>
    <w:rsid w:val="00A83898"/>
    <w:rsid w:val="00A85B59"/>
    <w:rsid w:val="00A90886"/>
    <w:rsid w:val="00A909DD"/>
    <w:rsid w:val="00A90C37"/>
    <w:rsid w:val="00A90DAB"/>
    <w:rsid w:val="00A929D0"/>
    <w:rsid w:val="00A93525"/>
    <w:rsid w:val="00A94890"/>
    <w:rsid w:val="00AA0530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AEA"/>
    <w:rsid w:val="00AB244F"/>
    <w:rsid w:val="00AB2552"/>
    <w:rsid w:val="00AB3C8D"/>
    <w:rsid w:val="00AB4934"/>
    <w:rsid w:val="00AB5C85"/>
    <w:rsid w:val="00AC0AAE"/>
    <w:rsid w:val="00AC0E98"/>
    <w:rsid w:val="00AC19C9"/>
    <w:rsid w:val="00AC1DFE"/>
    <w:rsid w:val="00AC38FF"/>
    <w:rsid w:val="00AC400D"/>
    <w:rsid w:val="00AC4095"/>
    <w:rsid w:val="00AC40F6"/>
    <w:rsid w:val="00AC4564"/>
    <w:rsid w:val="00AC69EB"/>
    <w:rsid w:val="00AC6F27"/>
    <w:rsid w:val="00AC7046"/>
    <w:rsid w:val="00AC739E"/>
    <w:rsid w:val="00AD08FB"/>
    <w:rsid w:val="00AD11A9"/>
    <w:rsid w:val="00AD19BF"/>
    <w:rsid w:val="00AD1BDD"/>
    <w:rsid w:val="00AD2BBA"/>
    <w:rsid w:val="00AE0172"/>
    <w:rsid w:val="00AE09E0"/>
    <w:rsid w:val="00AE19A4"/>
    <w:rsid w:val="00AE31EC"/>
    <w:rsid w:val="00AE3CD8"/>
    <w:rsid w:val="00AE3D3F"/>
    <w:rsid w:val="00AE4F59"/>
    <w:rsid w:val="00AE65E1"/>
    <w:rsid w:val="00AF124C"/>
    <w:rsid w:val="00AF29FE"/>
    <w:rsid w:val="00AF341C"/>
    <w:rsid w:val="00AF42C0"/>
    <w:rsid w:val="00AF451B"/>
    <w:rsid w:val="00AF48CB"/>
    <w:rsid w:val="00AF5FC9"/>
    <w:rsid w:val="00AF6965"/>
    <w:rsid w:val="00B007A5"/>
    <w:rsid w:val="00B01279"/>
    <w:rsid w:val="00B0139A"/>
    <w:rsid w:val="00B02D94"/>
    <w:rsid w:val="00B02F08"/>
    <w:rsid w:val="00B03B75"/>
    <w:rsid w:val="00B10051"/>
    <w:rsid w:val="00B11032"/>
    <w:rsid w:val="00B13ADD"/>
    <w:rsid w:val="00B14352"/>
    <w:rsid w:val="00B15291"/>
    <w:rsid w:val="00B1600F"/>
    <w:rsid w:val="00B20424"/>
    <w:rsid w:val="00B222BE"/>
    <w:rsid w:val="00B23E56"/>
    <w:rsid w:val="00B25AF2"/>
    <w:rsid w:val="00B2652F"/>
    <w:rsid w:val="00B30572"/>
    <w:rsid w:val="00B30A6A"/>
    <w:rsid w:val="00B30BA7"/>
    <w:rsid w:val="00B31745"/>
    <w:rsid w:val="00B31869"/>
    <w:rsid w:val="00B31C5C"/>
    <w:rsid w:val="00B34E5A"/>
    <w:rsid w:val="00B35B86"/>
    <w:rsid w:val="00B3718D"/>
    <w:rsid w:val="00B403FA"/>
    <w:rsid w:val="00B40919"/>
    <w:rsid w:val="00B4143F"/>
    <w:rsid w:val="00B419E9"/>
    <w:rsid w:val="00B43D8A"/>
    <w:rsid w:val="00B447D3"/>
    <w:rsid w:val="00B44A57"/>
    <w:rsid w:val="00B44DAE"/>
    <w:rsid w:val="00B471DD"/>
    <w:rsid w:val="00B4769F"/>
    <w:rsid w:val="00B5044B"/>
    <w:rsid w:val="00B53DDC"/>
    <w:rsid w:val="00B54E20"/>
    <w:rsid w:val="00B5509F"/>
    <w:rsid w:val="00B55CC4"/>
    <w:rsid w:val="00B55F88"/>
    <w:rsid w:val="00B5776D"/>
    <w:rsid w:val="00B60E24"/>
    <w:rsid w:val="00B62209"/>
    <w:rsid w:val="00B627BC"/>
    <w:rsid w:val="00B627DF"/>
    <w:rsid w:val="00B62DCF"/>
    <w:rsid w:val="00B64DBB"/>
    <w:rsid w:val="00B65B7E"/>
    <w:rsid w:val="00B66588"/>
    <w:rsid w:val="00B67868"/>
    <w:rsid w:val="00B67C4A"/>
    <w:rsid w:val="00B71B38"/>
    <w:rsid w:val="00B776BE"/>
    <w:rsid w:val="00B81F1D"/>
    <w:rsid w:val="00B82303"/>
    <w:rsid w:val="00B83B6A"/>
    <w:rsid w:val="00B8448A"/>
    <w:rsid w:val="00B85C6D"/>
    <w:rsid w:val="00B86231"/>
    <w:rsid w:val="00B87DD9"/>
    <w:rsid w:val="00B901BF"/>
    <w:rsid w:val="00B9061C"/>
    <w:rsid w:val="00B9079F"/>
    <w:rsid w:val="00B92978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49F"/>
    <w:rsid w:val="00BA6D1A"/>
    <w:rsid w:val="00BB083F"/>
    <w:rsid w:val="00BB0AC8"/>
    <w:rsid w:val="00BB12CE"/>
    <w:rsid w:val="00BB173D"/>
    <w:rsid w:val="00BB2066"/>
    <w:rsid w:val="00BB233A"/>
    <w:rsid w:val="00BB4F73"/>
    <w:rsid w:val="00BB54B8"/>
    <w:rsid w:val="00BB5AF3"/>
    <w:rsid w:val="00BB6D1B"/>
    <w:rsid w:val="00BB7B81"/>
    <w:rsid w:val="00BC12E8"/>
    <w:rsid w:val="00BC1BD9"/>
    <w:rsid w:val="00BC20CE"/>
    <w:rsid w:val="00BC26BC"/>
    <w:rsid w:val="00BC3B9A"/>
    <w:rsid w:val="00BC4833"/>
    <w:rsid w:val="00BC4A73"/>
    <w:rsid w:val="00BC6A11"/>
    <w:rsid w:val="00BD548D"/>
    <w:rsid w:val="00BE08DD"/>
    <w:rsid w:val="00BE322B"/>
    <w:rsid w:val="00BE4D8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9C5"/>
    <w:rsid w:val="00BF7E23"/>
    <w:rsid w:val="00C004AC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341F"/>
    <w:rsid w:val="00C161FA"/>
    <w:rsid w:val="00C216F2"/>
    <w:rsid w:val="00C2201A"/>
    <w:rsid w:val="00C247B0"/>
    <w:rsid w:val="00C26427"/>
    <w:rsid w:val="00C30999"/>
    <w:rsid w:val="00C30D3B"/>
    <w:rsid w:val="00C33BDE"/>
    <w:rsid w:val="00C33F18"/>
    <w:rsid w:val="00C35B01"/>
    <w:rsid w:val="00C36AB8"/>
    <w:rsid w:val="00C3791C"/>
    <w:rsid w:val="00C37B8D"/>
    <w:rsid w:val="00C4034C"/>
    <w:rsid w:val="00C4042F"/>
    <w:rsid w:val="00C41A20"/>
    <w:rsid w:val="00C4211B"/>
    <w:rsid w:val="00C42272"/>
    <w:rsid w:val="00C425C8"/>
    <w:rsid w:val="00C42608"/>
    <w:rsid w:val="00C439DC"/>
    <w:rsid w:val="00C44B68"/>
    <w:rsid w:val="00C46A72"/>
    <w:rsid w:val="00C50ADC"/>
    <w:rsid w:val="00C52A76"/>
    <w:rsid w:val="00C53739"/>
    <w:rsid w:val="00C5685A"/>
    <w:rsid w:val="00C56A71"/>
    <w:rsid w:val="00C57088"/>
    <w:rsid w:val="00C5792E"/>
    <w:rsid w:val="00C57BB4"/>
    <w:rsid w:val="00C61C9C"/>
    <w:rsid w:val="00C62673"/>
    <w:rsid w:val="00C62B48"/>
    <w:rsid w:val="00C63403"/>
    <w:rsid w:val="00C643A0"/>
    <w:rsid w:val="00C66428"/>
    <w:rsid w:val="00C66F40"/>
    <w:rsid w:val="00C70F91"/>
    <w:rsid w:val="00C74F0E"/>
    <w:rsid w:val="00C75017"/>
    <w:rsid w:val="00C7588E"/>
    <w:rsid w:val="00C773A1"/>
    <w:rsid w:val="00C80225"/>
    <w:rsid w:val="00C817FD"/>
    <w:rsid w:val="00C82485"/>
    <w:rsid w:val="00C8271F"/>
    <w:rsid w:val="00C828D5"/>
    <w:rsid w:val="00C83977"/>
    <w:rsid w:val="00C8589C"/>
    <w:rsid w:val="00C85C09"/>
    <w:rsid w:val="00C87384"/>
    <w:rsid w:val="00C879D8"/>
    <w:rsid w:val="00C91B20"/>
    <w:rsid w:val="00C9223D"/>
    <w:rsid w:val="00C940F1"/>
    <w:rsid w:val="00C94AD9"/>
    <w:rsid w:val="00C94E22"/>
    <w:rsid w:val="00C95F81"/>
    <w:rsid w:val="00C965AD"/>
    <w:rsid w:val="00C96FE4"/>
    <w:rsid w:val="00C97DAF"/>
    <w:rsid w:val="00CA0934"/>
    <w:rsid w:val="00CA0EFD"/>
    <w:rsid w:val="00CA54DD"/>
    <w:rsid w:val="00CA5671"/>
    <w:rsid w:val="00CA69AA"/>
    <w:rsid w:val="00CB2454"/>
    <w:rsid w:val="00CB40E0"/>
    <w:rsid w:val="00CB4334"/>
    <w:rsid w:val="00CB6290"/>
    <w:rsid w:val="00CB6414"/>
    <w:rsid w:val="00CB656B"/>
    <w:rsid w:val="00CB6FBB"/>
    <w:rsid w:val="00CB705D"/>
    <w:rsid w:val="00CC1AD7"/>
    <w:rsid w:val="00CC26CD"/>
    <w:rsid w:val="00CC652D"/>
    <w:rsid w:val="00CC7ECC"/>
    <w:rsid w:val="00CD13C5"/>
    <w:rsid w:val="00CD1BB9"/>
    <w:rsid w:val="00CD1DE3"/>
    <w:rsid w:val="00CD486B"/>
    <w:rsid w:val="00CD4C7E"/>
    <w:rsid w:val="00CD53F7"/>
    <w:rsid w:val="00CE1D76"/>
    <w:rsid w:val="00CE2DD6"/>
    <w:rsid w:val="00CE3628"/>
    <w:rsid w:val="00CE3B46"/>
    <w:rsid w:val="00CE48E0"/>
    <w:rsid w:val="00CE5B30"/>
    <w:rsid w:val="00CE69BB"/>
    <w:rsid w:val="00CE7AB9"/>
    <w:rsid w:val="00CF054D"/>
    <w:rsid w:val="00CF125D"/>
    <w:rsid w:val="00CF19F2"/>
    <w:rsid w:val="00CF1C0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B07"/>
    <w:rsid w:val="00D12FCE"/>
    <w:rsid w:val="00D14A2E"/>
    <w:rsid w:val="00D14B74"/>
    <w:rsid w:val="00D15E58"/>
    <w:rsid w:val="00D20249"/>
    <w:rsid w:val="00D208B0"/>
    <w:rsid w:val="00D217A3"/>
    <w:rsid w:val="00D229DB"/>
    <w:rsid w:val="00D23EFE"/>
    <w:rsid w:val="00D24ECD"/>
    <w:rsid w:val="00D25AB3"/>
    <w:rsid w:val="00D30669"/>
    <w:rsid w:val="00D30BB4"/>
    <w:rsid w:val="00D31A94"/>
    <w:rsid w:val="00D34286"/>
    <w:rsid w:val="00D356D6"/>
    <w:rsid w:val="00D368D3"/>
    <w:rsid w:val="00D40D42"/>
    <w:rsid w:val="00D41E89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2997"/>
    <w:rsid w:val="00D6440A"/>
    <w:rsid w:val="00D64B85"/>
    <w:rsid w:val="00D6770B"/>
    <w:rsid w:val="00D72099"/>
    <w:rsid w:val="00D72991"/>
    <w:rsid w:val="00D72F6C"/>
    <w:rsid w:val="00D73BD0"/>
    <w:rsid w:val="00D73C6C"/>
    <w:rsid w:val="00D744CA"/>
    <w:rsid w:val="00D7539C"/>
    <w:rsid w:val="00D753EF"/>
    <w:rsid w:val="00D77A8E"/>
    <w:rsid w:val="00D83740"/>
    <w:rsid w:val="00D87434"/>
    <w:rsid w:val="00D875CE"/>
    <w:rsid w:val="00D90172"/>
    <w:rsid w:val="00D90596"/>
    <w:rsid w:val="00D938AC"/>
    <w:rsid w:val="00D939DF"/>
    <w:rsid w:val="00D93B29"/>
    <w:rsid w:val="00D93E75"/>
    <w:rsid w:val="00D96E85"/>
    <w:rsid w:val="00DA0B8F"/>
    <w:rsid w:val="00DA1606"/>
    <w:rsid w:val="00DA19A7"/>
    <w:rsid w:val="00DA2CF5"/>
    <w:rsid w:val="00DA4D9C"/>
    <w:rsid w:val="00DA5611"/>
    <w:rsid w:val="00DA67D6"/>
    <w:rsid w:val="00DB083E"/>
    <w:rsid w:val="00DB0DE4"/>
    <w:rsid w:val="00DB2A06"/>
    <w:rsid w:val="00DB40D5"/>
    <w:rsid w:val="00DB5D18"/>
    <w:rsid w:val="00DB7318"/>
    <w:rsid w:val="00DB7DF8"/>
    <w:rsid w:val="00DC2055"/>
    <w:rsid w:val="00DC4441"/>
    <w:rsid w:val="00DC5869"/>
    <w:rsid w:val="00DC68F3"/>
    <w:rsid w:val="00DC69AC"/>
    <w:rsid w:val="00DC7389"/>
    <w:rsid w:val="00DD1994"/>
    <w:rsid w:val="00DD2CA8"/>
    <w:rsid w:val="00DD309E"/>
    <w:rsid w:val="00DD3AFD"/>
    <w:rsid w:val="00DD4924"/>
    <w:rsid w:val="00DD5596"/>
    <w:rsid w:val="00DD657A"/>
    <w:rsid w:val="00DD6604"/>
    <w:rsid w:val="00DE1186"/>
    <w:rsid w:val="00DE1369"/>
    <w:rsid w:val="00DE174D"/>
    <w:rsid w:val="00DE1D81"/>
    <w:rsid w:val="00DE1FDB"/>
    <w:rsid w:val="00DE1FF5"/>
    <w:rsid w:val="00DE2D0C"/>
    <w:rsid w:val="00DE3E6C"/>
    <w:rsid w:val="00DE5C13"/>
    <w:rsid w:val="00DF2A70"/>
    <w:rsid w:val="00DF3E5D"/>
    <w:rsid w:val="00DF4562"/>
    <w:rsid w:val="00DF5C67"/>
    <w:rsid w:val="00DF62B3"/>
    <w:rsid w:val="00DF7897"/>
    <w:rsid w:val="00E00B36"/>
    <w:rsid w:val="00E00F91"/>
    <w:rsid w:val="00E03515"/>
    <w:rsid w:val="00E03BF1"/>
    <w:rsid w:val="00E04ED7"/>
    <w:rsid w:val="00E062D2"/>
    <w:rsid w:val="00E104DE"/>
    <w:rsid w:val="00E10CF6"/>
    <w:rsid w:val="00E112F3"/>
    <w:rsid w:val="00E123B4"/>
    <w:rsid w:val="00E128BA"/>
    <w:rsid w:val="00E1526A"/>
    <w:rsid w:val="00E15674"/>
    <w:rsid w:val="00E21CB5"/>
    <w:rsid w:val="00E22875"/>
    <w:rsid w:val="00E23140"/>
    <w:rsid w:val="00E26BD2"/>
    <w:rsid w:val="00E3138D"/>
    <w:rsid w:val="00E33BC8"/>
    <w:rsid w:val="00E4024C"/>
    <w:rsid w:val="00E40FB7"/>
    <w:rsid w:val="00E419B4"/>
    <w:rsid w:val="00E42354"/>
    <w:rsid w:val="00E43F71"/>
    <w:rsid w:val="00E45567"/>
    <w:rsid w:val="00E45624"/>
    <w:rsid w:val="00E4593A"/>
    <w:rsid w:val="00E50DA6"/>
    <w:rsid w:val="00E51F8B"/>
    <w:rsid w:val="00E52F59"/>
    <w:rsid w:val="00E534BC"/>
    <w:rsid w:val="00E537CA"/>
    <w:rsid w:val="00E57945"/>
    <w:rsid w:val="00E57F1F"/>
    <w:rsid w:val="00E60F34"/>
    <w:rsid w:val="00E63A83"/>
    <w:rsid w:val="00E647B1"/>
    <w:rsid w:val="00E64901"/>
    <w:rsid w:val="00E668E3"/>
    <w:rsid w:val="00E70EC2"/>
    <w:rsid w:val="00E7150E"/>
    <w:rsid w:val="00E71A9F"/>
    <w:rsid w:val="00E728AB"/>
    <w:rsid w:val="00E732C4"/>
    <w:rsid w:val="00E73D68"/>
    <w:rsid w:val="00E74104"/>
    <w:rsid w:val="00E75765"/>
    <w:rsid w:val="00E7649E"/>
    <w:rsid w:val="00E77AC3"/>
    <w:rsid w:val="00E803AB"/>
    <w:rsid w:val="00E811FD"/>
    <w:rsid w:val="00E913DA"/>
    <w:rsid w:val="00E92C3C"/>
    <w:rsid w:val="00E93D7C"/>
    <w:rsid w:val="00E95808"/>
    <w:rsid w:val="00E95FA5"/>
    <w:rsid w:val="00E96826"/>
    <w:rsid w:val="00E97C8A"/>
    <w:rsid w:val="00EA2149"/>
    <w:rsid w:val="00EA4E96"/>
    <w:rsid w:val="00EA5A4D"/>
    <w:rsid w:val="00EA6C7D"/>
    <w:rsid w:val="00EA79AB"/>
    <w:rsid w:val="00EB018B"/>
    <w:rsid w:val="00EB0611"/>
    <w:rsid w:val="00EB1C61"/>
    <w:rsid w:val="00EB4072"/>
    <w:rsid w:val="00EB449E"/>
    <w:rsid w:val="00EC163B"/>
    <w:rsid w:val="00EC1ADE"/>
    <w:rsid w:val="00EC397D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5C5"/>
    <w:rsid w:val="00ED6E01"/>
    <w:rsid w:val="00ED72CD"/>
    <w:rsid w:val="00ED7462"/>
    <w:rsid w:val="00ED763D"/>
    <w:rsid w:val="00ED79B1"/>
    <w:rsid w:val="00EE0BD1"/>
    <w:rsid w:val="00EE249F"/>
    <w:rsid w:val="00EE24AD"/>
    <w:rsid w:val="00EE252D"/>
    <w:rsid w:val="00EE2BF9"/>
    <w:rsid w:val="00EE6330"/>
    <w:rsid w:val="00EF1BE3"/>
    <w:rsid w:val="00EF4D64"/>
    <w:rsid w:val="00EF5A5D"/>
    <w:rsid w:val="00EF61FA"/>
    <w:rsid w:val="00EF77FF"/>
    <w:rsid w:val="00F0089F"/>
    <w:rsid w:val="00F00BB9"/>
    <w:rsid w:val="00F01C09"/>
    <w:rsid w:val="00F028DE"/>
    <w:rsid w:val="00F03F56"/>
    <w:rsid w:val="00F0478D"/>
    <w:rsid w:val="00F052BC"/>
    <w:rsid w:val="00F06151"/>
    <w:rsid w:val="00F0662D"/>
    <w:rsid w:val="00F07AE3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849"/>
    <w:rsid w:val="00F16AD7"/>
    <w:rsid w:val="00F16E15"/>
    <w:rsid w:val="00F1724A"/>
    <w:rsid w:val="00F175F9"/>
    <w:rsid w:val="00F2043E"/>
    <w:rsid w:val="00F2093A"/>
    <w:rsid w:val="00F235BA"/>
    <w:rsid w:val="00F2409B"/>
    <w:rsid w:val="00F25A65"/>
    <w:rsid w:val="00F25ECC"/>
    <w:rsid w:val="00F32F44"/>
    <w:rsid w:val="00F336CA"/>
    <w:rsid w:val="00F33733"/>
    <w:rsid w:val="00F34494"/>
    <w:rsid w:val="00F368E3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47D"/>
    <w:rsid w:val="00F535B2"/>
    <w:rsid w:val="00F56BD7"/>
    <w:rsid w:val="00F60EFB"/>
    <w:rsid w:val="00F61A13"/>
    <w:rsid w:val="00F61FB3"/>
    <w:rsid w:val="00F64440"/>
    <w:rsid w:val="00F649BC"/>
    <w:rsid w:val="00F66CDC"/>
    <w:rsid w:val="00F6753C"/>
    <w:rsid w:val="00F67670"/>
    <w:rsid w:val="00F70E19"/>
    <w:rsid w:val="00F70FE1"/>
    <w:rsid w:val="00F71543"/>
    <w:rsid w:val="00F71586"/>
    <w:rsid w:val="00F717D1"/>
    <w:rsid w:val="00F719D0"/>
    <w:rsid w:val="00F72C28"/>
    <w:rsid w:val="00F7521C"/>
    <w:rsid w:val="00F759CA"/>
    <w:rsid w:val="00F76AC0"/>
    <w:rsid w:val="00F77DB0"/>
    <w:rsid w:val="00F8015E"/>
    <w:rsid w:val="00F81582"/>
    <w:rsid w:val="00F824B7"/>
    <w:rsid w:val="00F824FE"/>
    <w:rsid w:val="00F82D8C"/>
    <w:rsid w:val="00F8598A"/>
    <w:rsid w:val="00F85CBD"/>
    <w:rsid w:val="00F86561"/>
    <w:rsid w:val="00F8727A"/>
    <w:rsid w:val="00F90F12"/>
    <w:rsid w:val="00F91CEC"/>
    <w:rsid w:val="00F93174"/>
    <w:rsid w:val="00F9455F"/>
    <w:rsid w:val="00F94CE3"/>
    <w:rsid w:val="00F94EBE"/>
    <w:rsid w:val="00F94EE8"/>
    <w:rsid w:val="00F95D3A"/>
    <w:rsid w:val="00F95E2D"/>
    <w:rsid w:val="00F97892"/>
    <w:rsid w:val="00FA1430"/>
    <w:rsid w:val="00FA3831"/>
    <w:rsid w:val="00FA5EFB"/>
    <w:rsid w:val="00FB0A65"/>
    <w:rsid w:val="00FB1947"/>
    <w:rsid w:val="00FB24CE"/>
    <w:rsid w:val="00FB337C"/>
    <w:rsid w:val="00FB41F8"/>
    <w:rsid w:val="00FB6480"/>
    <w:rsid w:val="00FB7365"/>
    <w:rsid w:val="00FC04AD"/>
    <w:rsid w:val="00FC1931"/>
    <w:rsid w:val="00FC2581"/>
    <w:rsid w:val="00FC4B4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5296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96A99"/>
  <w15:docId w15:val="{3CA31974-B107-4292-9EBE-696C69DD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B419E9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209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ibilidades@uis.co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7AC0-A0D3-4C77-A596-7ABB1015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1769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11479</CharactersWithSpaces>
  <SharedDoc>false</SharedDoc>
  <HLinks>
    <vt:vector size="24" baseType="variant"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_Toc420357157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_Toc420357156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_Toc420357155</vt:lpwstr>
      </vt:variant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Sistemas</cp:lastModifiedBy>
  <cp:revision>5</cp:revision>
  <cp:lastPrinted>2013-11-25T18:18:00Z</cp:lastPrinted>
  <dcterms:created xsi:type="dcterms:W3CDTF">2020-11-11T00:40:00Z</dcterms:created>
  <dcterms:modified xsi:type="dcterms:W3CDTF">2021-11-08T21:47:00Z</dcterms:modified>
</cp:coreProperties>
</file>