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6FC3" w:rsidRDefault="00000000">
      <w:pPr>
        <w:ind w:left="720" w:hanging="360"/>
        <w:jc w:val="center"/>
      </w:pPr>
      <w:r>
        <w:rPr>
          <w:noProof/>
        </w:rPr>
        <mc:AlternateContent>
          <mc:Choice Requires="wps">
            <w:drawing>
              <wp:anchor distT="0" distB="0" distL="114300" distR="114300" simplePos="0" relativeHeight="251656190" behindDoc="1" locked="0" layoutInCell="1" hidden="0" allowOverlap="1" wp14:editId="19B6E2AD">
                <wp:simplePos x="0" y="0"/>
                <wp:positionH relativeFrom="margin">
                  <wp:posOffset>-234950</wp:posOffset>
                </wp:positionH>
                <wp:positionV relativeFrom="page">
                  <wp:posOffset>911225</wp:posOffset>
                </wp:positionV>
                <wp:extent cx="6413500" cy="8242300"/>
                <wp:effectExtent l="0" t="0" r="25400" b="25400"/>
                <wp:wrapNone/>
                <wp:docPr id="7" name="Frame 7"/>
                <wp:cNvGraphicFramePr/>
                <a:graphic xmlns:a="http://schemas.openxmlformats.org/drawingml/2006/main">
                  <a:graphicData uri="http://schemas.microsoft.com/office/word/2010/wordprocessingShape">
                    <wps:wsp>
                      <wps:cNvSpPr/>
                      <wps:spPr>
                        <a:xfrm>
                          <a:off x="2145600" y="0"/>
                          <a:ext cx="6400800" cy="7560000"/>
                        </a:xfrm>
                        <a:prstGeom prst="frame">
                          <a:avLst>
                            <a:gd name="adj1" fmla="val 6618"/>
                          </a:avLst>
                        </a:prstGeom>
                        <a:solidFill>
                          <a:srgbClr val="0077C8"/>
                        </a:solidFill>
                        <a:ln w="12700" cap="flat" cmpd="sng">
                          <a:solidFill>
                            <a:srgbClr val="31538F"/>
                          </a:solidFill>
                          <a:prstDash val="solid"/>
                          <a:miter lim="800000"/>
                          <a:headEnd type="none" w="sm" len="sm"/>
                          <a:tailEnd type="none" w="sm" len="sm"/>
                        </a:ln>
                      </wps:spPr>
                      <wps:txbx>
                        <w:txbxContent>
                          <w:p w14:paraId="5BC25440" w14:textId="77777777" w:rsidR="00336FC3" w:rsidRDefault="00336FC3">
                            <w:pPr>
                              <w:spacing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Frame 7" o:spid="_x0000_s1026" style="position:absolute;left:0;text-align:left;margin-left:-18.5pt;margin-top:71.75pt;width:505pt;height:649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400800,756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" adj="-11796480,,5400" path="m,l6400800,r,7560000l,7560000,,xm423605,423605r,6712790l5977195,7136395r,-6712790l423605,423605xe" fillcolor="#0077c8" strokecolor="#31538f" strokeweight="1pt">
                <v:stroke startarrowwidth="narrow" startarrowlength="short" endarrowwidth="narrow" endarrowlength="short" joinstyle="miter"/>
                <v:formulas/>
                <v:path arrowok="t" o:connecttype="custom" o:connectlocs="0,0;6400800,0;6400800,7560000;0,7560000;0,0;423605,423605;423605,7136395;5977195,7136395;5977195,423605;423605,423605" o:connectangles="0,0,0,0,0,0,0,0,0,0" textboxrect="0,0,6400800,7560000"/>
                <v:textbox inset="2.53958mm,2.53958mm,2.53958mm,2.53958mm">
                  <w:txbxContent>
                    <w:p w14:paraId="5BC25440" w14:textId="77777777" w:rsidR="00336FC3" w:rsidRDefault="00336FC3">
                      <w:pPr>
                        <w:spacing w:after="0"/>
                        <w:textDirection w:val="btLr"/>
                      </w:pPr>
                    </w:p>
                  </w:txbxContent>
                </v:textbox>
                <w10:wrap anchorx="margin" anchory="page"/>
              </v:shape>
            </w:pict>
          </mc:Fallback>
        </mc:AlternateContent>
      </w:r>
    </w:p>
    <w:p w14:paraId="00000002" w14:textId="77777777" w:rsidR="00336FC3" w:rsidRDefault="00000000">
      <w:pPr>
        <w:ind w:left="720" w:hanging="360"/>
        <w:jc w:val="center"/>
      </w:pPr>
      <w:r>
        <w:rPr>
          <w:noProof/>
        </w:rPr>
        <mc:AlternateContent>
          <mc:Choice Requires="wps">
            <w:drawing>
              <wp:anchor distT="0" distB="0" distL="114300" distR="114300" simplePos="0" relativeHeight="251657215" behindDoc="1" locked="0" layoutInCell="1" hidden="0" allowOverlap="1" wp14:editId="0BB6D844">
                <wp:simplePos x="0" y="0"/>
                <wp:positionH relativeFrom="column">
                  <wp:posOffset>269240</wp:posOffset>
                </wp:positionH>
                <wp:positionV relativeFrom="paragraph">
                  <wp:posOffset>238125</wp:posOffset>
                </wp:positionV>
                <wp:extent cx="5404485" cy="7233285"/>
                <wp:effectExtent l="0" t="0" r="5715" b="5715"/>
                <wp:wrapNone/>
                <wp:docPr id="8" name="Frame 8"/>
                <wp:cNvGraphicFramePr/>
                <a:graphic xmlns:a="http://schemas.openxmlformats.org/drawingml/2006/main">
                  <a:graphicData uri="http://schemas.microsoft.com/office/word/2010/wordprocessingShape">
                    <wps:wsp>
                      <wps:cNvSpPr/>
                      <wps:spPr>
                        <a:xfrm>
                          <a:off x="0" y="0"/>
                          <a:ext cx="5404485" cy="7233285"/>
                        </a:xfrm>
                        <a:prstGeom prst="frame">
                          <a:avLst>
                            <a:gd name="adj1" fmla="val 1917"/>
                          </a:avLst>
                        </a:prstGeom>
                        <a:solidFill>
                          <a:srgbClr val="DCB526"/>
                        </a:solidFill>
                        <a:ln>
                          <a:noFill/>
                        </a:ln>
                      </wps:spPr>
                      <wps:txbx>
                        <w:txbxContent>
                          <w:p w14:paraId="41DF7B97" w14:textId="77777777" w:rsidR="00336FC3" w:rsidRDefault="00336FC3">
                            <w:pPr>
                              <w:spacing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 id="Frame 8" o:spid="_x0000_s1027" style="position:absolute;left:0;text-align:left;margin-left:21.2pt;margin-top:18.75pt;width:425.55pt;height:569.55pt;z-index:-2516592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404485,7233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" adj="-11796480,,5400" path="m,l5404485,r,7233285l,7233285,,xm103604,103604r,7026077l5300881,7129681r,-7026077l103604,103604xe" fillcolor="#dcb526" stroked="f">
                <v:stroke joinstyle="miter"/>
                <v:formulas/>
                <v:path arrowok="t" o:connecttype="custom" o:connectlocs="0,0;5404485,0;5404485,7233285;0,7233285;0,0;103604,103604;103604,7129681;5300881,7129681;5300881,103604;103604,103604" o:connectangles="0,0,0,0,0,0,0,0,0,0" textboxrect="0,0,5404485,7233285"/>
                <v:textbox inset="2.53958mm,2.53958mm,2.53958mm,2.53958mm">
                  <w:txbxContent>
                    <w:p w14:paraId="41DF7B97" w14:textId="77777777" w:rsidR="00336FC3" w:rsidRDefault="00336FC3">
                      <w:pPr>
                        <w:spacing w:after="0"/>
                        <w:textDirection w:val="btLr"/>
                      </w:pPr>
                    </w:p>
                  </w:txbxContent>
                </v:textbox>
              </v:shape>
            </w:pict>
          </mc:Fallback>
        </mc:AlternateContent>
      </w:r>
    </w:p>
    <w:p w14:paraId="00000003" w14:textId="77777777" w:rsidR="00336FC3" w:rsidRDefault="00336FC3">
      <w:pPr>
        <w:ind w:left="720" w:hanging="360"/>
        <w:jc w:val="center"/>
      </w:pPr>
    </w:p>
    <w:p w14:paraId="00000004" w14:textId="77777777" w:rsidR="00336FC3" w:rsidRDefault="00336FC3">
      <w:pPr>
        <w:ind w:left="720" w:hanging="360"/>
        <w:jc w:val="center"/>
      </w:pPr>
    </w:p>
    <w:p w14:paraId="00000005" w14:textId="77777777" w:rsidR="00336FC3" w:rsidRDefault="00336FC3">
      <w:pPr>
        <w:ind w:left="720" w:hanging="360"/>
        <w:jc w:val="center"/>
      </w:pPr>
    </w:p>
    <w:p w14:paraId="00000006" w14:textId="77777777" w:rsidR="00336FC3" w:rsidRDefault="00336FC3">
      <w:pPr>
        <w:ind w:left="720" w:hanging="360"/>
        <w:jc w:val="center"/>
      </w:pPr>
    </w:p>
    <w:p w14:paraId="00000007" w14:textId="37101EAA" w:rsidR="00336FC3" w:rsidRDefault="00F03150">
      <w:pPr>
        <w:ind w:left="720" w:hanging="360"/>
        <w:jc w:val="center"/>
      </w:pPr>
      <w:r>
        <w:rPr>
          <w:noProof/>
        </w:rPr>
        <w:drawing>
          <wp:anchor distT="0" distB="0" distL="114300" distR="114300" simplePos="0" relativeHeight="251659264" behindDoc="0" locked="0" layoutInCell="1" allowOverlap="1" wp14:anchorId="0075352E" wp14:editId="692C7808">
            <wp:simplePos x="0" y="0"/>
            <wp:positionH relativeFrom="column">
              <wp:posOffset>763270</wp:posOffset>
            </wp:positionH>
            <wp:positionV relativeFrom="paragraph">
              <wp:posOffset>0</wp:posOffset>
            </wp:positionV>
            <wp:extent cx="4418394" cy="637741"/>
            <wp:effectExtent l="0" t="0" r="1270" b="0"/>
            <wp:wrapNone/>
            <wp:docPr id="9"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418394" cy="637741"/>
                    </a:xfrm>
                    <a:prstGeom prst="rect">
                      <a:avLst/>
                    </a:prstGeom>
                    <a:ln/>
                  </pic:spPr>
                </pic:pic>
              </a:graphicData>
            </a:graphic>
          </wp:anchor>
        </w:drawing>
      </w:r>
    </w:p>
    <w:p w14:paraId="00000008" w14:textId="71BAD552" w:rsidR="00336FC3" w:rsidRDefault="00336FC3">
      <w:pPr>
        <w:ind w:left="720" w:hanging="360"/>
        <w:jc w:val="center"/>
      </w:pPr>
    </w:p>
    <w:p w14:paraId="00000009" w14:textId="77777777" w:rsidR="00336FC3" w:rsidRDefault="00336FC3">
      <w:pPr>
        <w:ind w:left="720" w:hanging="360"/>
        <w:jc w:val="center"/>
        <w:rPr>
          <w:rFonts w:ascii="Montserrat SemiBold" w:eastAsia="Montserrat SemiBold" w:hAnsi="Montserrat SemiBold" w:cs="Montserrat SemiBold"/>
          <w:sz w:val="36"/>
          <w:szCs w:val="36"/>
        </w:rPr>
      </w:pPr>
    </w:p>
    <w:p w14:paraId="0000000C" w14:textId="1EAC5644" w:rsidR="00336FC3" w:rsidRDefault="00F03150" w:rsidP="00E4313C">
      <w:pPr>
        <w:ind w:left="72" w:hanging="360"/>
        <w:jc w:val="center"/>
        <w:rPr>
          <w:rFonts w:ascii="Montserrat SemiBold" w:eastAsia="Montserrat SemiBold" w:hAnsi="Montserrat SemiBold" w:cs="Montserrat SemiBold"/>
          <w:sz w:val="56"/>
          <w:szCs w:val="56"/>
        </w:rPr>
      </w:pPr>
      <w:r>
        <w:rPr>
          <w:rFonts w:ascii="Montserrat SemiBold" w:eastAsia="Montserrat SemiBold" w:hAnsi="Montserrat SemiBold" w:cs="Montserrat SemiBold"/>
          <w:sz w:val="56"/>
          <w:szCs w:val="56"/>
        </w:rPr>
        <w:t>3D Coaching</w:t>
      </w:r>
      <w:r>
        <w:rPr>
          <w:rFonts w:ascii="Montserrat SemiBold" w:eastAsia="Montserrat SemiBold" w:hAnsi="Montserrat SemiBold" w:cs="Montserrat SemiBold"/>
          <w:sz w:val="56"/>
          <w:szCs w:val="56"/>
        </w:rPr>
        <w:br/>
        <w:t>Course for Certification</w:t>
      </w:r>
    </w:p>
    <w:p w14:paraId="0000000D" w14:textId="30E83A22" w:rsidR="00336FC3" w:rsidRDefault="00000000" w:rsidP="00E4313C">
      <w:pPr>
        <w:spacing w:before="120"/>
        <w:ind w:left="72" w:hanging="360"/>
        <w:jc w:val="center"/>
        <w:rPr>
          <w:rFonts w:ascii="Montserrat SemiBold" w:eastAsia="Montserrat SemiBold" w:hAnsi="Montserrat SemiBold" w:cs="Montserrat SemiBold"/>
          <w:sz w:val="40"/>
          <w:szCs w:val="40"/>
        </w:rPr>
      </w:pPr>
      <w:r>
        <w:rPr>
          <w:rFonts w:ascii="Montserrat SemiBold" w:eastAsia="Montserrat SemiBold" w:hAnsi="Montserrat SemiBold" w:cs="Montserrat SemiBold"/>
          <w:sz w:val="40"/>
          <w:szCs w:val="40"/>
        </w:rPr>
        <w:t>Companion Workboo</w:t>
      </w:r>
      <w:r w:rsidR="00C81C48">
        <w:rPr>
          <w:rFonts w:ascii="Montserrat SemiBold" w:eastAsia="Montserrat SemiBold" w:hAnsi="Montserrat SemiBold" w:cs="Montserrat SemiBold"/>
          <w:sz w:val="40"/>
          <w:szCs w:val="40"/>
        </w:rPr>
        <w:t>k</w:t>
      </w:r>
    </w:p>
    <w:p w14:paraId="0000000E" w14:textId="77777777" w:rsidR="00336FC3" w:rsidRDefault="00336FC3" w:rsidP="00E4313C">
      <w:pPr>
        <w:spacing w:before="120"/>
        <w:ind w:left="72" w:hanging="360"/>
        <w:jc w:val="center"/>
        <w:rPr>
          <w:sz w:val="28"/>
          <w:szCs w:val="28"/>
        </w:rPr>
      </w:pPr>
    </w:p>
    <w:p w14:paraId="0000000F" w14:textId="77777777" w:rsidR="00336FC3" w:rsidRDefault="00000000" w:rsidP="00E4313C">
      <w:pPr>
        <w:spacing w:before="120"/>
        <w:ind w:left="72" w:hanging="360"/>
        <w:jc w:val="center"/>
        <w:rPr>
          <w:sz w:val="28"/>
          <w:szCs w:val="28"/>
        </w:rPr>
      </w:pPr>
      <w:r>
        <w:rPr>
          <w:sz w:val="28"/>
          <w:szCs w:val="28"/>
        </w:rPr>
        <w:t>Participant Manual and Journal</w:t>
      </w:r>
    </w:p>
    <w:p w14:paraId="00000010" w14:textId="77777777" w:rsidR="00336FC3" w:rsidRDefault="00336FC3" w:rsidP="00E4313C">
      <w:pPr>
        <w:spacing w:before="120"/>
        <w:ind w:left="72" w:hanging="360"/>
        <w:jc w:val="center"/>
        <w:rPr>
          <w:sz w:val="28"/>
          <w:szCs w:val="28"/>
        </w:rPr>
      </w:pPr>
    </w:p>
    <w:p w14:paraId="00000011" w14:textId="77777777" w:rsidR="00336FC3" w:rsidRDefault="00336FC3" w:rsidP="00E4313C">
      <w:pPr>
        <w:spacing w:before="120"/>
        <w:ind w:left="72" w:hanging="360"/>
        <w:jc w:val="center"/>
        <w:rPr>
          <w:sz w:val="28"/>
          <w:szCs w:val="28"/>
        </w:rPr>
      </w:pPr>
    </w:p>
    <w:p w14:paraId="00000012" w14:textId="16F9E72B" w:rsidR="00336FC3" w:rsidRDefault="00000000" w:rsidP="00E4313C">
      <w:pPr>
        <w:spacing w:before="120"/>
        <w:ind w:left="72" w:hanging="360"/>
        <w:jc w:val="center"/>
        <w:rPr>
          <w:sz w:val="28"/>
          <w:szCs w:val="28"/>
        </w:rPr>
      </w:pPr>
      <w:r>
        <w:rPr>
          <w:sz w:val="28"/>
          <w:szCs w:val="28"/>
        </w:rPr>
        <w:t xml:space="preserve">In </w:t>
      </w:r>
      <w:r w:rsidR="00E4313C">
        <w:rPr>
          <w:sz w:val="28"/>
          <w:szCs w:val="28"/>
        </w:rPr>
        <w:t>partnership</w:t>
      </w:r>
      <w:r>
        <w:rPr>
          <w:sz w:val="28"/>
          <w:szCs w:val="28"/>
        </w:rPr>
        <w:t xml:space="preserve"> with</w:t>
      </w:r>
    </w:p>
    <w:p w14:paraId="00000013" w14:textId="39F19A5F" w:rsidR="00336FC3" w:rsidRDefault="00000000" w:rsidP="00C81C48">
      <w:pPr>
        <w:spacing w:before="120"/>
        <w:ind w:left="360" w:hanging="360"/>
        <w:rPr>
          <w:sz w:val="28"/>
          <w:szCs w:val="28"/>
        </w:rPr>
      </w:pPr>
      <w:r>
        <w:rPr>
          <w:noProof/>
        </w:rPr>
        <w:drawing>
          <wp:anchor distT="0" distB="0" distL="114300" distR="114300" simplePos="0" relativeHeight="251660288" behindDoc="0" locked="0" layoutInCell="1" allowOverlap="1" wp14:editId="1C592E65">
            <wp:simplePos x="0" y="0"/>
            <wp:positionH relativeFrom="column">
              <wp:posOffset>1305560</wp:posOffset>
            </wp:positionH>
            <wp:positionV relativeFrom="paragraph">
              <wp:posOffset>-4445</wp:posOffset>
            </wp:positionV>
            <wp:extent cx="3331845" cy="665480"/>
            <wp:effectExtent l="0" t="0" r="1905" b="1270"/>
            <wp:wrapNone/>
            <wp:docPr id="11" name="image3.png" descr="The Joseph Company"/>
            <wp:cNvGraphicFramePr/>
            <a:graphic xmlns:a="http://schemas.openxmlformats.org/drawingml/2006/main">
              <a:graphicData uri="http://schemas.openxmlformats.org/drawingml/2006/picture">
                <pic:pic xmlns:pic="http://schemas.openxmlformats.org/drawingml/2006/picture">
                  <pic:nvPicPr>
                    <pic:cNvPr id="0" name="image3.png" descr="The Joseph Company"/>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331845" cy="665480"/>
                    </a:xfrm>
                    <a:prstGeom prst="rect">
                      <a:avLst/>
                    </a:prstGeom>
                    <a:ln/>
                  </pic:spPr>
                </pic:pic>
              </a:graphicData>
            </a:graphic>
          </wp:anchor>
        </w:drawing>
      </w:r>
    </w:p>
    <w:p w14:paraId="04BBF1BA" w14:textId="39351D6D" w:rsidR="00C81C48" w:rsidRDefault="00C81C48" w:rsidP="00C81C48">
      <w:pPr>
        <w:spacing w:before="120"/>
        <w:ind w:left="360" w:hanging="360"/>
        <w:rPr>
          <w:sz w:val="28"/>
          <w:szCs w:val="28"/>
        </w:rPr>
      </w:pPr>
    </w:p>
    <w:p w14:paraId="45B6A28F" w14:textId="0A871820" w:rsidR="00C81C48" w:rsidRDefault="00C81C48" w:rsidP="00C81C48">
      <w:pPr>
        <w:spacing w:before="120"/>
        <w:ind w:left="360" w:hanging="360"/>
        <w:rPr>
          <w:sz w:val="28"/>
          <w:szCs w:val="28"/>
        </w:rPr>
      </w:pPr>
    </w:p>
    <w:p w14:paraId="7BB544BC" w14:textId="741ADA94" w:rsidR="00C81C48" w:rsidRDefault="00C81C48" w:rsidP="00C81C48">
      <w:pPr>
        <w:spacing w:before="120"/>
        <w:ind w:left="360" w:hanging="360"/>
        <w:rPr>
          <w:sz w:val="28"/>
          <w:szCs w:val="28"/>
        </w:rPr>
      </w:pPr>
    </w:p>
    <w:p w14:paraId="45404A63" w14:textId="77777777" w:rsidR="00C81C48" w:rsidRDefault="00C81C48" w:rsidP="00C81C48">
      <w:pPr>
        <w:spacing w:before="120"/>
        <w:ind w:left="360" w:hanging="360"/>
        <w:rPr>
          <w:sz w:val="28"/>
          <w:szCs w:val="28"/>
        </w:rPr>
      </w:pPr>
    </w:p>
    <w:p w14:paraId="00000014" w14:textId="580B05FD" w:rsidR="00336FC3" w:rsidRDefault="00336FC3">
      <w:pPr>
        <w:spacing w:before="120"/>
        <w:ind w:left="720" w:hanging="360"/>
        <w:jc w:val="center"/>
        <w:rPr>
          <w:sz w:val="28"/>
          <w:szCs w:val="28"/>
        </w:rPr>
      </w:pPr>
    </w:p>
    <w:p w14:paraId="00000015" w14:textId="77777777" w:rsidR="00336FC3" w:rsidRDefault="00000000">
      <w:pPr>
        <w:tabs>
          <w:tab w:val="center" w:pos="4680"/>
          <w:tab w:val="right" w:pos="8550"/>
        </w:tabs>
        <w:spacing w:before="120"/>
        <w:ind w:left="720" w:hanging="360"/>
        <w:rPr>
          <w:sz w:val="20"/>
          <w:szCs w:val="20"/>
        </w:rPr>
      </w:pPr>
      <w:r>
        <w:rPr>
          <w:sz w:val="20"/>
          <w:szCs w:val="20"/>
        </w:rPr>
        <w:tab/>
      </w:r>
      <w:r>
        <w:rPr>
          <w:sz w:val="20"/>
          <w:szCs w:val="20"/>
        </w:rPr>
        <w:tab/>
      </w:r>
      <w:r>
        <w:rPr>
          <w:sz w:val="20"/>
          <w:szCs w:val="20"/>
        </w:rPr>
        <w:tab/>
      </w:r>
      <w:r>
        <w:rPr>
          <w:sz w:val="14"/>
          <w:szCs w:val="14"/>
        </w:rPr>
        <w:t>Version 1.1, August 2022</w:t>
      </w:r>
    </w:p>
    <w:p w14:paraId="00000016" w14:textId="77777777" w:rsidR="00336FC3" w:rsidRDefault="00336FC3">
      <w:pPr>
        <w:ind w:left="720" w:hanging="360"/>
        <w:sectPr w:rsidR="00336FC3">
          <w:footerReference w:type="default" r:id="rId11"/>
          <w:footerReference w:type="first" r:id="rId12"/>
          <w:pgSz w:w="12240" w:h="15840"/>
          <w:pgMar w:top="1440" w:right="1440" w:bottom="1440" w:left="1440" w:header="720" w:footer="720" w:gutter="0"/>
          <w:pgNumType w:start="0"/>
          <w:cols w:space="720"/>
          <w:titlePg/>
        </w:sectPr>
      </w:pPr>
    </w:p>
    <w:p w14:paraId="00000017" w14:textId="6A9FC0D3" w:rsidR="00336FC3" w:rsidRDefault="002269AF">
      <w:pPr>
        <w:jc w:val="center"/>
        <w:rPr>
          <w:rFonts w:ascii="Montserrat Light" w:eastAsia="Montserrat Light" w:hAnsi="Montserrat Light" w:cs="Montserrat Light"/>
          <w:color w:val="000000"/>
          <w:sz w:val="22"/>
        </w:rPr>
      </w:pPr>
      <w:r>
        <w:rPr>
          <w:noProof/>
        </w:rPr>
        <w:lastRenderedPageBreak/>
        <w:drawing>
          <wp:anchor distT="0" distB="0" distL="114300" distR="114300" simplePos="0" relativeHeight="251661312" behindDoc="0" locked="0" layoutInCell="1" allowOverlap="1" wp14:anchorId="0DB54229" wp14:editId="32054B29">
            <wp:simplePos x="0" y="0"/>
            <wp:positionH relativeFrom="column">
              <wp:posOffset>1769877</wp:posOffset>
            </wp:positionH>
            <wp:positionV relativeFrom="paragraph">
              <wp:posOffset>0</wp:posOffset>
            </wp:positionV>
            <wp:extent cx="2402281" cy="346740"/>
            <wp:effectExtent l="0" t="0" r="0" b="0"/>
            <wp:wrapNone/>
            <wp:docPr id="10"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402281" cy="346740"/>
                    </a:xfrm>
                    <a:prstGeom prst="rect">
                      <a:avLst/>
                    </a:prstGeom>
                    <a:ln/>
                  </pic:spPr>
                </pic:pic>
              </a:graphicData>
            </a:graphic>
            <wp14:sizeRelH relativeFrom="margin">
              <wp14:pctWidth>0</wp14:pctWidth>
            </wp14:sizeRelH>
            <wp14:sizeRelV relativeFrom="margin">
              <wp14:pctHeight>0</wp14:pctHeight>
            </wp14:sizeRelV>
          </wp:anchor>
        </w:drawing>
      </w:r>
    </w:p>
    <w:p w14:paraId="00000018" w14:textId="64B7F9BF" w:rsidR="00336FC3" w:rsidRPr="002269AF" w:rsidRDefault="002269AF">
      <w:pPr>
        <w:jc w:val="both"/>
        <w:rPr>
          <w:rFonts w:ascii="Montserrat Light" w:eastAsia="Montserrat Light" w:hAnsi="Montserrat Light" w:cs="Montserrat Light"/>
          <w:sz w:val="20"/>
          <w:szCs w:val="20"/>
        </w:rPr>
      </w:pPr>
      <w:r>
        <w:rPr>
          <w:rFonts w:ascii="Montserrat Light" w:eastAsia="Montserrat Light" w:hAnsi="Montserrat Light" w:cs="Montserrat Light"/>
          <w:color w:val="000000"/>
          <w:sz w:val="20"/>
          <w:szCs w:val="20"/>
        </w:rPr>
        <w:br/>
      </w:r>
      <w:r w:rsidR="00C81C48" w:rsidRPr="002269AF">
        <w:rPr>
          <w:rFonts w:ascii="Montserrat Light" w:eastAsia="Montserrat Light" w:hAnsi="Montserrat Light" w:cs="Montserrat Light"/>
          <w:color w:val="000000"/>
          <w:sz w:val="20"/>
          <w:szCs w:val="20"/>
        </w:rPr>
        <w:t xml:space="preserve">     </w:t>
      </w:r>
      <w:r w:rsidR="00000000" w:rsidRPr="002269AF">
        <w:rPr>
          <w:rFonts w:ascii="Montserrat Light" w:eastAsia="Montserrat Light" w:hAnsi="Montserrat Light" w:cs="Montserrat Light"/>
          <w:color w:val="000000"/>
          <w:sz w:val="20"/>
          <w:szCs w:val="20"/>
        </w:rPr>
        <w:t>Welcome to the 3D Journey.  That name is chosen carefully.  This is much more than a training program.  It’s more than a learning opportunity. </w:t>
      </w:r>
      <w:r>
        <w:rPr>
          <w:rFonts w:ascii="Montserrat Light" w:eastAsia="Montserrat Light" w:hAnsi="Montserrat Light" w:cs="Montserrat Light"/>
          <w:color w:val="000000"/>
          <w:sz w:val="20"/>
          <w:szCs w:val="20"/>
        </w:rPr>
        <w:t xml:space="preserve"> </w:t>
      </w:r>
      <w:r w:rsidR="00000000" w:rsidRPr="002269AF">
        <w:rPr>
          <w:rFonts w:ascii="Montserrat Light" w:eastAsia="Montserrat Light" w:hAnsi="Montserrat Light" w:cs="Montserrat Light"/>
          <w:color w:val="000000"/>
          <w:sz w:val="20"/>
          <w:szCs w:val="20"/>
        </w:rPr>
        <w:t xml:space="preserve">It’s more than a course on leadership.  It’s </w:t>
      </w:r>
      <w:r w:rsidR="0063078C" w:rsidRPr="002269AF">
        <w:rPr>
          <w:rFonts w:ascii="Montserrat Light" w:eastAsia="Montserrat Light" w:hAnsi="Montserrat Light" w:cs="Montserrat Light"/>
          <w:color w:val="000000"/>
          <w:sz w:val="20"/>
          <w:szCs w:val="20"/>
        </w:rPr>
        <w:t>all</w:t>
      </w:r>
      <w:r w:rsidR="002F2426" w:rsidRPr="002269AF">
        <w:rPr>
          <w:rFonts w:ascii="Montserrat Light" w:eastAsia="Montserrat Light" w:hAnsi="Montserrat Light" w:cs="Montserrat Light"/>
          <w:color w:val="000000"/>
          <w:sz w:val="20"/>
          <w:szCs w:val="20"/>
        </w:rPr>
        <w:t xml:space="preserve"> </w:t>
      </w:r>
      <w:r w:rsidR="00000000" w:rsidRPr="002269AF">
        <w:rPr>
          <w:rFonts w:ascii="Montserrat Light" w:eastAsia="Montserrat Light" w:hAnsi="Montserrat Light" w:cs="Montserrat Light"/>
          <w:color w:val="000000"/>
          <w:sz w:val="20"/>
          <w:szCs w:val="20"/>
        </w:rPr>
        <w:t xml:space="preserve">those things, but more.  It’s a look into what makes people – including you – perform at their best.  When the </w:t>
      </w:r>
      <w:r>
        <w:rPr>
          <w:rFonts w:ascii="Montserrat Light" w:eastAsia="Montserrat Light" w:hAnsi="Montserrat Light" w:cs="Montserrat Light"/>
          <w:color w:val="000000"/>
          <w:sz w:val="20"/>
          <w:szCs w:val="20"/>
        </w:rPr>
        <w:t xml:space="preserve">3D </w:t>
      </w:r>
      <w:r w:rsidR="00000000" w:rsidRPr="002269AF">
        <w:rPr>
          <w:rFonts w:ascii="Montserrat Light" w:eastAsia="Montserrat Light" w:hAnsi="Montserrat Light" w:cs="Montserrat Light"/>
          <w:color w:val="000000"/>
          <w:sz w:val="20"/>
          <w:szCs w:val="20"/>
        </w:rPr>
        <w:t>Journey is matched with a strategy to coach people in all three dimensions</w:t>
      </w:r>
      <w:r>
        <w:rPr>
          <w:rFonts w:ascii="Montserrat Light" w:eastAsia="Montserrat Light" w:hAnsi="Montserrat Light" w:cs="Montserrat Light"/>
          <w:color w:val="000000"/>
          <w:sz w:val="20"/>
          <w:szCs w:val="20"/>
        </w:rPr>
        <w:t>,</w:t>
      </w:r>
      <w:r w:rsidR="00000000" w:rsidRPr="002269AF">
        <w:rPr>
          <w:rFonts w:ascii="Montserrat Light" w:eastAsia="Montserrat Light" w:hAnsi="Montserrat Light" w:cs="Montserrat Light"/>
          <w:color w:val="000000"/>
          <w:sz w:val="20"/>
          <w:szCs w:val="20"/>
        </w:rPr>
        <w:t xml:space="preserve"> we find more effort, a higher level of innovation and creativity, and better attitudes for everyone.</w:t>
      </w:r>
    </w:p>
    <w:p w14:paraId="00000019" w14:textId="7B4877D3" w:rsidR="00336FC3" w:rsidRPr="002269AF" w:rsidRDefault="00C81C48">
      <w:pPr>
        <w:jc w:val="both"/>
        <w:rPr>
          <w:rFonts w:ascii="Montserrat Light" w:eastAsia="Montserrat Light" w:hAnsi="Montserrat Light" w:cs="Montserrat Light"/>
          <w:sz w:val="20"/>
          <w:szCs w:val="20"/>
        </w:rPr>
      </w:pPr>
      <w:r w:rsidRPr="002269AF">
        <w:rPr>
          <w:rFonts w:ascii="Montserrat Light" w:eastAsia="Montserrat Light" w:hAnsi="Montserrat Light" w:cs="Montserrat Light"/>
          <w:color w:val="000000"/>
          <w:sz w:val="20"/>
          <w:szCs w:val="20"/>
        </w:rPr>
        <w:t xml:space="preserve">     </w:t>
      </w:r>
      <w:r w:rsidR="00000000" w:rsidRPr="002269AF">
        <w:rPr>
          <w:rFonts w:ascii="Montserrat Light" w:eastAsia="Montserrat Light" w:hAnsi="Montserrat Light" w:cs="Montserrat Light"/>
          <w:color w:val="000000"/>
          <w:sz w:val="20"/>
          <w:szCs w:val="20"/>
        </w:rPr>
        <w:t xml:space="preserve">How do we know?  We’ve seen it in the lives of tens of thousands – including our own – who have taken The </w:t>
      </w:r>
      <w:r w:rsidR="002F2426" w:rsidRPr="002269AF">
        <w:rPr>
          <w:rFonts w:ascii="Montserrat Light" w:eastAsia="Montserrat Light" w:hAnsi="Montserrat Light" w:cs="Montserrat Light"/>
          <w:color w:val="000000"/>
          <w:sz w:val="20"/>
          <w:szCs w:val="20"/>
        </w:rPr>
        <w:t xml:space="preserve">3D </w:t>
      </w:r>
      <w:r w:rsidR="00000000" w:rsidRPr="002269AF">
        <w:rPr>
          <w:rFonts w:ascii="Montserrat Light" w:eastAsia="Montserrat Light" w:hAnsi="Montserrat Light" w:cs="Montserrat Light"/>
          <w:color w:val="000000"/>
          <w:sz w:val="20"/>
          <w:szCs w:val="20"/>
        </w:rPr>
        <w:t>Journey.  You’ll hear us say this a lot: You can’t be a tour guide to a land where you haven’t been.   Before we can lead others, we need to make these truths evident in our own lives.</w:t>
      </w:r>
    </w:p>
    <w:p w14:paraId="0000001A" w14:textId="7048E588" w:rsidR="00336FC3" w:rsidRPr="002269AF" w:rsidRDefault="00C81C48">
      <w:pPr>
        <w:jc w:val="both"/>
        <w:rPr>
          <w:rFonts w:ascii="Montserrat Light" w:eastAsia="Montserrat Light" w:hAnsi="Montserrat Light" w:cs="Montserrat Light"/>
          <w:sz w:val="20"/>
          <w:szCs w:val="20"/>
        </w:rPr>
      </w:pPr>
      <w:r w:rsidRPr="002269AF">
        <w:rPr>
          <w:rFonts w:ascii="Montserrat Light" w:eastAsia="Montserrat Light" w:hAnsi="Montserrat Light" w:cs="Montserrat Light"/>
          <w:color w:val="000000"/>
          <w:sz w:val="20"/>
          <w:szCs w:val="20"/>
        </w:rPr>
        <w:t xml:space="preserve">     </w:t>
      </w:r>
      <w:r w:rsidR="00000000" w:rsidRPr="002269AF">
        <w:rPr>
          <w:rFonts w:ascii="Montserrat Light" w:eastAsia="Montserrat Light" w:hAnsi="Montserrat Light" w:cs="Montserrat Light"/>
          <w:color w:val="000000"/>
          <w:sz w:val="20"/>
          <w:szCs w:val="20"/>
        </w:rPr>
        <w:t xml:space="preserve">Here’s my ask: Trust the </w:t>
      </w:r>
      <w:r w:rsidR="002F2426" w:rsidRPr="002269AF">
        <w:rPr>
          <w:rFonts w:ascii="Montserrat Light" w:eastAsia="Montserrat Light" w:hAnsi="Montserrat Light" w:cs="Montserrat Light"/>
          <w:color w:val="000000"/>
          <w:sz w:val="20"/>
          <w:szCs w:val="20"/>
        </w:rPr>
        <w:t>process we will be taking you through</w:t>
      </w:r>
      <w:r w:rsidR="00000000" w:rsidRPr="002269AF">
        <w:rPr>
          <w:rFonts w:ascii="Montserrat Light" w:eastAsia="Montserrat Light" w:hAnsi="Montserrat Light" w:cs="Montserrat Light"/>
          <w:color w:val="000000"/>
          <w:sz w:val="20"/>
          <w:szCs w:val="20"/>
        </w:rPr>
        <w:t xml:space="preserve">.  I am sure you’ll have questions.  Not everything will resonate.  You may even doubt the authenticity or applicability of </w:t>
      </w:r>
      <w:r w:rsidR="002F2426" w:rsidRPr="002269AF">
        <w:rPr>
          <w:rFonts w:ascii="Montserrat Light" w:eastAsia="Montserrat Light" w:hAnsi="Montserrat Light" w:cs="Montserrat Light"/>
          <w:color w:val="000000"/>
          <w:sz w:val="20"/>
          <w:szCs w:val="20"/>
        </w:rPr>
        <w:t>a unit or two</w:t>
      </w:r>
      <w:r w:rsidR="00000000" w:rsidRPr="002269AF">
        <w:rPr>
          <w:rFonts w:ascii="Montserrat Light" w:eastAsia="Montserrat Light" w:hAnsi="Montserrat Light" w:cs="Montserrat Light"/>
          <w:color w:val="000000"/>
          <w:sz w:val="20"/>
          <w:szCs w:val="20"/>
        </w:rPr>
        <w:t xml:space="preserve">.  Press on.  Ask your questions.  Dig for the truths you </w:t>
      </w:r>
      <w:r w:rsidR="00000000" w:rsidRPr="002269AF">
        <w:rPr>
          <w:rFonts w:ascii="Montserrat Light" w:eastAsia="Montserrat Light" w:hAnsi="Montserrat Light" w:cs="Montserrat Light"/>
          <w:i/>
          <w:color w:val="000000"/>
          <w:sz w:val="20"/>
          <w:szCs w:val="20"/>
        </w:rPr>
        <w:t xml:space="preserve">can </w:t>
      </w:r>
      <w:r w:rsidR="00000000" w:rsidRPr="002269AF">
        <w:rPr>
          <w:rFonts w:ascii="Montserrat Light" w:eastAsia="Montserrat Light" w:hAnsi="Montserrat Light" w:cs="Montserrat Light"/>
          <w:color w:val="000000"/>
          <w:sz w:val="20"/>
          <w:szCs w:val="20"/>
        </w:rPr>
        <w:t xml:space="preserve">apply.  Put pen to paper and do the exercises.  But press on.  Commit to completing The </w:t>
      </w:r>
      <w:r w:rsidR="002F2426" w:rsidRPr="002269AF">
        <w:rPr>
          <w:rFonts w:ascii="Montserrat Light" w:eastAsia="Montserrat Light" w:hAnsi="Montserrat Light" w:cs="Montserrat Light"/>
          <w:color w:val="000000"/>
          <w:sz w:val="20"/>
          <w:szCs w:val="20"/>
        </w:rPr>
        <w:t xml:space="preserve">3D </w:t>
      </w:r>
      <w:r w:rsidR="00000000" w:rsidRPr="002269AF">
        <w:rPr>
          <w:rFonts w:ascii="Montserrat Light" w:eastAsia="Montserrat Light" w:hAnsi="Montserrat Light" w:cs="Montserrat Light"/>
          <w:color w:val="000000"/>
          <w:sz w:val="20"/>
          <w:szCs w:val="20"/>
        </w:rPr>
        <w:t>Journey before you pass judgment or leave the path.</w:t>
      </w:r>
    </w:p>
    <w:p w14:paraId="0000001B" w14:textId="248F640B" w:rsidR="00336FC3" w:rsidRPr="002269AF" w:rsidRDefault="00C81C48">
      <w:pPr>
        <w:jc w:val="both"/>
        <w:rPr>
          <w:rFonts w:ascii="Montserrat Light" w:eastAsia="Montserrat Light" w:hAnsi="Montserrat Light" w:cs="Montserrat Light"/>
          <w:sz w:val="20"/>
          <w:szCs w:val="20"/>
        </w:rPr>
      </w:pPr>
      <w:r w:rsidRPr="002269AF">
        <w:rPr>
          <w:rFonts w:ascii="Montserrat Light" w:eastAsia="Montserrat Light" w:hAnsi="Montserrat Light" w:cs="Montserrat Light"/>
          <w:color w:val="000000"/>
          <w:sz w:val="20"/>
          <w:szCs w:val="20"/>
        </w:rPr>
        <w:t xml:space="preserve">     </w:t>
      </w:r>
      <w:r w:rsidR="00000000" w:rsidRPr="002269AF">
        <w:rPr>
          <w:rFonts w:ascii="Montserrat Light" w:eastAsia="Montserrat Light" w:hAnsi="Montserrat Light" w:cs="Montserrat Light"/>
          <w:color w:val="000000"/>
          <w:sz w:val="20"/>
          <w:szCs w:val="20"/>
        </w:rPr>
        <w:t xml:space="preserve">The 3D Journey was </w:t>
      </w:r>
      <w:r w:rsidR="00000000" w:rsidRPr="002269AF">
        <w:rPr>
          <w:rFonts w:ascii="Montserrat Light" w:eastAsia="Montserrat Light" w:hAnsi="Montserrat Light" w:cs="Montserrat Light"/>
          <w:sz w:val="20"/>
          <w:szCs w:val="20"/>
        </w:rPr>
        <w:t>born</w:t>
      </w:r>
      <w:r w:rsidR="00000000" w:rsidRPr="002269AF">
        <w:rPr>
          <w:rFonts w:ascii="Montserrat Light" w:eastAsia="Montserrat Light" w:hAnsi="Montserrat Light" w:cs="Montserrat Light"/>
          <w:color w:val="000000"/>
          <w:sz w:val="20"/>
          <w:szCs w:val="20"/>
        </w:rPr>
        <w:t xml:space="preserve"> in the world of Sports.  That’s where we get a lot of our terminology (starting with </w:t>
      </w:r>
      <w:r w:rsidR="00000000" w:rsidRPr="002269AF">
        <w:rPr>
          <w:rFonts w:ascii="Montserrat Light" w:eastAsia="Montserrat Light" w:hAnsi="Montserrat Light" w:cs="Montserrat Light"/>
          <w:sz w:val="20"/>
          <w:szCs w:val="20"/>
        </w:rPr>
        <w:t xml:space="preserve">“Team” and </w:t>
      </w:r>
      <w:r w:rsidR="00000000" w:rsidRPr="002269AF">
        <w:rPr>
          <w:rFonts w:ascii="Montserrat Light" w:eastAsia="Montserrat Light" w:hAnsi="Montserrat Light" w:cs="Montserrat Light"/>
          <w:color w:val="000000"/>
          <w:sz w:val="20"/>
          <w:szCs w:val="20"/>
        </w:rPr>
        <w:t>“Coach”).  But we’ve seen it applied to all sorts of organizations and industries.  Our methods are almost sure to challenge your culture and your biases.  That’s by design.  This is mostly a journey inside you.  We’ll ask for some external work, but it takes time to process.  We believe this is best accomplished in accordance with three principles:</w:t>
      </w:r>
    </w:p>
    <w:p w14:paraId="0000001C" w14:textId="69ECE28B" w:rsidR="00336FC3" w:rsidRPr="002269AF" w:rsidRDefault="00000000">
      <w:pPr>
        <w:numPr>
          <w:ilvl w:val="0"/>
          <w:numId w:val="3"/>
        </w:numPr>
        <w:jc w:val="both"/>
        <w:rPr>
          <w:rFonts w:ascii="Montserrat Light" w:eastAsia="Montserrat Light" w:hAnsi="Montserrat Light" w:cs="Montserrat Light"/>
          <w:color w:val="000000"/>
          <w:sz w:val="20"/>
          <w:szCs w:val="20"/>
        </w:rPr>
      </w:pPr>
      <w:r w:rsidRPr="002269AF">
        <w:rPr>
          <w:rFonts w:ascii="Montserrat Light" w:eastAsia="Montserrat Light" w:hAnsi="Montserrat Light" w:cs="Montserrat Light"/>
          <w:b/>
          <w:color w:val="000000"/>
          <w:sz w:val="20"/>
          <w:szCs w:val="20"/>
        </w:rPr>
        <w:t xml:space="preserve">Discovery and insight take time </w:t>
      </w:r>
      <w:r w:rsidRPr="002269AF">
        <w:rPr>
          <w:rFonts w:ascii="Montserrat Light" w:eastAsia="Montserrat Light" w:hAnsi="Montserrat Light" w:cs="Montserrat Light"/>
          <w:color w:val="000000"/>
          <w:sz w:val="20"/>
          <w:szCs w:val="20"/>
        </w:rPr>
        <w:t xml:space="preserve">– quiet time – to process.  We call these Kairos moments (you’ll find out more about Kairos moments in the online training).  They have the power to change our lives.  But our schedules and culture don’t normally provide us </w:t>
      </w:r>
      <w:r w:rsidRPr="002269AF">
        <w:rPr>
          <w:rFonts w:ascii="Montserrat Light" w:eastAsia="Montserrat Light" w:hAnsi="Montserrat Light" w:cs="Montserrat Light"/>
          <w:sz w:val="20"/>
          <w:szCs w:val="20"/>
        </w:rPr>
        <w:t xml:space="preserve">with </w:t>
      </w:r>
      <w:r w:rsidRPr="002269AF">
        <w:rPr>
          <w:rFonts w:ascii="Montserrat Light" w:eastAsia="Montserrat Light" w:hAnsi="Montserrat Light" w:cs="Montserrat Light"/>
          <w:color w:val="000000"/>
          <w:sz w:val="20"/>
          <w:szCs w:val="20"/>
        </w:rPr>
        <w:t>those moments.  Schedule the time.  Make space in your mind to process the</w:t>
      </w:r>
      <w:r w:rsidR="00781756" w:rsidRPr="002269AF">
        <w:rPr>
          <w:rFonts w:ascii="Montserrat Light" w:eastAsia="Montserrat Light" w:hAnsi="Montserrat Light" w:cs="Montserrat Light"/>
          <w:color w:val="000000"/>
          <w:sz w:val="20"/>
          <w:szCs w:val="20"/>
        </w:rPr>
        <w:t xml:space="preserve"> </w:t>
      </w:r>
      <w:proofErr w:type="gramStart"/>
      <w:r w:rsidR="00781756" w:rsidRPr="002269AF">
        <w:rPr>
          <w:rFonts w:ascii="Montserrat Light" w:eastAsia="Montserrat Light" w:hAnsi="Montserrat Light" w:cs="Montserrat Light"/>
          <w:color w:val="000000"/>
          <w:sz w:val="20"/>
          <w:szCs w:val="20"/>
        </w:rPr>
        <w:t>3D</w:t>
      </w:r>
      <w:proofErr w:type="gramEnd"/>
      <w:r w:rsidRPr="002269AF">
        <w:rPr>
          <w:rFonts w:ascii="Montserrat Light" w:eastAsia="Montserrat Light" w:hAnsi="Montserrat Light" w:cs="Montserrat Light"/>
          <w:color w:val="000000"/>
          <w:sz w:val="20"/>
          <w:szCs w:val="20"/>
        </w:rPr>
        <w:t xml:space="preserve"> Journey.  This is not a program to rush through at the last minute.</w:t>
      </w:r>
    </w:p>
    <w:p w14:paraId="0000001D" w14:textId="0C75B13E" w:rsidR="00336FC3" w:rsidRPr="002269AF" w:rsidRDefault="00000000">
      <w:pPr>
        <w:numPr>
          <w:ilvl w:val="0"/>
          <w:numId w:val="3"/>
        </w:numPr>
        <w:jc w:val="both"/>
        <w:rPr>
          <w:rFonts w:ascii="Montserrat Light" w:eastAsia="Montserrat Light" w:hAnsi="Montserrat Light" w:cs="Montserrat Light"/>
          <w:color w:val="000000"/>
          <w:sz w:val="20"/>
          <w:szCs w:val="20"/>
        </w:rPr>
      </w:pPr>
      <w:r w:rsidRPr="002269AF">
        <w:rPr>
          <w:rFonts w:ascii="Montserrat Light" w:eastAsia="Montserrat Light" w:hAnsi="Montserrat Light" w:cs="Montserrat Light"/>
          <w:b/>
          <w:color w:val="000000"/>
          <w:sz w:val="20"/>
          <w:szCs w:val="20"/>
        </w:rPr>
        <w:t>Deeper insights occur in the context of a larger group</w:t>
      </w:r>
      <w:r w:rsidRPr="002269AF">
        <w:rPr>
          <w:rFonts w:ascii="Montserrat Light" w:eastAsia="Montserrat Light" w:hAnsi="Montserrat Light" w:cs="Montserrat Light"/>
          <w:color w:val="000000"/>
          <w:sz w:val="20"/>
          <w:szCs w:val="20"/>
        </w:rPr>
        <w:t xml:space="preserve">.  Process your findings at your Team meetings.  Be open and vulnerable.  </w:t>
      </w:r>
      <w:r w:rsidR="002F2426" w:rsidRPr="002269AF">
        <w:rPr>
          <w:rFonts w:ascii="Montserrat Light" w:eastAsia="Montserrat Light" w:hAnsi="Montserrat Light" w:cs="Montserrat Light"/>
          <w:color w:val="000000"/>
          <w:sz w:val="20"/>
          <w:szCs w:val="20"/>
        </w:rPr>
        <w:t>Ask.</w:t>
      </w:r>
      <w:r w:rsidRPr="002269AF">
        <w:rPr>
          <w:rFonts w:ascii="Montserrat Light" w:eastAsia="Montserrat Light" w:hAnsi="Montserrat Light" w:cs="Montserrat Light"/>
          <w:color w:val="000000"/>
          <w:sz w:val="20"/>
          <w:szCs w:val="20"/>
        </w:rPr>
        <w:t xml:space="preserve">  Listen.  </w:t>
      </w:r>
      <w:r w:rsidR="002F2426" w:rsidRPr="002269AF">
        <w:rPr>
          <w:rFonts w:ascii="Montserrat Light" w:eastAsia="Montserrat Light" w:hAnsi="Montserrat Light" w:cs="Montserrat Light"/>
          <w:color w:val="000000"/>
          <w:sz w:val="20"/>
          <w:szCs w:val="20"/>
        </w:rPr>
        <w:t xml:space="preserve">Risk. </w:t>
      </w:r>
      <w:r w:rsidRPr="002269AF">
        <w:rPr>
          <w:rFonts w:ascii="Montserrat Light" w:eastAsia="Montserrat Light" w:hAnsi="Montserrat Light" w:cs="Montserrat Light"/>
          <w:color w:val="000000"/>
          <w:sz w:val="20"/>
          <w:szCs w:val="20"/>
        </w:rPr>
        <w:t>Share.</w:t>
      </w:r>
    </w:p>
    <w:p w14:paraId="0000001E" w14:textId="12E3A316" w:rsidR="00336FC3" w:rsidRPr="002269AF" w:rsidRDefault="00000000">
      <w:pPr>
        <w:numPr>
          <w:ilvl w:val="0"/>
          <w:numId w:val="3"/>
        </w:numPr>
        <w:jc w:val="both"/>
        <w:rPr>
          <w:rFonts w:ascii="Montserrat Light" w:eastAsia="Montserrat Light" w:hAnsi="Montserrat Light" w:cs="Montserrat Light"/>
          <w:color w:val="000000"/>
          <w:sz w:val="20"/>
          <w:szCs w:val="20"/>
        </w:rPr>
      </w:pPr>
      <w:r w:rsidRPr="002269AF">
        <w:rPr>
          <w:rFonts w:ascii="Montserrat Light" w:eastAsia="Montserrat Light" w:hAnsi="Montserrat Light" w:cs="Montserrat Light"/>
          <w:color w:val="000000"/>
          <w:sz w:val="20"/>
          <w:szCs w:val="20"/>
        </w:rPr>
        <w:t xml:space="preserve">Ultimately, </w:t>
      </w:r>
      <w:r w:rsidRPr="002269AF">
        <w:rPr>
          <w:rFonts w:ascii="Montserrat Light" w:eastAsia="Montserrat Light" w:hAnsi="Montserrat Light" w:cs="Montserrat Light"/>
          <w:b/>
          <w:color w:val="000000"/>
          <w:sz w:val="20"/>
          <w:szCs w:val="20"/>
        </w:rPr>
        <w:t xml:space="preserve">our greatest satisfaction comes from </w:t>
      </w:r>
      <w:r w:rsidR="002F2426" w:rsidRPr="002269AF">
        <w:rPr>
          <w:rFonts w:ascii="Montserrat Light" w:eastAsia="Montserrat Light" w:hAnsi="Montserrat Light" w:cs="Montserrat Light"/>
          <w:b/>
          <w:color w:val="000000"/>
          <w:sz w:val="20"/>
          <w:szCs w:val="20"/>
        </w:rPr>
        <w:t>discovering and pursuing</w:t>
      </w:r>
      <w:r w:rsidRPr="002269AF">
        <w:rPr>
          <w:rFonts w:ascii="Montserrat Light" w:eastAsia="Montserrat Light" w:hAnsi="Montserrat Light" w:cs="Montserrat Light"/>
          <w:b/>
          <w:color w:val="000000"/>
          <w:sz w:val="20"/>
          <w:szCs w:val="20"/>
        </w:rPr>
        <w:t xml:space="preserve"> our purpose</w:t>
      </w:r>
      <w:r w:rsidRPr="002269AF">
        <w:rPr>
          <w:rFonts w:ascii="Montserrat Light" w:eastAsia="Montserrat Light" w:hAnsi="Montserrat Light" w:cs="Montserrat Light"/>
          <w:color w:val="000000"/>
          <w:sz w:val="20"/>
          <w:szCs w:val="20"/>
        </w:rPr>
        <w:t>. That’s what we’re leading you on – the Journey to find significance in your work and life.  Would you be so bold as to live that out in your community?</w:t>
      </w:r>
    </w:p>
    <w:p w14:paraId="0000001F" w14:textId="7771EBFD" w:rsidR="00336FC3" w:rsidRPr="002269AF" w:rsidRDefault="00C81C48">
      <w:pPr>
        <w:jc w:val="both"/>
        <w:rPr>
          <w:rFonts w:ascii="Montserrat Light" w:eastAsia="Montserrat Light" w:hAnsi="Montserrat Light" w:cs="Montserrat Light"/>
          <w:sz w:val="20"/>
          <w:szCs w:val="20"/>
        </w:rPr>
      </w:pPr>
      <w:r w:rsidRPr="002269AF">
        <w:rPr>
          <w:rFonts w:ascii="Montserrat Light" w:eastAsia="Montserrat Light" w:hAnsi="Montserrat Light" w:cs="Montserrat Light"/>
          <w:color w:val="000000"/>
          <w:sz w:val="20"/>
          <w:szCs w:val="20"/>
        </w:rPr>
        <w:t xml:space="preserve">     </w:t>
      </w:r>
      <w:r w:rsidR="00000000" w:rsidRPr="002269AF">
        <w:rPr>
          <w:rFonts w:ascii="Montserrat Light" w:eastAsia="Montserrat Light" w:hAnsi="Montserrat Light" w:cs="Montserrat Light"/>
          <w:color w:val="000000"/>
          <w:sz w:val="20"/>
          <w:szCs w:val="20"/>
        </w:rPr>
        <w:t xml:space="preserve">Thank you for trusting us this far on The </w:t>
      </w:r>
      <w:r w:rsidR="002F2426" w:rsidRPr="002269AF">
        <w:rPr>
          <w:rFonts w:ascii="Montserrat Light" w:eastAsia="Montserrat Light" w:hAnsi="Montserrat Light" w:cs="Montserrat Light"/>
          <w:color w:val="000000"/>
          <w:sz w:val="20"/>
          <w:szCs w:val="20"/>
        </w:rPr>
        <w:t xml:space="preserve">3D </w:t>
      </w:r>
      <w:r w:rsidR="00000000" w:rsidRPr="002269AF">
        <w:rPr>
          <w:rFonts w:ascii="Montserrat Light" w:eastAsia="Montserrat Light" w:hAnsi="Montserrat Light" w:cs="Montserrat Light"/>
          <w:color w:val="000000"/>
          <w:sz w:val="20"/>
          <w:szCs w:val="20"/>
        </w:rPr>
        <w:t xml:space="preserve">Journey.  I look forward to hearing your stories and walking with you.  If there is anything </w:t>
      </w:r>
      <w:r w:rsidR="002F2426" w:rsidRPr="002269AF">
        <w:rPr>
          <w:rFonts w:ascii="Montserrat Light" w:eastAsia="Montserrat Light" w:hAnsi="Montserrat Light" w:cs="Montserrat Light"/>
          <w:color w:val="000000"/>
          <w:sz w:val="20"/>
          <w:szCs w:val="20"/>
        </w:rPr>
        <w:t xml:space="preserve">we at the </w:t>
      </w:r>
      <w:r w:rsidR="00000000" w:rsidRPr="002269AF">
        <w:rPr>
          <w:rFonts w:ascii="Montserrat Light" w:eastAsia="Montserrat Light" w:hAnsi="Montserrat Light" w:cs="Montserrat Light"/>
          <w:color w:val="000000"/>
          <w:sz w:val="20"/>
          <w:szCs w:val="20"/>
        </w:rPr>
        <w:t xml:space="preserve">3D Institute can do to help, explain, or research for you, please ask us to be a part.  That would help us fulfill </w:t>
      </w:r>
      <w:r w:rsidR="00000000" w:rsidRPr="002269AF">
        <w:rPr>
          <w:rFonts w:ascii="Montserrat Light" w:eastAsia="Montserrat Light" w:hAnsi="Montserrat Light" w:cs="Montserrat Light"/>
          <w:i/>
          <w:color w:val="000000"/>
          <w:sz w:val="20"/>
          <w:szCs w:val="20"/>
        </w:rPr>
        <w:t xml:space="preserve">our </w:t>
      </w:r>
      <w:r w:rsidR="00000000" w:rsidRPr="002269AF">
        <w:rPr>
          <w:rFonts w:ascii="Montserrat Light" w:eastAsia="Montserrat Light" w:hAnsi="Montserrat Light" w:cs="Montserrat Light"/>
          <w:color w:val="000000"/>
          <w:sz w:val="20"/>
          <w:szCs w:val="20"/>
        </w:rPr>
        <w:t>purpose. </w:t>
      </w:r>
    </w:p>
    <w:p w14:paraId="00000020" w14:textId="77777777" w:rsidR="00336FC3" w:rsidRPr="002269AF" w:rsidRDefault="00000000">
      <w:pPr>
        <w:spacing w:after="0"/>
        <w:jc w:val="right"/>
        <w:rPr>
          <w:rFonts w:ascii="Montserrat Light" w:eastAsia="Montserrat Light" w:hAnsi="Montserrat Light" w:cs="Montserrat Light"/>
          <w:sz w:val="20"/>
          <w:szCs w:val="20"/>
        </w:rPr>
      </w:pPr>
      <w:r w:rsidRPr="002269AF">
        <w:rPr>
          <w:rFonts w:ascii="Montserrat Light" w:eastAsia="Montserrat Light" w:hAnsi="Montserrat Light" w:cs="Montserrat Light"/>
          <w:color w:val="000000"/>
          <w:sz w:val="20"/>
          <w:szCs w:val="20"/>
        </w:rPr>
        <w:br/>
        <w:t>Alan Hoffler </w:t>
      </w:r>
    </w:p>
    <w:p w14:paraId="00000021" w14:textId="77777777" w:rsidR="00336FC3" w:rsidRPr="002269AF" w:rsidRDefault="00000000">
      <w:pPr>
        <w:spacing w:after="0"/>
        <w:jc w:val="right"/>
        <w:rPr>
          <w:rFonts w:ascii="Montserrat Light" w:eastAsia="Montserrat Light" w:hAnsi="Montserrat Light" w:cs="Montserrat Light"/>
          <w:sz w:val="20"/>
          <w:szCs w:val="20"/>
        </w:rPr>
      </w:pPr>
      <w:r w:rsidRPr="002269AF">
        <w:rPr>
          <w:rFonts w:ascii="Montserrat Light" w:eastAsia="Montserrat Light" w:hAnsi="Montserrat Light" w:cs="Montserrat Light"/>
          <w:color w:val="000000"/>
          <w:sz w:val="20"/>
          <w:szCs w:val="20"/>
        </w:rPr>
        <w:t>Director, 3D Business</w:t>
      </w:r>
    </w:p>
    <w:p w14:paraId="00000023" w14:textId="77777777" w:rsidR="00336FC3" w:rsidRDefault="00000000">
      <w:pPr>
        <w:pStyle w:val="Heading1"/>
        <w:rPr>
          <w:b w:val="0"/>
        </w:rPr>
      </w:pPr>
      <w:bookmarkStart w:id="0" w:name="_heading=h.n29kemi7r0bd" w:colFirst="0" w:colLast="0"/>
      <w:bookmarkEnd w:id="0"/>
      <w:r>
        <w:lastRenderedPageBreak/>
        <w:t>Section 1: A Team and a Coach</w:t>
      </w:r>
    </w:p>
    <w:p w14:paraId="00000024" w14:textId="0E0ACE30" w:rsidR="00336FC3" w:rsidRDefault="00000000">
      <w:pPr>
        <w:pStyle w:val="Heading2"/>
      </w:pPr>
      <w:r>
        <w:t>Game Plan</w:t>
      </w:r>
    </w:p>
    <w:p w14:paraId="3F517C7E" w14:textId="48317FBD" w:rsidR="00C81C48" w:rsidRPr="0063078C" w:rsidRDefault="0063078C" w:rsidP="0063078C">
      <w:pPr>
        <w:rPr>
          <w:b/>
          <w:bCs/>
        </w:rPr>
      </w:pPr>
      <w:r>
        <w:rPr>
          <w:b/>
          <w:bCs/>
        </w:rPr>
        <w:br/>
      </w:r>
      <w:r w:rsidRPr="0063078C">
        <w:rPr>
          <w:b/>
          <w:bCs/>
        </w:rPr>
        <w:t>Observe</w:t>
      </w:r>
      <w:r>
        <w:rPr>
          <w:b/>
          <w:bCs/>
        </w:rPr>
        <w:br/>
      </w:r>
    </w:p>
    <w:p w14:paraId="00000025" w14:textId="2C686E12" w:rsidR="00336FC3" w:rsidRDefault="00000000">
      <w:pPr>
        <w:numPr>
          <w:ilvl w:val="0"/>
          <w:numId w:val="1"/>
        </w:numPr>
      </w:pPr>
      <w:r>
        <w:t>Log in to your online account and complete the following units</w:t>
      </w:r>
      <w:r w:rsidR="00B168B2">
        <w:t xml:space="preserve"> in Module 1</w:t>
      </w:r>
      <w:r>
        <w:t>:</w:t>
      </w:r>
    </w:p>
    <w:p w14:paraId="00000026" w14:textId="0B037074" w:rsidR="00336FC3" w:rsidRDefault="00000000">
      <w:pPr>
        <w:pBdr>
          <w:top w:val="nil"/>
          <w:left w:val="nil"/>
          <w:bottom w:val="nil"/>
          <w:right w:val="nil"/>
          <w:between w:val="nil"/>
        </w:pBdr>
        <w:tabs>
          <w:tab w:val="left" w:pos="1980"/>
          <w:tab w:val="left" w:pos="1710"/>
          <w:tab w:val="left" w:pos="1710"/>
          <w:tab w:val="left" w:pos="1440"/>
        </w:tabs>
        <w:ind w:left="720"/>
      </w:pPr>
      <w:r>
        <w:t>1.1</w:t>
      </w:r>
      <w:r w:rsidR="009A7DF6">
        <w:t xml:space="preserve">: </w:t>
      </w:r>
      <w:r>
        <w:t>The Team</w:t>
      </w:r>
    </w:p>
    <w:p w14:paraId="00000027" w14:textId="0444C203" w:rsidR="00336FC3" w:rsidRDefault="009A7DF6">
      <w:pPr>
        <w:pBdr>
          <w:top w:val="nil"/>
          <w:left w:val="nil"/>
          <w:bottom w:val="nil"/>
          <w:right w:val="nil"/>
          <w:between w:val="nil"/>
        </w:pBdr>
        <w:tabs>
          <w:tab w:val="left" w:pos="1980"/>
          <w:tab w:val="left" w:pos="1710"/>
          <w:tab w:val="left" w:pos="1710"/>
          <w:tab w:val="left" w:pos="1440"/>
        </w:tabs>
        <w:ind w:left="720"/>
      </w:pPr>
      <w:r>
        <w:t>1.</w:t>
      </w:r>
      <w:r>
        <w:t>2</w:t>
      </w:r>
      <w:r>
        <w:t xml:space="preserve">: </w:t>
      </w:r>
      <w:r w:rsidR="00000000">
        <w:t>The “It” Factor</w:t>
      </w:r>
    </w:p>
    <w:p w14:paraId="00000028" w14:textId="515C9161" w:rsidR="00336FC3" w:rsidRDefault="009A7DF6">
      <w:pPr>
        <w:pBdr>
          <w:top w:val="nil"/>
          <w:left w:val="nil"/>
          <w:bottom w:val="nil"/>
          <w:right w:val="nil"/>
          <w:between w:val="nil"/>
        </w:pBdr>
        <w:tabs>
          <w:tab w:val="left" w:pos="1980"/>
          <w:tab w:val="left" w:pos="1710"/>
          <w:tab w:val="left" w:pos="1710"/>
          <w:tab w:val="left" w:pos="1440"/>
        </w:tabs>
        <w:ind w:left="720"/>
      </w:pPr>
      <w:r>
        <w:t>1.</w:t>
      </w:r>
      <w:r>
        <w:t>3</w:t>
      </w:r>
      <w:r>
        <w:t xml:space="preserve">: </w:t>
      </w:r>
      <w:r w:rsidR="00000000">
        <w:t>Defining "Coach"</w:t>
      </w:r>
    </w:p>
    <w:p w14:paraId="00000029" w14:textId="1CA7923A" w:rsidR="00336FC3" w:rsidRDefault="009A7DF6">
      <w:pPr>
        <w:pBdr>
          <w:top w:val="nil"/>
          <w:left w:val="nil"/>
          <w:bottom w:val="nil"/>
          <w:right w:val="nil"/>
          <w:between w:val="nil"/>
        </w:pBdr>
        <w:tabs>
          <w:tab w:val="left" w:pos="1980"/>
          <w:tab w:val="left" w:pos="1710"/>
          <w:tab w:val="left" w:pos="1710"/>
          <w:tab w:val="left" w:pos="1440"/>
        </w:tabs>
        <w:ind w:left="720"/>
      </w:pPr>
      <w:r>
        <w:t>1.</w:t>
      </w:r>
      <w:r>
        <w:t>4</w:t>
      </w:r>
      <w:r>
        <w:t xml:space="preserve">: </w:t>
      </w:r>
      <w:r w:rsidR="00000000">
        <w:t>The Four Questions</w:t>
      </w:r>
    </w:p>
    <w:p w14:paraId="0000002A" w14:textId="462F4849" w:rsidR="00336FC3" w:rsidRDefault="009A7DF6">
      <w:pPr>
        <w:pBdr>
          <w:top w:val="nil"/>
          <w:left w:val="nil"/>
          <w:bottom w:val="nil"/>
          <w:right w:val="nil"/>
          <w:between w:val="nil"/>
        </w:pBdr>
        <w:tabs>
          <w:tab w:val="left" w:pos="1980"/>
          <w:tab w:val="left" w:pos="1710"/>
          <w:tab w:val="left" w:pos="1710"/>
          <w:tab w:val="left" w:pos="1440"/>
        </w:tabs>
        <w:ind w:left="720"/>
      </w:pPr>
      <w:r>
        <w:t>1.</w:t>
      </w:r>
      <w:r w:rsidR="00F03150">
        <w:t>5</w:t>
      </w:r>
      <w:r>
        <w:t xml:space="preserve">: </w:t>
      </w:r>
      <w:r w:rsidR="00000000">
        <w:t>Reflection, Risk, and Remembrance</w:t>
      </w:r>
    </w:p>
    <w:p w14:paraId="0000002B" w14:textId="2DFE54E5" w:rsidR="00336FC3" w:rsidRDefault="00F03150" w:rsidP="0063078C">
      <w:pPr>
        <w:pBdr>
          <w:top w:val="nil"/>
          <w:left w:val="nil"/>
          <w:bottom w:val="nil"/>
          <w:right w:val="nil"/>
          <w:between w:val="nil"/>
        </w:pBdr>
        <w:tabs>
          <w:tab w:val="left" w:pos="1980"/>
          <w:tab w:val="left" w:pos="1710"/>
          <w:tab w:val="left" w:pos="1710"/>
          <w:tab w:val="left" w:pos="1440"/>
        </w:tabs>
        <w:ind w:left="720"/>
      </w:pPr>
      <w:r>
        <w:t>1.</w:t>
      </w:r>
      <w:r>
        <w:t>6</w:t>
      </w:r>
      <w:r>
        <w:t xml:space="preserve">: </w:t>
      </w:r>
      <w:r w:rsidR="00000000">
        <w:t>Wrap Up</w:t>
      </w:r>
      <w:r w:rsidR="0063078C">
        <w:br/>
      </w:r>
    </w:p>
    <w:p w14:paraId="228F0BA7" w14:textId="74D386F8" w:rsidR="0063078C" w:rsidRPr="0063078C" w:rsidRDefault="0063078C" w:rsidP="0063078C">
      <w:pPr>
        <w:pBdr>
          <w:top w:val="nil"/>
          <w:left w:val="nil"/>
          <w:bottom w:val="nil"/>
          <w:right w:val="nil"/>
          <w:between w:val="nil"/>
        </w:pBdr>
        <w:tabs>
          <w:tab w:val="left" w:pos="1980"/>
          <w:tab w:val="left" w:pos="1710"/>
          <w:tab w:val="left" w:pos="1710"/>
          <w:tab w:val="left" w:pos="1440"/>
        </w:tabs>
        <w:rPr>
          <w:b/>
          <w:bCs/>
        </w:rPr>
      </w:pPr>
      <w:r w:rsidRPr="0063078C">
        <w:rPr>
          <w:b/>
          <w:bCs/>
        </w:rPr>
        <w:t xml:space="preserve">Reflect </w:t>
      </w:r>
      <w:r>
        <w:rPr>
          <w:b/>
          <w:bCs/>
        </w:rPr>
        <w:br/>
      </w:r>
    </w:p>
    <w:p w14:paraId="0000002C" w14:textId="69EBDE58" w:rsidR="00336FC3" w:rsidRDefault="00000000">
      <w:pPr>
        <w:numPr>
          <w:ilvl w:val="0"/>
          <w:numId w:val="1"/>
        </w:numPr>
        <w:pBdr>
          <w:top w:val="nil"/>
          <w:left w:val="nil"/>
          <w:bottom w:val="nil"/>
          <w:right w:val="nil"/>
          <w:between w:val="nil"/>
        </w:pBdr>
        <w:tabs>
          <w:tab w:val="left" w:pos="1980"/>
          <w:tab w:val="left" w:pos="1710"/>
          <w:tab w:val="left" w:pos="1710"/>
          <w:tab w:val="left" w:pos="1440"/>
        </w:tabs>
        <w:spacing w:after="0"/>
      </w:pPr>
      <w:r>
        <w:t>Complete Section 1</w:t>
      </w:r>
      <w:r w:rsidR="0063078C">
        <w:t xml:space="preserve"> of this Companion Workbook</w:t>
      </w:r>
      <w:r>
        <w:t>.  You may do this electronically, print out</w:t>
      </w:r>
      <w:r w:rsidR="005D0B7A">
        <w:t xml:space="preserve"> </w:t>
      </w:r>
      <w:r w:rsidR="0063078C">
        <w:t>this Section</w:t>
      </w:r>
      <w:r w:rsidR="005D0B7A">
        <w:t xml:space="preserve"> </w:t>
      </w:r>
      <w:r>
        <w:t>and use pen or pencil, or make notes within the online system.  Come to your Team Meeting having completed all the questions in Section 1.</w:t>
      </w:r>
      <w:r w:rsidR="0063078C">
        <w:br/>
      </w:r>
    </w:p>
    <w:p w14:paraId="63BF6C38" w14:textId="299C8628" w:rsidR="0063078C" w:rsidRPr="0063078C" w:rsidRDefault="0063078C" w:rsidP="0063078C">
      <w:pPr>
        <w:pBdr>
          <w:top w:val="nil"/>
          <w:left w:val="nil"/>
          <w:bottom w:val="nil"/>
          <w:right w:val="nil"/>
          <w:between w:val="nil"/>
        </w:pBdr>
        <w:tabs>
          <w:tab w:val="left" w:pos="1980"/>
          <w:tab w:val="left" w:pos="1710"/>
          <w:tab w:val="left" w:pos="1710"/>
          <w:tab w:val="left" w:pos="1440"/>
        </w:tabs>
        <w:spacing w:after="0"/>
        <w:rPr>
          <w:b/>
          <w:bCs/>
        </w:rPr>
      </w:pPr>
      <w:r w:rsidRPr="0063078C">
        <w:rPr>
          <w:b/>
          <w:bCs/>
        </w:rPr>
        <w:t>Discuss</w:t>
      </w:r>
      <w:r>
        <w:rPr>
          <w:b/>
          <w:bCs/>
        </w:rPr>
        <w:br/>
      </w:r>
    </w:p>
    <w:p w14:paraId="0000002E" w14:textId="1FAE1EA7" w:rsidR="00336FC3" w:rsidRDefault="00000000" w:rsidP="00C81C48">
      <w:pPr>
        <w:numPr>
          <w:ilvl w:val="0"/>
          <w:numId w:val="1"/>
        </w:numPr>
        <w:pBdr>
          <w:top w:val="nil"/>
          <w:left w:val="nil"/>
          <w:bottom w:val="nil"/>
          <w:right w:val="nil"/>
          <w:between w:val="nil"/>
        </w:pBdr>
        <w:tabs>
          <w:tab w:val="left" w:pos="1980"/>
          <w:tab w:val="left" w:pos="1710"/>
          <w:tab w:val="left" w:pos="1710"/>
          <w:tab w:val="left" w:pos="1440"/>
        </w:tabs>
        <w:spacing w:line="360" w:lineRule="auto"/>
      </w:pPr>
      <w:r>
        <w:t xml:space="preserve">Attend </w:t>
      </w:r>
      <w:r w:rsidR="005D0B7A">
        <w:t xml:space="preserve">and participate in </w:t>
      </w:r>
      <w:r>
        <w:t xml:space="preserve">your Team meeting. </w:t>
      </w:r>
      <w:r w:rsidR="005D0B7A">
        <w:br/>
      </w:r>
      <w:r w:rsidRPr="00F03150">
        <w:rPr>
          <w:b/>
          <w:bCs/>
        </w:rPr>
        <w:t>Time:</w:t>
      </w:r>
      <w:r>
        <w:t xml:space="preserve"> </w:t>
      </w:r>
      <w:r w:rsidRPr="009A7DF6">
        <w:rPr>
          <w:rFonts w:ascii="Arial Black" w:hAnsi="Arial Black"/>
        </w:rPr>
        <w:t>__</w:t>
      </w:r>
      <w:r w:rsidR="009A7DF6" w:rsidRPr="009A7DF6">
        <w:rPr>
          <w:rFonts w:ascii="Arial Black" w:hAnsi="Arial Black"/>
        </w:rPr>
        <w:t>_</w:t>
      </w:r>
      <w:r w:rsidR="005D0B7A">
        <w:rPr>
          <w:rFonts w:ascii="Arial Black" w:hAnsi="Arial Black"/>
        </w:rPr>
        <w:t>_____</w:t>
      </w:r>
      <w:r w:rsidRPr="009A7DF6">
        <w:rPr>
          <w:rFonts w:ascii="Arial Black" w:hAnsi="Arial Black"/>
        </w:rPr>
        <w:t>__</w:t>
      </w:r>
      <w:r w:rsidR="009A7DF6">
        <w:t xml:space="preserve"> </w:t>
      </w:r>
      <w:r>
        <w:t xml:space="preserve"> </w:t>
      </w:r>
      <w:r w:rsidRPr="00F03150">
        <w:rPr>
          <w:b/>
          <w:bCs/>
        </w:rPr>
        <w:t>Place:</w:t>
      </w:r>
      <w:r>
        <w:t xml:space="preserve"> </w:t>
      </w:r>
      <w:r w:rsidR="009A7DF6" w:rsidRPr="009A7DF6">
        <w:rPr>
          <w:rFonts w:ascii="Arial Black" w:hAnsi="Arial Black"/>
        </w:rPr>
        <w:t>____</w:t>
      </w:r>
      <w:r w:rsidR="005D0B7A">
        <w:rPr>
          <w:rFonts w:ascii="Arial Black" w:hAnsi="Arial Black"/>
        </w:rPr>
        <w:t>_______________</w:t>
      </w:r>
      <w:r w:rsidR="009A7DF6" w:rsidRPr="009A7DF6">
        <w:rPr>
          <w:rFonts w:ascii="Arial Black" w:hAnsi="Arial Black"/>
        </w:rPr>
        <w:t>_______</w:t>
      </w:r>
      <w:r w:rsidR="00C81C48">
        <w:br/>
      </w:r>
    </w:p>
    <w:p w14:paraId="0000002F" w14:textId="77777777" w:rsidR="00336FC3" w:rsidRDefault="00000000">
      <w:pPr>
        <w:pStyle w:val="Heading2"/>
      </w:pPr>
      <w:r>
        <w:t>3D Coaching Point</w:t>
      </w:r>
    </w:p>
    <w:p w14:paraId="00000030" w14:textId="68E66D71" w:rsidR="00336FC3" w:rsidRDefault="009A7DF6">
      <w:r>
        <w:br/>
      </w:r>
      <w:r w:rsidR="00000000">
        <w:t>A high-functioning team can accomplish more than individuals ever could.</w:t>
      </w:r>
    </w:p>
    <w:p w14:paraId="00000031" w14:textId="18BDD187" w:rsidR="00336FC3" w:rsidRDefault="00336FC3"/>
    <w:p w14:paraId="451BEFAD" w14:textId="6A05ADE2" w:rsidR="0063078C" w:rsidRDefault="0063078C"/>
    <w:p w14:paraId="76ECB547" w14:textId="71F3607F" w:rsidR="002C7D94" w:rsidRDefault="002C7D94"/>
    <w:p w14:paraId="1028F202" w14:textId="77777777" w:rsidR="002C7D94" w:rsidRDefault="002C7D94"/>
    <w:p w14:paraId="00000032" w14:textId="77777777" w:rsidR="00336FC3" w:rsidRDefault="00000000">
      <w:pPr>
        <w:pStyle w:val="Heading2"/>
        <w:spacing w:before="240" w:line="276" w:lineRule="auto"/>
      </w:pPr>
      <w:r>
        <w:lastRenderedPageBreak/>
        <w:t>Material Mastery</w:t>
      </w:r>
    </w:p>
    <w:p w14:paraId="00000033" w14:textId="6B01712C" w:rsidR="00336FC3" w:rsidRDefault="009A7DF6">
      <w:pPr>
        <w:spacing w:line="360" w:lineRule="auto"/>
      </w:pPr>
      <w:r>
        <w:br/>
      </w:r>
      <w:r w:rsidR="00000000">
        <w:t>What is the purpose of a Team?</w:t>
      </w:r>
    </w:p>
    <w:p w14:paraId="430E6A72" w14:textId="7F40B4CD" w:rsidR="005D0B7A" w:rsidRDefault="005D0B7A">
      <w:pPr>
        <w:spacing w:line="360" w:lineRule="auto"/>
        <w:ind w:firstLine="720"/>
        <w:rPr>
          <w:rFonts w:ascii="Arial Black" w:hAnsi="Arial Black"/>
        </w:rPr>
      </w:pPr>
      <w:r w:rsidRPr="009A7DF6">
        <w:rPr>
          <w:rFonts w:ascii="Arial Black" w:hAnsi="Arial Black"/>
        </w:rPr>
        <w:t>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w:t>
      </w:r>
    </w:p>
    <w:p w14:paraId="037ED272" w14:textId="77777777" w:rsidR="005D0B7A" w:rsidRDefault="005D0B7A" w:rsidP="005D0B7A">
      <w:pPr>
        <w:spacing w:line="360" w:lineRule="auto"/>
        <w:ind w:firstLine="720"/>
        <w:rPr>
          <w:rFonts w:ascii="Arial Black" w:hAnsi="Arial Black"/>
        </w:rPr>
      </w:pPr>
      <w:r w:rsidRPr="009A7DF6">
        <w:rPr>
          <w:rFonts w:ascii="Arial Black" w:hAnsi="Arial Black"/>
        </w:rPr>
        <w:t>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w:t>
      </w:r>
    </w:p>
    <w:p w14:paraId="00000036" w14:textId="5A3908D6" w:rsidR="00336FC3" w:rsidRDefault="0063078C">
      <w:pPr>
        <w:spacing w:line="360" w:lineRule="auto"/>
      </w:pPr>
      <w:r>
        <w:br/>
      </w:r>
      <w:r w:rsidR="00000000">
        <w:t>What is the definition of a Coach?</w:t>
      </w:r>
    </w:p>
    <w:p w14:paraId="44D4313C" w14:textId="77777777" w:rsidR="005D0B7A" w:rsidRDefault="005D0B7A" w:rsidP="005D0B7A">
      <w:pPr>
        <w:spacing w:line="360" w:lineRule="auto"/>
        <w:ind w:firstLine="720"/>
        <w:rPr>
          <w:rFonts w:ascii="Arial Black" w:hAnsi="Arial Black"/>
        </w:rPr>
      </w:pPr>
      <w:r w:rsidRPr="009A7DF6">
        <w:rPr>
          <w:rFonts w:ascii="Arial Black" w:hAnsi="Arial Black"/>
        </w:rPr>
        <w:t>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w:t>
      </w:r>
    </w:p>
    <w:p w14:paraId="0000003A" w14:textId="689112C8" w:rsidR="00336FC3" w:rsidRDefault="005D0B7A" w:rsidP="0063078C">
      <w:pPr>
        <w:spacing w:line="360" w:lineRule="auto"/>
        <w:ind w:firstLine="720"/>
      </w:pPr>
      <w:r w:rsidRPr="009A7DF6">
        <w:rPr>
          <w:rFonts w:ascii="Arial Black" w:hAnsi="Arial Black"/>
        </w:rPr>
        <w:t>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___________</w:t>
      </w:r>
      <w:r>
        <w:rPr>
          <w:rFonts w:ascii="Arial Black" w:hAnsi="Arial Black"/>
        </w:rPr>
        <w:t>_______________</w:t>
      </w:r>
      <w:r w:rsidRPr="009A7DF6">
        <w:rPr>
          <w:rFonts w:ascii="Arial Black" w:hAnsi="Arial Black"/>
        </w:rPr>
        <w:t>_</w:t>
      </w:r>
      <w:r>
        <w:rPr>
          <w:rFonts w:ascii="Arial Black" w:hAnsi="Arial Black"/>
        </w:rPr>
        <w:br/>
      </w:r>
      <w:r w:rsidR="0063078C">
        <w:br/>
      </w:r>
      <w:r w:rsidR="00000000">
        <w:t>What are the four questions the original definition of a “Coach” produces?</w:t>
      </w:r>
    </w:p>
    <w:p w14:paraId="0000003B" w14:textId="77ABF8C1" w:rsidR="00336FC3" w:rsidRPr="005D0B7A" w:rsidRDefault="005D0B7A" w:rsidP="005D0B7A">
      <w:pPr>
        <w:pStyle w:val="ListParagraph"/>
        <w:numPr>
          <w:ilvl w:val="0"/>
          <w:numId w:val="5"/>
        </w:numPr>
        <w:spacing w:line="360" w:lineRule="auto"/>
        <w:rPr>
          <w:rFonts w:ascii="Arial Black" w:hAnsi="Arial Black"/>
        </w:rPr>
      </w:pPr>
      <w:r>
        <w:t xml:space="preserve"> </w:t>
      </w:r>
      <w:r w:rsidRPr="005D0B7A">
        <w:rPr>
          <w:rFonts w:ascii="Arial Black" w:hAnsi="Arial Black"/>
        </w:rPr>
        <w:t>__________________________________________________________________</w:t>
      </w:r>
      <w:r>
        <w:rPr>
          <w:rFonts w:ascii="Arial Black" w:hAnsi="Arial Black"/>
        </w:rPr>
        <w:t>__</w:t>
      </w:r>
      <w:r>
        <w:rPr>
          <w:rFonts w:ascii="Arial Black" w:hAnsi="Arial Black"/>
        </w:rPr>
        <w:br/>
      </w:r>
    </w:p>
    <w:p w14:paraId="79BA8A72" w14:textId="1B72F329" w:rsidR="005D0B7A" w:rsidRPr="005D0B7A" w:rsidRDefault="005D0B7A" w:rsidP="005D0B7A">
      <w:pPr>
        <w:pStyle w:val="ListParagraph"/>
        <w:numPr>
          <w:ilvl w:val="0"/>
          <w:numId w:val="5"/>
        </w:numPr>
        <w:spacing w:line="360" w:lineRule="auto"/>
        <w:rPr>
          <w:rFonts w:ascii="Arial Black" w:hAnsi="Arial Black"/>
        </w:rPr>
      </w:pPr>
      <w:r w:rsidRPr="005D0B7A">
        <w:rPr>
          <w:rFonts w:ascii="Arial Black" w:hAnsi="Arial Black"/>
        </w:rPr>
        <w:t>_____________________________________________________________________</w:t>
      </w:r>
      <w:r>
        <w:rPr>
          <w:rFonts w:ascii="Arial Black" w:hAnsi="Arial Black"/>
        </w:rPr>
        <w:br/>
      </w:r>
    </w:p>
    <w:p w14:paraId="767C679A" w14:textId="23E726DD" w:rsidR="005D0B7A" w:rsidRDefault="005D0B7A" w:rsidP="005D0B7A">
      <w:pPr>
        <w:pStyle w:val="ListParagraph"/>
        <w:numPr>
          <w:ilvl w:val="0"/>
          <w:numId w:val="5"/>
        </w:numPr>
        <w:spacing w:line="360" w:lineRule="auto"/>
        <w:rPr>
          <w:rFonts w:ascii="Arial Black" w:hAnsi="Arial Black"/>
        </w:rPr>
      </w:pPr>
      <w:r w:rsidRPr="005D0B7A">
        <w:rPr>
          <w:rFonts w:ascii="Arial Black" w:hAnsi="Arial Black"/>
        </w:rPr>
        <w:t>____________________________________________________________________</w:t>
      </w:r>
      <w:r>
        <w:rPr>
          <w:rFonts w:ascii="Arial Black" w:hAnsi="Arial Black"/>
        </w:rPr>
        <w:t>_</w:t>
      </w:r>
      <w:r>
        <w:rPr>
          <w:rFonts w:ascii="Arial Black" w:hAnsi="Arial Black"/>
        </w:rPr>
        <w:br/>
      </w:r>
    </w:p>
    <w:p w14:paraId="0000003E" w14:textId="1507B3BF" w:rsidR="00336FC3" w:rsidRPr="005D0B7A" w:rsidRDefault="005D0B7A" w:rsidP="005D0B7A">
      <w:pPr>
        <w:pStyle w:val="ListParagraph"/>
        <w:numPr>
          <w:ilvl w:val="0"/>
          <w:numId w:val="5"/>
        </w:numPr>
        <w:spacing w:line="360" w:lineRule="auto"/>
        <w:rPr>
          <w:rFonts w:ascii="Arial Black" w:hAnsi="Arial Black"/>
        </w:rPr>
      </w:pPr>
      <w:r w:rsidRPr="005D0B7A">
        <w:rPr>
          <w:rFonts w:ascii="Arial Black" w:hAnsi="Arial Black"/>
        </w:rPr>
        <w:t>_____________________________________________________________________</w:t>
      </w:r>
    </w:p>
    <w:p w14:paraId="0000003F" w14:textId="6387579D" w:rsidR="00336FC3" w:rsidRDefault="0063078C">
      <w:pPr>
        <w:spacing w:line="360" w:lineRule="auto"/>
      </w:pPr>
      <w:r>
        <w:br/>
      </w:r>
      <w:r w:rsidR="00000000">
        <w:t>What three main life regrets did the survey of 95-year-olds reveal?</w:t>
      </w:r>
    </w:p>
    <w:p w14:paraId="6200CD0B" w14:textId="77777777" w:rsidR="008F73EC" w:rsidRPr="005D0B7A" w:rsidRDefault="008F73EC" w:rsidP="008F73EC">
      <w:pPr>
        <w:pStyle w:val="ListParagraph"/>
        <w:numPr>
          <w:ilvl w:val="0"/>
          <w:numId w:val="6"/>
        </w:numPr>
        <w:spacing w:line="360" w:lineRule="auto"/>
        <w:rPr>
          <w:rFonts w:ascii="Arial Black" w:hAnsi="Arial Black"/>
        </w:rPr>
      </w:pPr>
      <w:r w:rsidRPr="005D0B7A">
        <w:rPr>
          <w:rFonts w:ascii="Arial Black" w:hAnsi="Arial Black"/>
        </w:rPr>
        <w:t>__________________________________________________________________</w:t>
      </w:r>
      <w:r>
        <w:rPr>
          <w:rFonts w:ascii="Arial Black" w:hAnsi="Arial Black"/>
        </w:rPr>
        <w:t>__</w:t>
      </w:r>
      <w:r>
        <w:rPr>
          <w:rFonts w:ascii="Arial Black" w:hAnsi="Arial Black"/>
        </w:rPr>
        <w:br/>
      </w:r>
    </w:p>
    <w:p w14:paraId="2904F52F" w14:textId="3E3EDA00" w:rsidR="008F73EC" w:rsidRDefault="008F73EC" w:rsidP="008F73EC">
      <w:pPr>
        <w:pStyle w:val="ListParagraph"/>
        <w:numPr>
          <w:ilvl w:val="0"/>
          <w:numId w:val="6"/>
        </w:numPr>
        <w:spacing w:line="360" w:lineRule="auto"/>
        <w:rPr>
          <w:rFonts w:ascii="Arial Black" w:hAnsi="Arial Black"/>
        </w:rPr>
      </w:pPr>
      <w:r w:rsidRPr="005D0B7A">
        <w:rPr>
          <w:rFonts w:ascii="Arial Black" w:hAnsi="Arial Black"/>
        </w:rPr>
        <w:t>____________________________________________________________________</w:t>
      </w:r>
      <w:r>
        <w:rPr>
          <w:rFonts w:ascii="Arial Black" w:hAnsi="Arial Black"/>
        </w:rPr>
        <w:br/>
      </w:r>
    </w:p>
    <w:p w14:paraId="65F71883" w14:textId="7A88CF31" w:rsidR="008F73EC" w:rsidRDefault="008F73EC" w:rsidP="008F73EC">
      <w:pPr>
        <w:pStyle w:val="ListParagraph"/>
        <w:numPr>
          <w:ilvl w:val="0"/>
          <w:numId w:val="6"/>
        </w:numPr>
        <w:spacing w:line="360" w:lineRule="auto"/>
        <w:rPr>
          <w:rFonts w:ascii="Arial Black" w:hAnsi="Arial Black"/>
        </w:rPr>
      </w:pPr>
      <w:r w:rsidRPr="008F73EC">
        <w:rPr>
          <w:rFonts w:ascii="Arial Black" w:hAnsi="Arial Black"/>
        </w:rPr>
        <w:t>___________________________________________________________________</w:t>
      </w:r>
      <w:r>
        <w:rPr>
          <w:rFonts w:ascii="Arial Black" w:hAnsi="Arial Black"/>
        </w:rPr>
        <w:t>_</w:t>
      </w:r>
      <w:r>
        <w:rPr>
          <w:rFonts w:ascii="Arial Black" w:hAnsi="Arial Black"/>
        </w:rPr>
        <w:br/>
      </w:r>
    </w:p>
    <w:p w14:paraId="00000046" w14:textId="77777777" w:rsidR="00336FC3" w:rsidRDefault="00000000">
      <w:pPr>
        <w:pStyle w:val="Heading2"/>
      </w:pPr>
      <w:bookmarkStart w:id="1" w:name="_heading=h.gfbjttqzwi8s" w:colFirst="0" w:colLast="0"/>
      <w:bookmarkEnd w:id="1"/>
      <w:r>
        <w:lastRenderedPageBreak/>
        <w:t>Reflection</w:t>
      </w:r>
    </w:p>
    <w:p w14:paraId="00000047" w14:textId="6D8191E5" w:rsidR="00336FC3" w:rsidRDefault="008F73EC">
      <w:r>
        <w:br/>
      </w:r>
      <w:r w:rsidR="00000000">
        <w:t>Which of the five factors of a high-functioning team are strengths that are regularly demonstrated in your team/organization?  What is the evidence?</w:t>
      </w:r>
    </w:p>
    <w:p w14:paraId="00000048" w14:textId="0A71F3FA" w:rsidR="00336FC3" w:rsidRDefault="00000000">
      <w:r>
        <w:br/>
      </w:r>
      <w:r w:rsidR="008F73EC">
        <w:br/>
      </w:r>
      <w:r w:rsidR="008F73EC">
        <w:br/>
      </w:r>
    </w:p>
    <w:p w14:paraId="00000049" w14:textId="77777777" w:rsidR="00336FC3" w:rsidRDefault="00336FC3"/>
    <w:p w14:paraId="0000004A" w14:textId="77777777" w:rsidR="00336FC3" w:rsidRDefault="00000000">
      <w:r>
        <w:t>Which of the five factors need intentional focus for improvement? What’s one thing you can do to make that factor more present on your Team?</w:t>
      </w:r>
    </w:p>
    <w:p w14:paraId="0000004B" w14:textId="77777777" w:rsidR="00336FC3" w:rsidRDefault="00336FC3"/>
    <w:p w14:paraId="0000004C" w14:textId="16886AB2" w:rsidR="00336FC3" w:rsidRDefault="008F73EC">
      <w:r>
        <w:br/>
      </w:r>
      <w:r>
        <w:br/>
      </w:r>
      <w:r w:rsidR="00000000">
        <w:br/>
      </w:r>
    </w:p>
    <w:p w14:paraId="0000004D" w14:textId="77777777" w:rsidR="00336FC3" w:rsidRDefault="00000000">
      <w:r>
        <w:t>How does “taking people of importance from where they are to where they want or need to go” apply to you in your role or situation?</w:t>
      </w:r>
    </w:p>
    <w:p w14:paraId="0000004E" w14:textId="7B9778CC" w:rsidR="00336FC3" w:rsidRDefault="008F73EC">
      <w:r>
        <w:br/>
      </w:r>
    </w:p>
    <w:p w14:paraId="0000004F" w14:textId="00C16691" w:rsidR="00336FC3" w:rsidRDefault="008F73EC">
      <w:r>
        <w:br/>
      </w:r>
      <w:r>
        <w:br/>
      </w:r>
    </w:p>
    <w:p w14:paraId="00000050" w14:textId="77777777" w:rsidR="00336FC3" w:rsidRDefault="00000000">
      <w:r>
        <w:t>What do you wish a Coach would do (or would have done) for you? How can you do that for someone else?</w:t>
      </w:r>
    </w:p>
    <w:p w14:paraId="00000051" w14:textId="77777777" w:rsidR="00336FC3" w:rsidRDefault="00336FC3"/>
    <w:p w14:paraId="00000052" w14:textId="548EAE4B" w:rsidR="00336FC3" w:rsidRDefault="008F73EC">
      <w:r>
        <w:br/>
      </w:r>
      <w:r>
        <w:br/>
      </w:r>
    </w:p>
    <w:p w14:paraId="00000053" w14:textId="77777777" w:rsidR="00336FC3" w:rsidRDefault="00336FC3"/>
    <w:p w14:paraId="00000054" w14:textId="0F364C2B" w:rsidR="00336FC3" w:rsidRDefault="00000000">
      <w:sdt>
        <w:sdtPr>
          <w:tag w:val="goog_rdk_0"/>
          <w:id w:val="1323233853"/>
        </w:sdtPr>
        <w:sdtContent/>
      </w:sdt>
      <w:r w:rsidR="008F73EC">
        <w:t>To</w:t>
      </w:r>
      <w:r>
        <w:t xml:space="preserve"> avoid the three main regrets that are commonly experienced by 95-year-olds, what is one change that you </w:t>
      </w:r>
      <w:r w:rsidR="008F73EC">
        <w:t>should</w:t>
      </w:r>
      <w:r>
        <w:t xml:space="preserve"> make now?</w:t>
      </w:r>
    </w:p>
    <w:p w14:paraId="00000055" w14:textId="77777777" w:rsidR="00336FC3" w:rsidRDefault="00336FC3"/>
    <w:p w14:paraId="00000056" w14:textId="15CA8036" w:rsidR="00336FC3" w:rsidRDefault="00336FC3"/>
    <w:p w14:paraId="14A556B6" w14:textId="25FC3559" w:rsidR="008F73EC" w:rsidRDefault="008F73EC"/>
    <w:p w14:paraId="579757C5" w14:textId="640F027F" w:rsidR="008F73EC" w:rsidRDefault="008F73EC"/>
    <w:p w14:paraId="00000058" w14:textId="77777777" w:rsidR="00336FC3" w:rsidRDefault="00000000">
      <w:pPr>
        <w:pStyle w:val="Heading2"/>
      </w:pPr>
      <w:r>
        <w:lastRenderedPageBreak/>
        <w:t>Discussion</w:t>
      </w:r>
    </w:p>
    <w:p w14:paraId="00000059" w14:textId="5E55F23A" w:rsidR="00336FC3" w:rsidRDefault="008F73EC">
      <w:r>
        <w:br/>
      </w:r>
      <w:r w:rsidR="00000000">
        <w:t xml:space="preserve">What was the best Team you were </w:t>
      </w:r>
      <w:r w:rsidR="00E4313C">
        <w:t xml:space="preserve">ever </w:t>
      </w:r>
      <w:r w:rsidR="00000000">
        <w:t>a part of? Why?</w:t>
      </w:r>
    </w:p>
    <w:p w14:paraId="0000005A" w14:textId="77777777" w:rsidR="00336FC3" w:rsidRDefault="00336FC3"/>
    <w:p w14:paraId="0000005B" w14:textId="376F2CA9" w:rsidR="00336FC3" w:rsidRDefault="00E4313C">
      <w:r>
        <w:br/>
      </w:r>
      <w:r>
        <w:br/>
      </w:r>
    </w:p>
    <w:p w14:paraId="0000005C" w14:textId="77777777" w:rsidR="00336FC3" w:rsidRDefault="00336FC3"/>
    <w:p w14:paraId="0000005D" w14:textId="3E81E06E" w:rsidR="00336FC3" w:rsidRDefault="00000000">
      <w:r>
        <w:t xml:space="preserve">Google’s </w:t>
      </w:r>
      <w:r>
        <w:rPr>
          <w:i/>
        </w:rPr>
        <w:t xml:space="preserve">Project Aristotle </w:t>
      </w:r>
      <w:r>
        <w:t>study said that Psychological Safety was the most important factor in developing an effective team.  What are some things your team can do to foster more psychological safety in your organization?</w:t>
      </w:r>
    </w:p>
    <w:p w14:paraId="0000005E" w14:textId="3F111959" w:rsidR="00336FC3" w:rsidRDefault="00E4313C">
      <w:r>
        <w:br/>
      </w:r>
      <w:r>
        <w:br/>
      </w:r>
    </w:p>
    <w:p w14:paraId="0000005F" w14:textId="77777777" w:rsidR="00336FC3" w:rsidRDefault="00336FC3"/>
    <w:p w14:paraId="00000060" w14:textId="77777777" w:rsidR="00336FC3" w:rsidRDefault="00336FC3"/>
    <w:p w14:paraId="00000061" w14:textId="77777777" w:rsidR="00336FC3" w:rsidRDefault="00000000">
      <w:r>
        <w:t xml:space="preserve">Who has been your favorite Coach in life? Why?  </w:t>
      </w:r>
    </w:p>
    <w:p w14:paraId="00000062" w14:textId="77777777" w:rsidR="00336FC3" w:rsidRDefault="00336FC3"/>
    <w:p w14:paraId="00000063" w14:textId="0E064FE4" w:rsidR="00336FC3" w:rsidRDefault="00E4313C">
      <w:r>
        <w:br/>
      </w:r>
      <w:r>
        <w:br/>
      </w:r>
    </w:p>
    <w:p w14:paraId="00000064" w14:textId="77777777" w:rsidR="00336FC3" w:rsidRDefault="00336FC3"/>
    <w:p w14:paraId="00000065" w14:textId="77777777" w:rsidR="00336FC3" w:rsidRDefault="00000000">
      <w:r>
        <w:t>Which of the four questions about a Coach do you resonate with the most? Why? Which one challenges you the most? Why?</w:t>
      </w:r>
    </w:p>
    <w:p w14:paraId="00000066" w14:textId="77777777" w:rsidR="00336FC3" w:rsidRDefault="00336FC3"/>
    <w:p w14:paraId="6D3BC274" w14:textId="77777777" w:rsidR="00E4313C" w:rsidRDefault="00E4313C">
      <w:r>
        <w:br/>
      </w:r>
    </w:p>
    <w:p w14:paraId="14FDAE83" w14:textId="77777777" w:rsidR="00E4313C" w:rsidRDefault="00E4313C"/>
    <w:p w14:paraId="5C1AD9CD" w14:textId="77777777" w:rsidR="00E4313C" w:rsidRDefault="00E4313C"/>
    <w:p w14:paraId="7B2D21E1" w14:textId="77777777" w:rsidR="00E4313C" w:rsidRDefault="00E4313C"/>
    <w:p w14:paraId="00000068" w14:textId="216C9682" w:rsidR="00336FC3" w:rsidRDefault="00336FC3"/>
    <w:p w14:paraId="5DD6B6BE" w14:textId="0DD8F9F1" w:rsidR="00E4313C" w:rsidRDefault="00E4313C"/>
    <w:p w14:paraId="57F94EE8" w14:textId="77777777" w:rsidR="002C7D94" w:rsidRDefault="002C7D94"/>
    <w:p w14:paraId="00000069" w14:textId="27BDA6BE" w:rsidR="00336FC3" w:rsidRDefault="00E4313C">
      <w:pPr>
        <w:pStyle w:val="Heading2"/>
      </w:pPr>
      <w:r>
        <w:lastRenderedPageBreak/>
        <w:t>Action</w:t>
      </w:r>
    </w:p>
    <w:p w14:paraId="0000006A" w14:textId="1C12A620" w:rsidR="00336FC3" w:rsidRDefault="008F73EC">
      <w:r>
        <w:br/>
      </w:r>
      <w:r w:rsidR="00000000">
        <w:t>Send a thank you note/email/text to that Coach you identified who impacted your life in a positive way.</w:t>
      </w:r>
    </w:p>
    <w:p w14:paraId="2B5DB4BD" w14:textId="77777777" w:rsidR="00E4313C" w:rsidRDefault="00E4313C">
      <w:r>
        <w:br/>
      </w:r>
    </w:p>
    <w:p w14:paraId="0000006B" w14:textId="48D19569" w:rsidR="00336FC3" w:rsidRDefault="00E4313C">
      <w:r>
        <w:br/>
      </w:r>
    </w:p>
    <w:p w14:paraId="0000006C" w14:textId="77777777" w:rsidR="00336FC3" w:rsidRDefault="00000000">
      <w:r>
        <w:t>Send a note/email/text of encouragement to someone who you are presently coaching.</w:t>
      </w:r>
    </w:p>
    <w:p w14:paraId="2E77E67A" w14:textId="77777777" w:rsidR="00E4313C" w:rsidRDefault="00E4313C">
      <w:r>
        <w:br/>
      </w:r>
    </w:p>
    <w:p w14:paraId="0000006D" w14:textId="62FD677C" w:rsidR="00336FC3" w:rsidRDefault="00E4313C">
      <w:r>
        <w:br/>
      </w:r>
    </w:p>
    <w:p w14:paraId="00000072" w14:textId="64993649" w:rsidR="00336FC3" w:rsidRDefault="00000000">
      <w:r>
        <w:t>Make a list of the members of your Team.  They do not need to be part of your organization, but people who contribute to the outcomes you are responsible for or contribute to.  After each name, consider where they are and where they want to be.  If you don’t know, determine if it’s your place to find out.</w:t>
      </w:r>
    </w:p>
    <w:p w14:paraId="0CE5B27F" w14:textId="77777777" w:rsidR="00E4313C" w:rsidRDefault="00E4313C">
      <w:r>
        <w:br/>
      </w:r>
    </w:p>
    <w:p w14:paraId="00000073" w14:textId="1F4A9FEB" w:rsidR="00336FC3" w:rsidRDefault="00E4313C">
      <w:r>
        <w:br/>
      </w:r>
    </w:p>
    <w:p w14:paraId="00000077" w14:textId="25FDD469" w:rsidR="00336FC3" w:rsidRDefault="00000000">
      <w:r>
        <w:t>What members of your Team are being asked to do tasks that they are not ideally suited for?  How could your Team help them, or what skills would need to be added to make the Team run more efficiently?</w:t>
      </w:r>
    </w:p>
    <w:p w14:paraId="00000078" w14:textId="77777777" w:rsidR="00336FC3" w:rsidRDefault="00336FC3"/>
    <w:p w14:paraId="00000079" w14:textId="5B5F937C" w:rsidR="00336FC3" w:rsidRDefault="00E4313C">
      <w:r>
        <w:br/>
      </w:r>
    </w:p>
    <w:p w14:paraId="7CA9F5E0" w14:textId="77777777" w:rsidR="00E4313C" w:rsidRDefault="00E4313C"/>
    <w:p w14:paraId="0000007A" w14:textId="77777777" w:rsidR="00336FC3" w:rsidRDefault="00000000">
      <w:r>
        <w:t>Make a list of the risks you wish you could take. They could be from any area of your life.  What do you think is holding you back from pursuing them? How can you overcome that hesitancy?</w:t>
      </w:r>
    </w:p>
    <w:p w14:paraId="0000007B" w14:textId="77777777" w:rsidR="00336FC3" w:rsidRDefault="00336FC3"/>
    <w:p w14:paraId="0000007C" w14:textId="77777777" w:rsidR="00336FC3" w:rsidRDefault="00336FC3"/>
    <w:p w14:paraId="00000080" w14:textId="77777777" w:rsidR="00336FC3" w:rsidRDefault="00336FC3"/>
    <w:p w14:paraId="00000081" w14:textId="77777777" w:rsidR="00336FC3" w:rsidRDefault="00000000">
      <w:pPr>
        <w:pStyle w:val="Heading2"/>
        <w:pageBreakBefore/>
      </w:pPr>
      <w:bookmarkStart w:id="2" w:name="_heading=h.9tbp0zyuqwxe" w:colFirst="0" w:colLast="0"/>
      <w:bookmarkEnd w:id="2"/>
      <w:r>
        <w:lastRenderedPageBreak/>
        <w:t>Notes</w:t>
      </w:r>
    </w:p>
    <w:p w14:paraId="00000082" w14:textId="77777777" w:rsidR="00336FC3" w:rsidRDefault="00336FC3"/>
    <w:p w14:paraId="00000083" w14:textId="77777777" w:rsidR="00336FC3" w:rsidRDefault="00336FC3"/>
    <w:p w14:paraId="00000084" w14:textId="77777777" w:rsidR="00336FC3" w:rsidRDefault="00336FC3"/>
    <w:p w14:paraId="00000085" w14:textId="77777777" w:rsidR="00336FC3" w:rsidRDefault="00336FC3"/>
    <w:p w14:paraId="00000086" w14:textId="77777777" w:rsidR="00336FC3" w:rsidRDefault="00336FC3"/>
    <w:p w14:paraId="00000087" w14:textId="77777777" w:rsidR="00336FC3" w:rsidRDefault="00336FC3"/>
    <w:p w14:paraId="00000088" w14:textId="77777777" w:rsidR="00336FC3" w:rsidRDefault="00336FC3"/>
    <w:p w14:paraId="00000089" w14:textId="77777777" w:rsidR="00336FC3" w:rsidRDefault="00336FC3"/>
    <w:p w14:paraId="0000008A" w14:textId="77777777" w:rsidR="00336FC3" w:rsidRDefault="00336FC3"/>
    <w:p w14:paraId="0000008B" w14:textId="77777777" w:rsidR="00336FC3" w:rsidRDefault="00336FC3"/>
    <w:p w14:paraId="0000008C" w14:textId="77777777" w:rsidR="00336FC3" w:rsidRDefault="00336FC3"/>
    <w:p w14:paraId="0000008D" w14:textId="77777777" w:rsidR="00336FC3" w:rsidRDefault="00336FC3"/>
    <w:p w14:paraId="0000008E" w14:textId="77777777" w:rsidR="00336FC3" w:rsidRDefault="00336FC3"/>
    <w:p w14:paraId="0000008F" w14:textId="77777777" w:rsidR="00336FC3" w:rsidRDefault="00336FC3"/>
    <w:p w14:paraId="00000090" w14:textId="77777777" w:rsidR="00336FC3" w:rsidRDefault="00336FC3"/>
    <w:p w14:paraId="00000091" w14:textId="1844DC04" w:rsidR="00336FC3" w:rsidRDefault="00336FC3"/>
    <w:p w14:paraId="24B94871" w14:textId="731CD95C" w:rsidR="00E4313C" w:rsidRDefault="00E4313C"/>
    <w:p w14:paraId="34CB951C" w14:textId="0124223A" w:rsidR="00E4313C" w:rsidRDefault="00E4313C"/>
    <w:p w14:paraId="6241B062" w14:textId="0D188AFA" w:rsidR="00E4313C" w:rsidRDefault="00E4313C"/>
    <w:p w14:paraId="019862EE" w14:textId="4E17EA39" w:rsidR="00E4313C" w:rsidRDefault="00E4313C"/>
    <w:p w14:paraId="06817B88" w14:textId="77777777" w:rsidR="00E4313C" w:rsidRDefault="00E4313C"/>
    <w:p w14:paraId="00000092" w14:textId="77777777" w:rsidR="00336FC3" w:rsidRDefault="00336FC3"/>
    <w:p w14:paraId="00000093" w14:textId="77777777" w:rsidR="00336FC3" w:rsidRDefault="00336FC3"/>
    <w:p w14:paraId="00000094" w14:textId="77777777" w:rsidR="00336FC3" w:rsidRDefault="00336FC3"/>
    <w:p w14:paraId="00000095" w14:textId="77777777" w:rsidR="00336FC3" w:rsidRDefault="00336FC3"/>
    <w:sectPr w:rsidR="00336FC3" w:rsidSect="00B168B2">
      <w:footerReference w:type="default" r:id="rId14"/>
      <w:pgSz w:w="12240" w:h="15840"/>
      <w:pgMar w:top="1080" w:right="1440" w:bottom="108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6231" w14:textId="77777777" w:rsidR="0031167E" w:rsidRDefault="0031167E">
      <w:pPr>
        <w:spacing w:after="0"/>
      </w:pPr>
      <w:r>
        <w:separator/>
      </w:r>
    </w:p>
  </w:endnote>
  <w:endnote w:type="continuationSeparator" w:id="0">
    <w:p w14:paraId="326E37E9" w14:textId="77777777" w:rsidR="0031167E" w:rsidRDefault="00311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500000000000000"/>
    <w:charset w:val="00"/>
    <w:family w:val="auto"/>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SemiBold">
    <w:panose1 w:val="00000700000000000000"/>
    <w:charset w:val="00"/>
    <w:family w:val="modern"/>
    <w:notTrueType/>
    <w:pitch w:val="variable"/>
    <w:sig w:usb0="20000007" w:usb1="00000001" w:usb2="00000000" w:usb3="00000000" w:csb0="00000193" w:csb1="00000000"/>
  </w:font>
  <w:font w:name="Montserrat Medium">
    <w:panose1 w:val="00000600000000000000"/>
    <w:charset w:val="00"/>
    <w:family w:val="auto"/>
    <w:pitch w:val="variable"/>
    <w:sig w:usb0="20000007" w:usb1="00000001" w:usb2="00000000" w:usb3="00000000" w:csb0="00000193" w:csb1="00000000"/>
  </w:font>
  <w:font w:name="Georgia">
    <w:panose1 w:val="02040502050405020303"/>
    <w:charset w:val="00"/>
    <w:family w:val="roman"/>
    <w:pitch w:val="variable"/>
    <w:sig w:usb0="00000287" w:usb1="00000000" w:usb2="00000000" w:usb3="00000000" w:csb0="0000009F" w:csb1="00000000"/>
  </w:font>
  <w:font w:name="Montserrat Light">
    <w:panose1 w:val="00000400000000000000"/>
    <w:charset w:val="00"/>
    <w:family w:val="modern"/>
    <w:notTrueType/>
    <w:pitch w:val="variable"/>
    <w:sig w:usb0="20000007" w:usb1="00000001" w:usb2="00000000" w:usb3="00000000" w:csb0="000001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1" w14:textId="1572451E" w:rsidR="00336FC3" w:rsidRDefault="00000000">
    <w:pPr>
      <w:pBdr>
        <w:top w:val="single" w:sz="4" w:space="1" w:color="000000"/>
        <w:left w:val="nil"/>
        <w:bottom w:val="nil"/>
        <w:right w:val="nil"/>
        <w:between w:val="nil"/>
      </w:pBdr>
      <w:tabs>
        <w:tab w:val="center" w:pos="4680"/>
        <w:tab w:val="right" w:pos="9360"/>
      </w:tabs>
      <w:rPr>
        <w:color w:val="000000"/>
        <w:sz w:val="20"/>
        <w:szCs w:val="20"/>
      </w:rPr>
    </w:pPr>
    <w:r>
      <w:rPr>
        <w:color w:val="000000"/>
        <w:sz w:val="20"/>
        <w:szCs w:val="20"/>
      </w:rPr>
      <w:t>The Back Story</w:t>
    </w:r>
    <w:r>
      <w:rPr>
        <w:color w:val="000000"/>
        <w:sz w:val="20"/>
        <w:szCs w:val="20"/>
      </w:rPr>
      <w:tab/>
      <w:t>© 2022 3D Institute, Inc.</w:t>
    </w:r>
    <w:r>
      <w:rPr>
        <w:color w:val="000000"/>
        <w:sz w:val="20"/>
        <w:szCs w:val="20"/>
      </w:rPr>
      <w:tab/>
    </w:r>
    <w:r>
      <w:rPr>
        <w:color w:val="FF0000"/>
        <w:sz w:val="20"/>
        <w:szCs w:val="20"/>
      </w:rPr>
      <w:fldChar w:fldCharType="begin"/>
    </w:r>
    <w:r>
      <w:rPr>
        <w:color w:val="FF0000"/>
        <w:sz w:val="20"/>
        <w:szCs w:val="20"/>
      </w:rPr>
      <w:instrText>PAGE</w:instrText>
    </w:r>
    <w:r>
      <w:rPr>
        <w:color w:val="FF0000"/>
        <w:sz w:val="20"/>
        <w:szCs w:val="20"/>
      </w:rPr>
      <w:fldChar w:fldCharType="separate"/>
    </w:r>
    <w:r w:rsidR="009A7DF6">
      <w:rPr>
        <w:noProof/>
        <w:color w:val="FF0000"/>
        <w:sz w:val="20"/>
        <w:szCs w:val="20"/>
      </w:rPr>
      <w:t>1</w:t>
    </w:r>
    <w:r>
      <w:rPr>
        <w:color w:val="FF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0" w14:textId="77777777" w:rsidR="00336FC3" w:rsidRDefault="00000000">
    <w:pPr>
      <w:pBdr>
        <w:top w:val="nil"/>
        <w:left w:val="nil"/>
        <w:bottom w:val="nil"/>
        <w:right w:val="nil"/>
        <w:between w:val="nil"/>
      </w:pBdr>
      <w:tabs>
        <w:tab w:val="center" w:pos="4680"/>
        <w:tab w:val="right" w:pos="9360"/>
        <w:tab w:val="left" w:pos="2372"/>
      </w:tabs>
      <w:rPr>
        <w:color w:val="000000"/>
        <w:szCs w:val="24"/>
      </w:rPr>
    </w:pPr>
    <w:r>
      <w:rPr>
        <w:color w:val="000000"/>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5" w14:textId="107C8CE6" w:rsidR="00336FC3" w:rsidRPr="00E4313C" w:rsidRDefault="00B168B2">
    <w:pPr>
      <w:pBdr>
        <w:top w:val="single" w:sz="4" w:space="1" w:color="000000"/>
        <w:left w:val="nil"/>
        <w:bottom w:val="nil"/>
        <w:right w:val="nil"/>
        <w:between w:val="nil"/>
      </w:pBdr>
      <w:tabs>
        <w:tab w:val="center" w:pos="4680"/>
        <w:tab w:val="right" w:pos="9360"/>
      </w:tabs>
      <w:rPr>
        <w:sz w:val="20"/>
        <w:szCs w:val="20"/>
      </w:rPr>
    </w:pPr>
    <w:r>
      <w:rPr>
        <w:color w:val="000000"/>
        <w:sz w:val="20"/>
        <w:szCs w:val="20"/>
      </w:rPr>
      <w:t xml:space="preserve">The 3D Journey: </w:t>
    </w:r>
    <w:r w:rsidR="00000000">
      <w:rPr>
        <w:color w:val="000000"/>
        <w:sz w:val="20"/>
        <w:szCs w:val="20"/>
      </w:rPr>
      <w:t xml:space="preserve">Section </w:t>
    </w:r>
    <w:r w:rsidR="00381834">
      <w:rPr>
        <w:color w:val="000000"/>
        <w:sz w:val="20"/>
        <w:szCs w:val="20"/>
      </w:rPr>
      <w:t>1</w:t>
    </w:r>
    <w:r w:rsidR="00000000">
      <w:rPr>
        <w:color w:val="000000"/>
        <w:sz w:val="20"/>
        <w:szCs w:val="20"/>
      </w:rPr>
      <w:tab/>
      <w:t>© 2022 3D Institute, Inc.</w:t>
    </w:r>
    <w:r w:rsidR="00000000">
      <w:rPr>
        <w:color w:val="000000"/>
        <w:sz w:val="20"/>
        <w:szCs w:val="20"/>
      </w:rPr>
      <w:tab/>
    </w:r>
    <w:r w:rsidR="00000000" w:rsidRPr="00E4313C">
      <w:rPr>
        <w:sz w:val="20"/>
        <w:szCs w:val="20"/>
      </w:rPr>
      <w:fldChar w:fldCharType="begin"/>
    </w:r>
    <w:r w:rsidR="00000000" w:rsidRPr="00E4313C">
      <w:rPr>
        <w:sz w:val="20"/>
        <w:szCs w:val="20"/>
      </w:rPr>
      <w:instrText>PAGE</w:instrText>
    </w:r>
    <w:r w:rsidR="00000000" w:rsidRPr="00E4313C">
      <w:rPr>
        <w:sz w:val="20"/>
        <w:szCs w:val="20"/>
      </w:rPr>
      <w:fldChar w:fldCharType="separate"/>
    </w:r>
    <w:r w:rsidR="002F2426" w:rsidRPr="00E4313C">
      <w:rPr>
        <w:noProof/>
        <w:sz w:val="20"/>
        <w:szCs w:val="20"/>
      </w:rPr>
      <w:t>18</w:t>
    </w:r>
    <w:r w:rsidR="00000000" w:rsidRPr="00E4313C">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8C430" w14:textId="77777777" w:rsidR="0031167E" w:rsidRDefault="0031167E">
      <w:pPr>
        <w:spacing w:after="0"/>
      </w:pPr>
      <w:r>
        <w:separator/>
      </w:r>
    </w:p>
  </w:footnote>
  <w:footnote w:type="continuationSeparator" w:id="0">
    <w:p w14:paraId="2C8E27AC" w14:textId="77777777" w:rsidR="0031167E" w:rsidRDefault="003116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1B1C"/>
    <w:multiLevelType w:val="hybridMultilevel"/>
    <w:tmpl w:val="C714D532"/>
    <w:lvl w:ilvl="0" w:tplc="68CCF9D0">
      <w:start w:val="1"/>
      <w:numFmt w:val="decimal"/>
      <w:lvlText w:val="%1."/>
      <w:lvlJc w:val="left"/>
      <w:pPr>
        <w:ind w:left="1080" w:hanging="360"/>
      </w:pPr>
      <w:rPr>
        <w:rFonts w:ascii="Montserrat" w:hAnsi="Montserrat"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D63111A"/>
    <w:multiLevelType w:val="multilevel"/>
    <w:tmpl w:val="674E9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46508E"/>
    <w:multiLevelType w:val="multilevel"/>
    <w:tmpl w:val="3B00E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8BA5C4D"/>
    <w:multiLevelType w:val="multilevel"/>
    <w:tmpl w:val="5A34F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6A4B58"/>
    <w:multiLevelType w:val="multilevel"/>
    <w:tmpl w:val="67C2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6E6D9A"/>
    <w:multiLevelType w:val="hybridMultilevel"/>
    <w:tmpl w:val="FDAEC55A"/>
    <w:lvl w:ilvl="0" w:tplc="C2FE4062">
      <w:start w:val="1"/>
      <w:numFmt w:val="decimal"/>
      <w:lvlText w:val="%1."/>
      <w:lvlJc w:val="left"/>
      <w:pPr>
        <w:ind w:left="1080" w:hanging="360"/>
      </w:pPr>
      <w:rPr>
        <w:rFonts w:ascii="Montserrat" w:hAnsi="Montserra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7062721">
    <w:abstractNumId w:val="3"/>
  </w:num>
  <w:num w:numId="2" w16cid:durableId="848325938">
    <w:abstractNumId w:val="4"/>
  </w:num>
  <w:num w:numId="3" w16cid:durableId="726151612">
    <w:abstractNumId w:val="2"/>
  </w:num>
  <w:num w:numId="4" w16cid:durableId="1183085882">
    <w:abstractNumId w:val="1"/>
  </w:num>
  <w:num w:numId="5" w16cid:durableId="679619903">
    <w:abstractNumId w:val="5"/>
  </w:num>
  <w:num w:numId="6" w16cid:durableId="1101991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C3"/>
    <w:rsid w:val="002269AF"/>
    <w:rsid w:val="002C7D94"/>
    <w:rsid w:val="002F2426"/>
    <w:rsid w:val="0031167E"/>
    <w:rsid w:val="00336FC3"/>
    <w:rsid w:val="00381834"/>
    <w:rsid w:val="005D0B7A"/>
    <w:rsid w:val="0063078C"/>
    <w:rsid w:val="00781756"/>
    <w:rsid w:val="008F73EC"/>
    <w:rsid w:val="009A7DF6"/>
    <w:rsid w:val="00B168B2"/>
    <w:rsid w:val="00C81C48"/>
    <w:rsid w:val="00E4313C"/>
    <w:rsid w:val="00EE5488"/>
    <w:rsid w:val="00F0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C0101"/>
  <w15:docId w15:val="{D1D253AC-82EA-4706-98AF-16AE26ED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6F8"/>
    <w:rPr>
      <w:szCs w:val="22"/>
    </w:rPr>
  </w:style>
  <w:style w:type="paragraph" w:styleId="Heading1">
    <w:name w:val="heading 1"/>
    <w:basedOn w:val="Normal"/>
    <w:next w:val="Normal"/>
    <w:link w:val="Heading1Char"/>
    <w:uiPriority w:val="9"/>
    <w:qFormat/>
    <w:rsid w:val="00A65C42"/>
    <w:pPr>
      <w:keepNext/>
      <w:keepLines/>
      <w:shd w:val="clear" w:color="auto" w:fill="0077C8"/>
      <w:spacing w:before="240"/>
      <w:jc w:val="center"/>
      <w:outlineLvl w:val="0"/>
    </w:pPr>
    <w:rPr>
      <w:rFonts w:ascii="Montserrat SemiBold" w:eastAsiaTheme="majorEastAsia" w:hAnsi="Montserrat SemiBold" w:cstheme="majorBidi"/>
      <w:b/>
      <w:color w:val="FFFFFF" w:themeColor="background1"/>
      <w:sz w:val="32"/>
      <w:szCs w:val="32"/>
    </w:rPr>
  </w:style>
  <w:style w:type="paragraph" w:styleId="Heading2">
    <w:name w:val="heading 2"/>
    <w:basedOn w:val="Normal"/>
    <w:next w:val="Normal"/>
    <w:link w:val="Heading2Char"/>
    <w:uiPriority w:val="9"/>
    <w:unhideWhenUsed/>
    <w:qFormat/>
    <w:rsid w:val="00400E6A"/>
    <w:pPr>
      <w:keepNext/>
      <w:keepLines/>
      <w:pBdr>
        <w:bottom w:val="single" w:sz="4" w:space="1" w:color="auto"/>
      </w:pBdr>
      <w:shd w:val="clear" w:color="auto" w:fill="DCB526"/>
      <w:spacing w:before="40"/>
      <w:outlineLvl w:val="1"/>
    </w:pPr>
    <w:rPr>
      <w:rFonts w:ascii="Montserrat Medium" w:eastAsiaTheme="majorEastAsia" w:hAnsi="Montserrat Medium" w:cstheme="majorBidi"/>
      <w:b/>
      <w:color w:val="000000" w:themeColor="tex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A65C42"/>
    <w:rPr>
      <w:rFonts w:ascii="Montserrat SemiBold" w:eastAsiaTheme="majorEastAsia" w:hAnsi="Montserrat SemiBold" w:cstheme="majorBidi"/>
      <w:b/>
      <w:color w:val="FFFFFF" w:themeColor="background1"/>
      <w:sz w:val="32"/>
      <w:szCs w:val="32"/>
      <w:shd w:val="clear" w:color="auto" w:fill="0077C8"/>
    </w:rPr>
  </w:style>
  <w:style w:type="character" w:customStyle="1" w:styleId="Heading2Char">
    <w:name w:val="Heading 2 Char"/>
    <w:basedOn w:val="DefaultParagraphFont"/>
    <w:link w:val="Heading2"/>
    <w:uiPriority w:val="9"/>
    <w:rsid w:val="00400E6A"/>
    <w:rPr>
      <w:rFonts w:ascii="Montserrat Medium" w:eastAsiaTheme="majorEastAsia" w:hAnsi="Montserrat Medium" w:cstheme="majorBidi"/>
      <w:b/>
      <w:color w:val="000000" w:themeColor="text1"/>
      <w:sz w:val="26"/>
      <w:szCs w:val="26"/>
      <w:shd w:val="clear" w:color="auto" w:fill="DCB526"/>
    </w:rPr>
  </w:style>
  <w:style w:type="character" w:styleId="Hyperlink">
    <w:name w:val="Hyperlink"/>
    <w:basedOn w:val="DefaultParagraphFont"/>
    <w:uiPriority w:val="99"/>
    <w:unhideWhenUsed/>
    <w:rsid w:val="00325931"/>
    <w:rPr>
      <w:color w:val="0563C1" w:themeColor="hyperlink"/>
      <w:u w:val="single"/>
    </w:rPr>
  </w:style>
  <w:style w:type="character" w:styleId="UnresolvedMention">
    <w:name w:val="Unresolved Mention"/>
    <w:basedOn w:val="DefaultParagraphFont"/>
    <w:uiPriority w:val="99"/>
    <w:semiHidden/>
    <w:unhideWhenUsed/>
    <w:rsid w:val="00325931"/>
    <w:rPr>
      <w:color w:val="605E5C"/>
      <w:shd w:val="clear" w:color="auto" w:fill="E1DFDD"/>
    </w:rPr>
  </w:style>
  <w:style w:type="paragraph" w:styleId="Footer">
    <w:name w:val="footer"/>
    <w:basedOn w:val="Normal"/>
    <w:link w:val="FooterChar"/>
    <w:uiPriority w:val="99"/>
    <w:unhideWhenUsed/>
    <w:rsid w:val="00A65C42"/>
    <w:pPr>
      <w:tabs>
        <w:tab w:val="center" w:pos="4680"/>
        <w:tab w:val="right" w:pos="9360"/>
      </w:tabs>
    </w:pPr>
  </w:style>
  <w:style w:type="character" w:customStyle="1" w:styleId="FooterChar">
    <w:name w:val="Footer Char"/>
    <w:basedOn w:val="DefaultParagraphFont"/>
    <w:link w:val="Footer"/>
    <w:uiPriority w:val="99"/>
    <w:rsid w:val="00A65C42"/>
    <w:rPr>
      <w:rFonts w:ascii="Montserrat" w:hAnsi="Montserrat"/>
      <w:szCs w:val="22"/>
    </w:rPr>
  </w:style>
  <w:style w:type="paragraph" w:styleId="Header">
    <w:name w:val="header"/>
    <w:basedOn w:val="Normal"/>
    <w:link w:val="HeaderChar"/>
    <w:uiPriority w:val="99"/>
    <w:unhideWhenUsed/>
    <w:rsid w:val="00A65C42"/>
    <w:pPr>
      <w:tabs>
        <w:tab w:val="center" w:pos="4680"/>
        <w:tab w:val="right" w:pos="9360"/>
      </w:tabs>
    </w:pPr>
  </w:style>
  <w:style w:type="character" w:customStyle="1" w:styleId="HeaderChar">
    <w:name w:val="Header Char"/>
    <w:basedOn w:val="DefaultParagraphFont"/>
    <w:link w:val="Header"/>
    <w:uiPriority w:val="99"/>
    <w:rsid w:val="00A65C42"/>
    <w:rPr>
      <w:rFonts w:ascii="Montserrat" w:hAnsi="Montserrat"/>
      <w:szCs w:val="22"/>
    </w:rPr>
  </w:style>
  <w:style w:type="character" w:styleId="FollowedHyperlink">
    <w:name w:val="FollowedHyperlink"/>
    <w:basedOn w:val="DefaultParagraphFont"/>
    <w:uiPriority w:val="99"/>
    <w:semiHidden/>
    <w:unhideWhenUsed/>
    <w:rsid w:val="001D286E"/>
    <w:rPr>
      <w:color w:val="954F72" w:themeColor="followedHyperlink"/>
      <w:u w:val="single"/>
    </w:rPr>
  </w:style>
  <w:style w:type="paragraph" w:styleId="NormalWeb">
    <w:name w:val="Normal (Web)"/>
    <w:basedOn w:val="Normal"/>
    <w:uiPriority w:val="99"/>
    <w:semiHidden/>
    <w:unhideWhenUsed/>
    <w:rsid w:val="00AB2DCF"/>
    <w:pPr>
      <w:spacing w:before="100" w:beforeAutospacing="1" w:after="100" w:afterAutospacing="1"/>
    </w:pPr>
    <w:rPr>
      <w:rFonts w:ascii="Times New Roman" w:eastAsia="Times New Roman" w:hAnsi="Times New Roman" w:cs="Times New Roman"/>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D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vjGdxJwidv++HwpkIZ9hXmp/w==">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C1C0E3-FB9F-4F40-A310-A22A83E8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6463</TotalTime>
  <Pages>8</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alan.hoffler</dc:creator>
  <cp:lastModifiedBy>Wes Simmons</cp:lastModifiedBy>
  <cp:revision>4</cp:revision>
  <cp:lastPrinted>2022-08-26T23:09:00Z</cp:lastPrinted>
  <dcterms:created xsi:type="dcterms:W3CDTF">2022-08-26T22:30:00Z</dcterms:created>
  <dcterms:modified xsi:type="dcterms:W3CDTF">2022-08-31T14:23:00Z</dcterms:modified>
</cp:coreProperties>
</file>