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E0" w:rsidRDefault="001521E0" w:rsidP="00DB12F9">
      <w:pPr>
        <w:jc w:val="center"/>
      </w:pPr>
      <w:r>
        <w:t xml:space="preserve">3D Coaching </w:t>
      </w:r>
      <w:r w:rsidR="00DB12F9">
        <w:t>Final Interview Summary</w:t>
      </w:r>
    </w:p>
    <w:p w:rsidR="00DB12F9" w:rsidRDefault="00DB12F9" w:rsidP="00DB12F9">
      <w:pPr>
        <w:jc w:val="center"/>
      </w:pPr>
      <w:r>
        <w:t>Craig Foote</w:t>
      </w:r>
    </w:p>
    <w:p w:rsidR="001521E0" w:rsidRDefault="001521E0" w:rsidP="001521E0"/>
    <w:p w:rsidR="001521E0" w:rsidRDefault="001521E0" w:rsidP="001521E0">
      <w:pPr>
        <w:ind w:firstLine="720"/>
      </w:pPr>
      <w:r>
        <w:t>My interview subject was Jeff Pospisil.   Mr. Pospisil is the principal of Cedar Valley Christian School.  He has worked at the school for over twenty-five years, and has been the principal for over a decade.   He is also a long-time basketball and volleyball coach at the school</w:t>
      </w:r>
      <w:r w:rsidR="00A448FA">
        <w:t xml:space="preserve">.  Although he no longer is involved with </w:t>
      </w:r>
      <w:r>
        <w:t>basketball, he cont</w:t>
      </w:r>
      <w:r w:rsidR="0018783D">
        <w:t>inues to coach high school girls’</w:t>
      </w:r>
      <w:r>
        <w:t xml:space="preserve"> volleyball.</w:t>
      </w:r>
    </w:p>
    <w:p w:rsidR="001521E0" w:rsidRDefault="001521E0" w:rsidP="001521E0">
      <w:pPr>
        <w:ind w:firstLine="720"/>
      </w:pPr>
      <w:r>
        <w:t>The mission statement of Cedar Valley Christian School is to “assist parents in their biblical responsibility to raise their children in the discipline and instruction of the Lord”.  As a religious school, the</w:t>
      </w:r>
      <w:r w:rsidR="00A448FA">
        <w:t xml:space="preserve"> third dimension of the “heart” or the “spirit” is at the forefront of the schools’ mission.  Understanding t</w:t>
      </w:r>
      <w:r w:rsidR="00DB12F9">
        <w:t xml:space="preserve">hat </w:t>
      </w:r>
      <w:r w:rsidR="00A448FA">
        <w:t>coaching in a holistic sense is essential to the development of the student-athlete dovetails with the 3D philosophy.</w:t>
      </w:r>
    </w:p>
    <w:p w:rsidR="0018783D" w:rsidRDefault="0018783D" w:rsidP="001521E0">
      <w:pPr>
        <w:ind w:firstLine="720"/>
      </w:pPr>
      <w:r>
        <w:t>One of strengths of the school is that principal and the athletic director strive to lighten the administrative load on the coaches</w:t>
      </w:r>
      <w:r w:rsidR="00707529">
        <w:t>.  This</w:t>
      </w:r>
      <w:r>
        <w:t xml:space="preserve"> allows the coaches to focus on their coaching and their teams.  I know this first-hand as I was a coach in the school for a number of years.  For example, the athletic director would input games statistics for me and update the Iowa basketball website after each game.   Mr. Pospisil and Mrs. Hodge (our athletic director) also would step in to do stats or run the scoreboard if there was a need.  This hands-on approach sends a message to the parents that the administration is not only aware of what is going on in the program, but </w:t>
      </w:r>
      <w:r w:rsidR="00B934B9">
        <w:t xml:space="preserve">is </w:t>
      </w:r>
      <w:r>
        <w:t>also supportive and directly tied to it.</w:t>
      </w:r>
    </w:p>
    <w:p w:rsidR="00707529" w:rsidRDefault="0018783D" w:rsidP="0018783D">
      <w:r>
        <w:tab/>
        <w:t xml:space="preserve">Other strengths </w:t>
      </w:r>
      <w:r w:rsidR="00A532E9">
        <w:t xml:space="preserve">of our program include the experience of our coaches, the weight program, and the ability to partner with other schools to program share when there is a need.  The </w:t>
      </w:r>
      <w:r w:rsidR="00707529">
        <w:t xml:space="preserve">state of Iowa </w:t>
      </w:r>
      <w:r w:rsidR="00A532E9">
        <w:t xml:space="preserve">certification of all our middle school and high school coaches provides a knowledge base and also acts as barometer in gauging commitment level. </w:t>
      </w:r>
    </w:p>
    <w:p w:rsidR="00F50E9E" w:rsidRDefault="00707529" w:rsidP="0018783D">
      <w:r>
        <w:tab/>
        <w:t xml:space="preserve">Areas of improvement would </w:t>
      </w:r>
      <w:r w:rsidR="00A01675">
        <w:t>include a systematic approach</w:t>
      </w:r>
      <w:r>
        <w:t xml:space="preserve"> in addressing second and third dimension coaching.  To be fair, Cedar Valley Christian hosted a</w:t>
      </w:r>
      <w:r w:rsidR="00972CDA">
        <w:t xml:space="preserve"> 3D coaching clinic for </w:t>
      </w:r>
      <w:r>
        <w:t>public and private school coaches</w:t>
      </w:r>
      <w:r w:rsidR="00A01675">
        <w:t xml:space="preserve"> and administrators</w:t>
      </w:r>
      <w:r>
        <w:t xml:space="preserve"> in our area.  The presenters included Ray Rea</w:t>
      </w:r>
      <w:r w:rsidR="00A01675">
        <w:t>sland, who provided an overview of the 3D curriculum and invited coaches and administr</w:t>
      </w:r>
      <w:r w:rsidR="00972CDA">
        <w:t>ators to include the 3D program in their respective schools</w:t>
      </w:r>
      <w:r w:rsidR="00A01675">
        <w:t>.</w:t>
      </w:r>
      <w:r w:rsidR="00972CDA">
        <w:t xml:space="preserve"> </w:t>
      </w:r>
    </w:p>
    <w:p w:rsidR="00DB12F9" w:rsidRDefault="00972CDA" w:rsidP="00F50E9E">
      <w:pPr>
        <w:ind w:firstLine="720"/>
      </w:pPr>
      <w:r>
        <w:t xml:space="preserve"> Because there are different levels of engagement in the 3D</w:t>
      </w:r>
      <w:r w:rsidR="00F50E9E">
        <w:t xml:space="preserve"> </w:t>
      </w:r>
      <w:r>
        <w:t>approach, a school such as Cedar Valley could use this as a training tool for different levels of coaching instruction.</w:t>
      </w:r>
      <w:r w:rsidR="00F50E9E">
        <w:t xml:space="preserve">  For example, elementary coaches could be provided an introduction to these concepts in a two</w:t>
      </w:r>
      <w:r w:rsidR="00286FC7">
        <w:t>-</w:t>
      </w:r>
      <w:r w:rsidR="00F50E9E">
        <w:t xml:space="preserve"> hour seminar, while high school coaches could become a certified 3D coach. </w:t>
      </w:r>
    </w:p>
    <w:p w:rsidR="00CE6C04" w:rsidRDefault="00F50E9E" w:rsidP="00F50E9E">
      <w:pPr>
        <w:ind w:firstLine="720"/>
      </w:pPr>
      <w:r>
        <w:t xml:space="preserve"> Another way to approach t</w:t>
      </w:r>
      <w:r w:rsidR="00286FC7">
        <w:t xml:space="preserve">his would be to use Joe </w:t>
      </w:r>
      <w:proofErr w:type="spellStart"/>
      <w:r w:rsidR="004A1FE7">
        <w:t>Ehrmann’s</w:t>
      </w:r>
      <w:proofErr w:type="spellEnd"/>
      <w:r w:rsidR="004A1FE7">
        <w:t xml:space="preserve"> </w:t>
      </w:r>
      <w:r w:rsidR="004A1FE7" w:rsidRPr="00DB12F9">
        <w:rPr>
          <w:i/>
        </w:rPr>
        <w:t>Inside</w:t>
      </w:r>
      <w:r w:rsidR="004A1FE7">
        <w:rPr>
          <w:i/>
        </w:rPr>
        <w:t xml:space="preserve"> Out</w:t>
      </w:r>
      <w:r>
        <w:rPr>
          <w:i/>
        </w:rPr>
        <w:t xml:space="preserve"> </w:t>
      </w:r>
      <w:r w:rsidR="004A1FE7">
        <w:rPr>
          <w:i/>
        </w:rPr>
        <w:t xml:space="preserve">Coaching </w:t>
      </w:r>
      <w:r w:rsidR="004A1FE7">
        <w:t>as</w:t>
      </w:r>
      <w:r>
        <w:t xml:space="preserve"> a small group study.</w:t>
      </w:r>
      <w:r w:rsidR="00286FC7">
        <w:t xml:space="preserve">  On a personal note, this book is the best philosophy of coaching book I have read.</w:t>
      </w:r>
      <w:r w:rsidR="00972CDA">
        <w:t xml:space="preserve">  </w:t>
      </w:r>
    </w:p>
    <w:p w:rsidR="00B934B9" w:rsidRDefault="00B934B9" w:rsidP="00F50E9E">
      <w:pPr>
        <w:ind w:firstLine="720"/>
      </w:pPr>
      <w:r>
        <w:t xml:space="preserve">My </w:t>
      </w:r>
      <w:r w:rsidR="00744D81">
        <w:t>sincere hope and expectation</w:t>
      </w:r>
      <w:bookmarkStart w:id="0" w:name="_GoBack"/>
      <w:bookmarkEnd w:id="0"/>
      <w:r w:rsidR="00744D81">
        <w:t xml:space="preserve"> is that 3D c</w:t>
      </w:r>
      <w:r>
        <w:t>oaching will become the primary instrument of coaching instruction</w:t>
      </w:r>
      <w:r w:rsidR="006560A0">
        <w:t xml:space="preserve"> at our school.</w:t>
      </w:r>
    </w:p>
    <w:p w:rsidR="00DB12F9" w:rsidRDefault="00DB12F9" w:rsidP="00DB12F9"/>
    <w:p w:rsidR="0018783D" w:rsidRDefault="00972CDA" w:rsidP="00F50E9E">
      <w:pPr>
        <w:ind w:firstLine="720"/>
      </w:pPr>
      <w:r>
        <w:t xml:space="preserve"> </w:t>
      </w:r>
      <w:r w:rsidR="00A01675">
        <w:t xml:space="preserve"> </w:t>
      </w:r>
      <w:r w:rsidR="00A532E9">
        <w:t xml:space="preserve">  </w:t>
      </w:r>
      <w:r w:rsidR="0018783D">
        <w:tab/>
      </w:r>
    </w:p>
    <w:p w:rsidR="00A448FA" w:rsidRDefault="00A448FA" w:rsidP="001521E0">
      <w:pPr>
        <w:ind w:firstLine="720"/>
      </w:pPr>
    </w:p>
    <w:p w:rsidR="001521E0" w:rsidRDefault="001521E0" w:rsidP="001521E0">
      <w:pPr>
        <w:ind w:firstLine="720"/>
      </w:pPr>
    </w:p>
    <w:p w:rsidR="001521E0" w:rsidRDefault="001521E0" w:rsidP="001521E0"/>
    <w:sectPr w:rsidR="0015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E0"/>
    <w:rsid w:val="001521E0"/>
    <w:rsid w:val="0018783D"/>
    <w:rsid w:val="00286FC7"/>
    <w:rsid w:val="004A1FE7"/>
    <w:rsid w:val="006560A0"/>
    <w:rsid w:val="00707529"/>
    <w:rsid w:val="00744D81"/>
    <w:rsid w:val="008356E4"/>
    <w:rsid w:val="00972CDA"/>
    <w:rsid w:val="00A01675"/>
    <w:rsid w:val="00A448FA"/>
    <w:rsid w:val="00A532E9"/>
    <w:rsid w:val="00B11383"/>
    <w:rsid w:val="00B934B9"/>
    <w:rsid w:val="00CE6C04"/>
    <w:rsid w:val="00DB12F9"/>
    <w:rsid w:val="00F118C9"/>
    <w:rsid w:val="00F5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9524"/>
  <w15:chartTrackingRefBased/>
  <w15:docId w15:val="{AA064E25-8859-44B5-ADE7-1A4EF2E3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06BB2-0BB3-4789-BD81-92C32019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506</Words>
  <Characters>2527</Characters>
  <Application>Microsoft Office Word</Application>
  <DocSecurity>0</DocSecurity>
  <Lines>40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2019-04-25T15:09:00Z</dcterms:created>
  <dcterms:modified xsi:type="dcterms:W3CDTF">2019-04-25T20:16:00Z</dcterms:modified>
</cp:coreProperties>
</file>