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C5" w:rsidRDefault="007F4D81" w:rsidP="00102582">
      <w:pPr>
        <w:jc w:val="center"/>
      </w:pPr>
    </w:p>
    <w:p w:rsidR="00102582" w:rsidRDefault="008F1DE9" w:rsidP="008F1DE9">
      <w:pPr>
        <w:jc w:val="center"/>
      </w:pPr>
      <w:r>
        <w:rPr>
          <w:noProof/>
        </w:rPr>
        <w:drawing>
          <wp:inline distT="0" distB="0" distL="0" distR="0" wp14:anchorId="79080130" wp14:editId="43229562">
            <wp:extent cx="1920240" cy="876634"/>
            <wp:effectExtent l="0" t="0" r="3810" b="0"/>
            <wp:docPr id="1" name="Picture 1" descr="C:\Users\owner\Documents\FCA Logo Heart and So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FCA Logo Heart and Sou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7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35" w:rsidRDefault="00027B35" w:rsidP="008F1DE9">
      <w:pPr>
        <w:jc w:val="center"/>
      </w:pPr>
    </w:p>
    <w:p w:rsidR="00746391" w:rsidRPr="00746391" w:rsidRDefault="00027B35" w:rsidP="00746391">
      <w:pPr>
        <w:jc w:val="center"/>
        <w:rPr>
          <w:b/>
          <w:i/>
          <w:color w:val="FF0000"/>
          <w:sz w:val="36"/>
          <w:szCs w:val="36"/>
        </w:rPr>
      </w:pPr>
      <w:r w:rsidRPr="00746391">
        <w:rPr>
          <w:b/>
          <w:i/>
          <w:color w:val="FF0000"/>
          <w:sz w:val="36"/>
          <w:szCs w:val="36"/>
        </w:rPr>
        <w:t xml:space="preserve">“One coach will impact more people in a season </w:t>
      </w:r>
    </w:p>
    <w:p w:rsidR="00746391" w:rsidRDefault="00746391" w:rsidP="00746391">
      <w:pPr>
        <w:jc w:val="center"/>
        <w:rPr>
          <w:b/>
          <w:i/>
          <w:color w:val="FF0000"/>
          <w:sz w:val="36"/>
          <w:szCs w:val="36"/>
        </w:rPr>
      </w:pPr>
      <w:proofErr w:type="gramStart"/>
      <w:r w:rsidRPr="00746391">
        <w:rPr>
          <w:b/>
          <w:i/>
          <w:color w:val="FF0000"/>
          <w:sz w:val="36"/>
          <w:szCs w:val="36"/>
        </w:rPr>
        <w:t>t</w:t>
      </w:r>
      <w:r w:rsidR="00027B35" w:rsidRPr="00746391">
        <w:rPr>
          <w:b/>
          <w:i/>
          <w:color w:val="FF0000"/>
          <w:sz w:val="36"/>
          <w:szCs w:val="36"/>
        </w:rPr>
        <w:t>han</w:t>
      </w:r>
      <w:proofErr w:type="gramEnd"/>
      <w:r w:rsidR="00027B35" w:rsidRPr="00746391">
        <w:rPr>
          <w:b/>
          <w:i/>
          <w:color w:val="FF0000"/>
          <w:sz w:val="36"/>
          <w:szCs w:val="36"/>
        </w:rPr>
        <w:t xml:space="preserve"> the normal person does in a lifetime!”</w:t>
      </w:r>
      <w:r>
        <w:rPr>
          <w:b/>
          <w:i/>
          <w:color w:val="FF0000"/>
          <w:sz w:val="36"/>
          <w:szCs w:val="36"/>
        </w:rPr>
        <w:tab/>
      </w:r>
      <w:r>
        <w:rPr>
          <w:b/>
          <w:i/>
          <w:color w:val="FF0000"/>
          <w:sz w:val="36"/>
          <w:szCs w:val="36"/>
        </w:rPr>
        <w:tab/>
      </w:r>
    </w:p>
    <w:p w:rsidR="00973337" w:rsidRDefault="00746391" w:rsidP="00746391">
      <w:pPr>
        <w:ind w:left="5040" w:firstLine="720"/>
        <w:jc w:val="center"/>
      </w:pPr>
      <w:r>
        <w:rPr>
          <w:b/>
        </w:rPr>
        <w:t xml:space="preserve">                </w:t>
      </w:r>
      <w:r w:rsidR="00027B35" w:rsidRPr="00027B35">
        <w:rPr>
          <w:b/>
        </w:rPr>
        <w:t>Billy Graham</w:t>
      </w:r>
    </w:p>
    <w:p w:rsidR="00027B35" w:rsidRDefault="00027B35" w:rsidP="00027B35">
      <w:pPr>
        <w:rPr>
          <w:b/>
          <w:i/>
        </w:rPr>
      </w:pPr>
    </w:p>
    <w:p w:rsidR="00973337" w:rsidRDefault="00027B35" w:rsidP="008E4F79">
      <w:r w:rsidRPr="00027B35">
        <w:rPr>
          <w:b/>
          <w:i/>
        </w:rPr>
        <w:t>We at South Coastal FCA see this true statement at work every day</w:t>
      </w:r>
      <w:r w:rsidR="008E4F79">
        <w:rPr>
          <w:b/>
          <w:i/>
        </w:rPr>
        <w:t xml:space="preserve"> in Beaufort County Schools</w:t>
      </w:r>
      <w:r>
        <w:t xml:space="preserve">. For many young people their coach may be almost as important in their lives as parents. In some cases, </w:t>
      </w:r>
      <w:r w:rsidR="008E4F79">
        <w:t xml:space="preserve">even </w:t>
      </w:r>
      <w:r>
        <w:t>more</w:t>
      </w:r>
      <w:r w:rsidR="008E4F79">
        <w:t xml:space="preserve"> important</w:t>
      </w:r>
      <w:r w:rsidR="008E3985">
        <w:t>!</w:t>
      </w:r>
      <w:r>
        <w:t xml:space="preserve"> Through the influence of coaches, athletes</w:t>
      </w:r>
      <w:r w:rsidR="008E4F79">
        <w:t xml:space="preserve"> and</w:t>
      </w:r>
      <w:r>
        <w:t xml:space="preserve"> teams</w:t>
      </w:r>
      <w:r w:rsidR="008E4F79">
        <w:t xml:space="preserve"> </w:t>
      </w:r>
      <w:r w:rsidR="00263542">
        <w:t>can be</w:t>
      </w:r>
      <w:r w:rsidR="008E4F79">
        <w:t xml:space="preserve"> transformed</w:t>
      </w:r>
      <w:r>
        <w:t xml:space="preserve">, and </w:t>
      </w:r>
      <w:r w:rsidR="008E4F79">
        <w:t xml:space="preserve">then </w:t>
      </w:r>
      <w:r>
        <w:t xml:space="preserve">entire schools impacted. Our </w:t>
      </w:r>
      <w:r w:rsidR="008E4F79">
        <w:t xml:space="preserve">FCA </w:t>
      </w:r>
      <w:r>
        <w:t>Coaches Ministry comes along side coaches to encourage</w:t>
      </w:r>
      <w:r w:rsidR="008E4F79">
        <w:t>, assist,</w:t>
      </w:r>
      <w:r>
        <w:t xml:space="preserve"> and</w:t>
      </w:r>
      <w:r w:rsidR="008E4F79">
        <w:t xml:space="preserve"> equip them to be the best they can be and to help coaches mode</w:t>
      </w:r>
      <w:r w:rsidR="008E3985">
        <w:t>l</w:t>
      </w:r>
      <w:r w:rsidR="008E4F79">
        <w:t xml:space="preserve"> the </w:t>
      </w:r>
      <w:r w:rsidR="008E4F79" w:rsidRPr="008E4F79">
        <w:rPr>
          <w:b/>
          <w:i/>
        </w:rPr>
        <w:t xml:space="preserve">FCA values of Integrity, </w:t>
      </w:r>
      <w:r w:rsidR="008E4F79">
        <w:rPr>
          <w:b/>
          <w:i/>
        </w:rPr>
        <w:t>S</w:t>
      </w:r>
      <w:r w:rsidR="008E4F79" w:rsidRPr="008E4F79">
        <w:rPr>
          <w:b/>
          <w:i/>
        </w:rPr>
        <w:t>erving, Teamwork, and Excellence</w:t>
      </w:r>
      <w:r w:rsidRPr="008E4F79">
        <w:rPr>
          <w:b/>
          <w:i/>
        </w:rPr>
        <w:t>.</w:t>
      </w:r>
      <w:r>
        <w:t xml:space="preserve"> We do this through </w:t>
      </w:r>
      <w:r w:rsidR="008E4F79">
        <w:t>C</w:t>
      </w:r>
      <w:r>
        <w:t xml:space="preserve">oaches </w:t>
      </w:r>
      <w:r w:rsidR="008E4F79">
        <w:t>Conferences</w:t>
      </w:r>
      <w:r>
        <w:t xml:space="preserve">, Coaches Breakfasts, Coaches </w:t>
      </w:r>
      <w:r w:rsidR="008E4F79">
        <w:t xml:space="preserve">Family </w:t>
      </w:r>
      <w:r>
        <w:t>Camp</w:t>
      </w:r>
      <w:r w:rsidR="00646D69">
        <w:t>s</w:t>
      </w:r>
      <w:r w:rsidR="008E4F79">
        <w:t>/Retreat</w:t>
      </w:r>
      <w:r w:rsidR="00646D69">
        <w:t>s</w:t>
      </w:r>
      <w:r>
        <w:t>, Marriage Conferences,</w:t>
      </w:r>
      <w:r w:rsidR="008E4F79">
        <w:t xml:space="preserve"> Team Chaplains, Bible Studies, </w:t>
      </w:r>
      <w:r w:rsidR="007F4D81">
        <w:t xml:space="preserve">3D Coaching, </w:t>
      </w:r>
      <w:r>
        <w:t xml:space="preserve">and one on one ministry.  </w:t>
      </w:r>
    </w:p>
    <w:p w:rsidR="00973337" w:rsidRDefault="00973337" w:rsidP="008F1DE9">
      <w:pPr>
        <w:jc w:val="center"/>
      </w:pPr>
    </w:p>
    <w:p w:rsidR="00973337" w:rsidRDefault="00973337" w:rsidP="008F1DE9">
      <w:pPr>
        <w:jc w:val="center"/>
      </w:pPr>
      <w:r>
        <w:rPr>
          <w:noProof/>
        </w:rPr>
        <w:drawing>
          <wp:inline distT="0" distB="0" distL="0" distR="0">
            <wp:extent cx="4064000" cy="2286000"/>
            <wp:effectExtent l="0" t="0" r="0" b="0"/>
            <wp:docPr id="2" name="Picture 2" descr="C:\Users\Paul\Documents\FCA Newsletter Oct 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cuments\FCA Newsletter Oct #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79" w:rsidRDefault="007F4D81" w:rsidP="008E4F79">
      <w:pPr>
        <w:jc w:val="center"/>
        <w:rPr>
          <w:b/>
          <w:i/>
          <w:color w:val="FF0000"/>
          <w:sz w:val="36"/>
          <w:szCs w:val="36"/>
        </w:rPr>
      </w:pPr>
      <w:bookmarkStart w:id="0" w:name="_GoBack"/>
      <w:bookmarkEnd w:id="0"/>
      <w:r>
        <w:rPr>
          <w:b/>
          <w:i/>
          <w:color w:val="FF0000"/>
          <w:sz w:val="36"/>
          <w:szCs w:val="36"/>
        </w:rPr>
        <w:t xml:space="preserve">FCA Ministry - </w:t>
      </w:r>
      <w:r w:rsidR="008E4F79" w:rsidRPr="007F4D81">
        <w:rPr>
          <w:b/>
          <w:i/>
          <w:color w:val="FF0000"/>
          <w:sz w:val="36"/>
          <w:szCs w:val="36"/>
          <w:u w:val="single"/>
        </w:rPr>
        <w:t>To and Through Coaches</w:t>
      </w:r>
    </w:p>
    <w:p w:rsidR="008E3985" w:rsidRDefault="008E3985" w:rsidP="008E3985">
      <w:pPr>
        <w:rPr>
          <w:b/>
          <w:i/>
          <w:color w:val="000000" w:themeColor="text1"/>
        </w:rPr>
      </w:pPr>
    </w:p>
    <w:p w:rsidR="008E3985" w:rsidRPr="008E3985" w:rsidRDefault="008E3985" w:rsidP="008E398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Please allow our South Coastal FCA Team to help you in any way we can. We love and </w:t>
      </w:r>
      <w:proofErr w:type="gramStart"/>
      <w:r>
        <w:rPr>
          <w:b/>
          <w:i/>
          <w:color w:val="000000" w:themeColor="text1"/>
        </w:rPr>
        <w:t>respect coaches and understand</w:t>
      </w:r>
      <w:proofErr w:type="gramEnd"/>
      <w:r>
        <w:rPr>
          <w:b/>
          <w:i/>
          <w:color w:val="000000" w:themeColor="text1"/>
        </w:rPr>
        <w:t xml:space="preserve"> the challenges and rewards of the job you all have. We are here for you and your athletes!</w:t>
      </w:r>
    </w:p>
    <w:p w:rsidR="00C71B46" w:rsidRDefault="00C71B46" w:rsidP="008F1DE9">
      <w:pPr>
        <w:jc w:val="center"/>
      </w:pPr>
    </w:p>
    <w:p w:rsidR="00C71B46" w:rsidRDefault="00C71B46" w:rsidP="008F1DE9">
      <w:pPr>
        <w:jc w:val="center"/>
      </w:pPr>
    </w:p>
    <w:p w:rsidR="008E3985" w:rsidRDefault="008E3985" w:rsidP="008E3985"/>
    <w:p w:rsidR="008E3985" w:rsidRPr="008E3985" w:rsidRDefault="008E3985" w:rsidP="007F4D81">
      <w:pPr>
        <w:rPr>
          <w:b/>
          <w:color w:val="FF0000"/>
        </w:rPr>
      </w:pPr>
      <w:r w:rsidRPr="008E3985">
        <w:rPr>
          <w:b/>
          <w:color w:val="FF0000"/>
        </w:rPr>
        <w:t>Chuck Workman</w:t>
      </w:r>
      <w:r w:rsidRPr="008E3985">
        <w:rPr>
          <w:b/>
          <w:color w:val="FF0000"/>
        </w:rPr>
        <w:tab/>
      </w:r>
      <w:r w:rsidRPr="008E3985">
        <w:rPr>
          <w:b/>
          <w:color w:val="FF0000"/>
        </w:rPr>
        <w:tab/>
        <w:t>Paul Cifaldi</w:t>
      </w:r>
      <w:r w:rsidRPr="008E3985">
        <w:rPr>
          <w:b/>
          <w:color w:val="FF0000"/>
        </w:rPr>
        <w:tab/>
      </w:r>
      <w:r w:rsidRPr="008E3985">
        <w:rPr>
          <w:b/>
          <w:color w:val="FF0000"/>
        </w:rPr>
        <w:tab/>
        <w:t>Aaron Bush</w:t>
      </w:r>
      <w:r w:rsidR="007F4D81">
        <w:rPr>
          <w:b/>
          <w:color w:val="FF0000"/>
        </w:rPr>
        <w:tab/>
      </w:r>
      <w:r w:rsidR="007F4D81">
        <w:rPr>
          <w:b/>
          <w:color w:val="FF0000"/>
        </w:rPr>
        <w:tab/>
        <w:t>Lisa Richardson</w:t>
      </w:r>
    </w:p>
    <w:p w:rsidR="008E3985" w:rsidRPr="008E3985" w:rsidRDefault="008E3985" w:rsidP="007F4D81">
      <w:pPr>
        <w:rPr>
          <w:b/>
        </w:rPr>
      </w:pPr>
      <w:r w:rsidRPr="008E3985">
        <w:rPr>
          <w:b/>
        </w:rPr>
        <w:t>Area Representative</w:t>
      </w:r>
      <w:r w:rsidRPr="008E3985">
        <w:rPr>
          <w:b/>
        </w:rPr>
        <w:tab/>
      </w:r>
      <w:r w:rsidRPr="008E3985">
        <w:rPr>
          <w:b/>
        </w:rPr>
        <w:tab/>
        <w:t>Area Director</w:t>
      </w:r>
      <w:r w:rsidRPr="008E3985">
        <w:rPr>
          <w:b/>
        </w:rPr>
        <w:tab/>
      </w:r>
      <w:r w:rsidRPr="008E3985">
        <w:rPr>
          <w:b/>
        </w:rPr>
        <w:tab/>
        <w:t>Area Representative</w:t>
      </w:r>
      <w:r w:rsidR="007F4D81">
        <w:rPr>
          <w:b/>
        </w:rPr>
        <w:tab/>
        <w:t>Area Representative</w:t>
      </w:r>
    </w:p>
    <w:p w:rsidR="008E3985" w:rsidRPr="007F4D81" w:rsidRDefault="007F4D81" w:rsidP="007F4D81">
      <w:hyperlink r:id="rId9" w:history="1">
        <w:r w:rsidR="008E3985" w:rsidRPr="008E3985">
          <w:rPr>
            <w:rStyle w:val="Hyperlink"/>
            <w:b/>
          </w:rPr>
          <w:t>cworkman@fca.org</w:t>
        </w:r>
      </w:hyperlink>
      <w:r w:rsidR="008E3985" w:rsidRPr="008E3985">
        <w:rPr>
          <w:b/>
        </w:rPr>
        <w:tab/>
      </w:r>
      <w:r w:rsidR="008E3985" w:rsidRPr="008E3985">
        <w:rPr>
          <w:b/>
        </w:rPr>
        <w:tab/>
      </w:r>
      <w:hyperlink r:id="rId10" w:history="1">
        <w:r w:rsidR="008E3985" w:rsidRPr="008E3985">
          <w:rPr>
            <w:rStyle w:val="Hyperlink"/>
            <w:b/>
          </w:rPr>
          <w:t>pcifaldi@fca.org</w:t>
        </w:r>
      </w:hyperlink>
      <w:r w:rsidR="008E3985" w:rsidRPr="008E3985">
        <w:rPr>
          <w:b/>
        </w:rPr>
        <w:tab/>
      </w:r>
      <w:hyperlink r:id="rId11" w:history="1">
        <w:r w:rsidR="008E3985" w:rsidRPr="008E3985">
          <w:rPr>
            <w:rStyle w:val="Hyperlink"/>
            <w:b/>
          </w:rPr>
          <w:t>abush@fca.org</w:t>
        </w:r>
      </w:hyperlink>
      <w:r>
        <w:rPr>
          <w:rStyle w:val="Hyperlink"/>
          <w:b/>
        </w:rPr>
        <w:tab/>
      </w:r>
      <w:r>
        <w:rPr>
          <w:rStyle w:val="Hyperlink"/>
          <w:u w:val="none"/>
        </w:rPr>
        <w:tab/>
      </w:r>
      <w:r w:rsidRPr="007F4D81">
        <w:rPr>
          <w:rStyle w:val="Hyperlink"/>
          <w:b/>
        </w:rPr>
        <w:t>lisarichardson@fca.org</w:t>
      </w:r>
    </w:p>
    <w:p w:rsidR="00A94BA8" w:rsidRPr="008E3985" w:rsidRDefault="008E3985" w:rsidP="007F4D81">
      <w:pPr>
        <w:rPr>
          <w:rFonts w:ascii="Times New Roman" w:hAnsi="Times New Roman" w:cs="Times New Roman"/>
          <w:b/>
          <w:sz w:val="24"/>
          <w:szCs w:val="24"/>
        </w:rPr>
      </w:pPr>
      <w:r w:rsidRPr="008E3985">
        <w:rPr>
          <w:b/>
        </w:rPr>
        <w:t>843-415-3898</w:t>
      </w:r>
      <w:r w:rsidRPr="008E3985">
        <w:rPr>
          <w:b/>
        </w:rPr>
        <w:tab/>
      </w:r>
      <w:r w:rsidRPr="008E3985">
        <w:rPr>
          <w:b/>
        </w:rPr>
        <w:tab/>
      </w:r>
      <w:r w:rsidRPr="008E3985">
        <w:rPr>
          <w:b/>
        </w:rPr>
        <w:tab/>
        <w:t>843-301-6640</w:t>
      </w:r>
      <w:r w:rsidRPr="008E3985">
        <w:rPr>
          <w:b/>
        </w:rPr>
        <w:tab/>
      </w:r>
      <w:r w:rsidRPr="008E3985">
        <w:rPr>
          <w:b/>
        </w:rPr>
        <w:tab/>
        <w:t>843-709-3912</w:t>
      </w:r>
      <w:r w:rsidR="007F4D81">
        <w:rPr>
          <w:b/>
        </w:rPr>
        <w:tab/>
      </w:r>
      <w:r w:rsidR="007F4D81">
        <w:rPr>
          <w:b/>
        </w:rPr>
        <w:tab/>
        <w:t>843-263-7226</w:t>
      </w:r>
    </w:p>
    <w:sectPr w:rsidR="00A94BA8" w:rsidRPr="008E3985" w:rsidSect="008E3985">
      <w:pgSz w:w="12240" w:h="15840"/>
      <w:pgMar w:top="144" w:right="1008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649"/>
    <w:multiLevelType w:val="hybridMultilevel"/>
    <w:tmpl w:val="B40C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C1293"/>
    <w:multiLevelType w:val="hybridMultilevel"/>
    <w:tmpl w:val="684EF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36D89"/>
    <w:multiLevelType w:val="hybridMultilevel"/>
    <w:tmpl w:val="EFB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B5538"/>
    <w:multiLevelType w:val="hybridMultilevel"/>
    <w:tmpl w:val="2B78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439A5"/>
    <w:multiLevelType w:val="hybridMultilevel"/>
    <w:tmpl w:val="2DF22896"/>
    <w:lvl w:ilvl="0" w:tplc="54721C8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4D83CE0"/>
    <w:multiLevelType w:val="hybridMultilevel"/>
    <w:tmpl w:val="B52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B5CAA"/>
    <w:multiLevelType w:val="hybridMultilevel"/>
    <w:tmpl w:val="77DCCE14"/>
    <w:lvl w:ilvl="0" w:tplc="D890CAB8">
      <w:numFmt w:val="bullet"/>
      <w:lvlText w:val="-"/>
      <w:lvlJc w:val="left"/>
      <w:pPr>
        <w:ind w:left="82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7">
    <w:nsid w:val="309860E7"/>
    <w:multiLevelType w:val="hybridMultilevel"/>
    <w:tmpl w:val="6F326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46D19"/>
    <w:multiLevelType w:val="hybridMultilevel"/>
    <w:tmpl w:val="2A1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3507A"/>
    <w:multiLevelType w:val="hybridMultilevel"/>
    <w:tmpl w:val="1A74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332B3"/>
    <w:multiLevelType w:val="hybridMultilevel"/>
    <w:tmpl w:val="7780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566DE"/>
    <w:multiLevelType w:val="hybridMultilevel"/>
    <w:tmpl w:val="4FD6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B1FC2"/>
    <w:multiLevelType w:val="hybridMultilevel"/>
    <w:tmpl w:val="0768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E5266"/>
    <w:multiLevelType w:val="hybridMultilevel"/>
    <w:tmpl w:val="F3B0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62F5"/>
    <w:multiLevelType w:val="hybridMultilevel"/>
    <w:tmpl w:val="322A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D562C"/>
    <w:multiLevelType w:val="hybridMultilevel"/>
    <w:tmpl w:val="2EC2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671B7"/>
    <w:multiLevelType w:val="hybridMultilevel"/>
    <w:tmpl w:val="A232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02862"/>
    <w:multiLevelType w:val="hybridMultilevel"/>
    <w:tmpl w:val="ED32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1"/>
  </w:num>
  <w:num w:numId="5">
    <w:abstractNumId w:val="14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3"/>
  </w:num>
  <w:num w:numId="12">
    <w:abstractNumId w:val="12"/>
  </w:num>
  <w:num w:numId="13">
    <w:abstractNumId w:val="16"/>
  </w:num>
  <w:num w:numId="14">
    <w:abstractNumId w:val="17"/>
  </w:num>
  <w:num w:numId="15">
    <w:abstractNumId w:val="9"/>
  </w:num>
  <w:num w:numId="16">
    <w:abstractNumId w:val="10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82"/>
    <w:rsid w:val="00027B35"/>
    <w:rsid w:val="00094DC1"/>
    <w:rsid w:val="000D4336"/>
    <w:rsid w:val="00102582"/>
    <w:rsid w:val="00132867"/>
    <w:rsid w:val="00235F79"/>
    <w:rsid w:val="00263542"/>
    <w:rsid w:val="002E2977"/>
    <w:rsid w:val="0038180D"/>
    <w:rsid w:val="003937C8"/>
    <w:rsid w:val="003A2F27"/>
    <w:rsid w:val="003B0820"/>
    <w:rsid w:val="003B1CCD"/>
    <w:rsid w:val="003E47A0"/>
    <w:rsid w:val="004619B1"/>
    <w:rsid w:val="00483351"/>
    <w:rsid w:val="004B17DC"/>
    <w:rsid w:val="004B414A"/>
    <w:rsid w:val="004D3A3B"/>
    <w:rsid w:val="00520A04"/>
    <w:rsid w:val="005431F2"/>
    <w:rsid w:val="005438B7"/>
    <w:rsid w:val="0061285E"/>
    <w:rsid w:val="00635BD6"/>
    <w:rsid w:val="00646D69"/>
    <w:rsid w:val="007177F7"/>
    <w:rsid w:val="007304BA"/>
    <w:rsid w:val="00746391"/>
    <w:rsid w:val="00765653"/>
    <w:rsid w:val="00772919"/>
    <w:rsid w:val="007973AA"/>
    <w:rsid w:val="007F4D81"/>
    <w:rsid w:val="008128BB"/>
    <w:rsid w:val="00874B86"/>
    <w:rsid w:val="008763E9"/>
    <w:rsid w:val="00880811"/>
    <w:rsid w:val="00896D3D"/>
    <w:rsid w:val="008A66FA"/>
    <w:rsid w:val="008C7F25"/>
    <w:rsid w:val="008E3985"/>
    <w:rsid w:val="008E4F79"/>
    <w:rsid w:val="008F1DE9"/>
    <w:rsid w:val="00943A98"/>
    <w:rsid w:val="00973337"/>
    <w:rsid w:val="009825C1"/>
    <w:rsid w:val="00995216"/>
    <w:rsid w:val="00A94BA8"/>
    <w:rsid w:val="00AC76BB"/>
    <w:rsid w:val="00AD641A"/>
    <w:rsid w:val="00AE1430"/>
    <w:rsid w:val="00AF2BEF"/>
    <w:rsid w:val="00B14A9D"/>
    <w:rsid w:val="00BA4DC6"/>
    <w:rsid w:val="00C37517"/>
    <w:rsid w:val="00C71B46"/>
    <w:rsid w:val="00C80480"/>
    <w:rsid w:val="00C87FB5"/>
    <w:rsid w:val="00CD63F3"/>
    <w:rsid w:val="00CE234F"/>
    <w:rsid w:val="00D01989"/>
    <w:rsid w:val="00D106C3"/>
    <w:rsid w:val="00D62103"/>
    <w:rsid w:val="00DC4048"/>
    <w:rsid w:val="00E95AB5"/>
    <w:rsid w:val="00ED707A"/>
    <w:rsid w:val="00EE062C"/>
    <w:rsid w:val="00EE0A99"/>
    <w:rsid w:val="00EE3F1F"/>
    <w:rsid w:val="00F83C6D"/>
    <w:rsid w:val="00F85E04"/>
    <w:rsid w:val="00F86F8E"/>
    <w:rsid w:val="00F9402B"/>
    <w:rsid w:val="00FB3270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F1F"/>
    <w:pPr>
      <w:ind w:left="720"/>
      <w:contextualSpacing/>
    </w:pPr>
  </w:style>
  <w:style w:type="paragraph" w:styleId="NoSpacing">
    <w:name w:val="No Spacing"/>
    <w:uiPriority w:val="1"/>
    <w:qFormat/>
    <w:rsid w:val="00E95AB5"/>
    <w:pPr>
      <w:spacing w:line="240" w:lineRule="auto"/>
    </w:pPr>
  </w:style>
  <w:style w:type="character" w:customStyle="1" w:styleId="text">
    <w:name w:val="text"/>
    <w:basedOn w:val="DefaultParagraphFont"/>
    <w:rsid w:val="003E4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F1F"/>
    <w:pPr>
      <w:ind w:left="720"/>
      <w:contextualSpacing/>
    </w:pPr>
  </w:style>
  <w:style w:type="paragraph" w:styleId="NoSpacing">
    <w:name w:val="No Spacing"/>
    <w:uiPriority w:val="1"/>
    <w:qFormat/>
    <w:rsid w:val="00E95AB5"/>
    <w:pPr>
      <w:spacing w:line="240" w:lineRule="auto"/>
    </w:pPr>
  </w:style>
  <w:style w:type="character" w:customStyle="1" w:styleId="text">
    <w:name w:val="text"/>
    <w:basedOn w:val="DefaultParagraphFont"/>
    <w:rsid w:val="003E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4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427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ush@fca.org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cifaldi@fc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workman@f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D96A4-B041-452B-B4E0-E9D188CE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Cifaldi</dc:creator>
  <cp:lastModifiedBy>Paul</cp:lastModifiedBy>
  <cp:revision>2</cp:revision>
  <cp:lastPrinted>2014-07-21T22:08:00Z</cp:lastPrinted>
  <dcterms:created xsi:type="dcterms:W3CDTF">2014-07-23T13:41:00Z</dcterms:created>
  <dcterms:modified xsi:type="dcterms:W3CDTF">2014-07-23T13:41:00Z</dcterms:modified>
</cp:coreProperties>
</file>