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52F5" w14:textId="35C75270" w:rsidR="00860684" w:rsidRDefault="00860684" w:rsidP="00237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Phillips</w:t>
      </w:r>
    </w:p>
    <w:p w14:paraId="3AB27166" w14:textId="1D3A51C3" w:rsidR="00860684" w:rsidRDefault="00860684" w:rsidP="00237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Reflection</w:t>
      </w:r>
    </w:p>
    <w:p w14:paraId="615F6022" w14:textId="650ABCD4" w:rsidR="00860684" w:rsidRDefault="00860684" w:rsidP="00237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Coaching</w:t>
      </w:r>
    </w:p>
    <w:p w14:paraId="67FAFF15" w14:textId="1E36D9D9" w:rsidR="00860684" w:rsidRDefault="00860684" w:rsidP="00237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22, 2022</w:t>
      </w:r>
    </w:p>
    <w:p w14:paraId="39501E18" w14:textId="6C80D198" w:rsidR="00860684" w:rsidRDefault="00860684" w:rsidP="00237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person I chose for this interview was Taylor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She has been teaching and coaching at Fremont-Mills Highschool for 3 years and has been Athletic Director for 1 year. Therefore, she is relevantly new to the experience but was seemingly eager and excited for the future. </w:t>
      </w:r>
    </w:p>
    <w:p w14:paraId="24F59926" w14:textId="5906DDE7" w:rsidR="00860684" w:rsidRDefault="00860684" w:rsidP="00237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it comes to the first dimension</w:t>
      </w:r>
      <w:r w:rsidR="00237B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believe the program </w:t>
      </w:r>
      <w:r w:rsidR="00237BA3">
        <w:rPr>
          <w:rFonts w:ascii="Times New Roman" w:hAnsi="Times New Roman" w:cs="Times New Roman"/>
          <w:sz w:val="24"/>
          <w:szCs w:val="24"/>
        </w:rPr>
        <w:t xml:space="preserve">had a solid foundation and was thorough. They offer clinics and events for the coaches and camps for the student athletes. I do believe the summer months could be taken advantage of more for the </w:t>
      </w:r>
      <w:proofErr w:type="gramStart"/>
      <w:r w:rsidR="00237BA3">
        <w:rPr>
          <w:rFonts w:ascii="Times New Roman" w:hAnsi="Times New Roman" w:cs="Times New Roman"/>
          <w:sz w:val="24"/>
          <w:szCs w:val="24"/>
        </w:rPr>
        <w:t>first dimension</w:t>
      </w:r>
      <w:proofErr w:type="gramEnd"/>
      <w:r w:rsidR="00237BA3">
        <w:rPr>
          <w:rFonts w:ascii="Times New Roman" w:hAnsi="Times New Roman" w:cs="Times New Roman"/>
          <w:sz w:val="24"/>
          <w:szCs w:val="24"/>
        </w:rPr>
        <w:t xml:space="preserve"> purposes. Their second dimension </w:t>
      </w:r>
      <w:proofErr w:type="spellStart"/>
      <w:r w:rsidR="00237BA3">
        <w:rPr>
          <w:rFonts w:ascii="Times New Roman" w:hAnsi="Times New Roman" w:cs="Times New Roman"/>
          <w:sz w:val="24"/>
          <w:szCs w:val="24"/>
        </w:rPr>
        <w:t>stragies</w:t>
      </w:r>
      <w:proofErr w:type="spellEnd"/>
      <w:r w:rsidR="00237BA3">
        <w:rPr>
          <w:rFonts w:ascii="Times New Roman" w:hAnsi="Times New Roman" w:cs="Times New Roman"/>
          <w:sz w:val="24"/>
          <w:szCs w:val="24"/>
        </w:rPr>
        <w:t xml:space="preserve"> were just ok in my opinion. I believe they can implement more team building and cohesion within the teams. The programs third dimension strategy was a good concept, I think they could execute it better by having more events that involve the “knight life” character traits or maybe even promotional opportunities </w:t>
      </w:r>
      <w:proofErr w:type="spellStart"/>
      <w:r w:rsidR="00237BA3">
        <w:rPr>
          <w:rFonts w:ascii="Times New Roman" w:hAnsi="Times New Roman" w:cs="Times New Roman"/>
          <w:sz w:val="24"/>
          <w:szCs w:val="24"/>
        </w:rPr>
        <w:t>forn</w:t>
      </w:r>
      <w:proofErr w:type="spellEnd"/>
      <w:r w:rsidR="00237BA3">
        <w:rPr>
          <w:rFonts w:ascii="Times New Roman" w:hAnsi="Times New Roman" w:cs="Times New Roman"/>
          <w:sz w:val="24"/>
          <w:szCs w:val="24"/>
        </w:rPr>
        <w:t xml:space="preserve"> the staff and students.</w:t>
      </w:r>
    </w:p>
    <w:p w14:paraId="21042FF3" w14:textId="77777777" w:rsidR="00237BA3" w:rsidRPr="00860684" w:rsidRDefault="00237BA3">
      <w:pPr>
        <w:rPr>
          <w:rFonts w:ascii="Times New Roman" w:hAnsi="Times New Roman" w:cs="Times New Roman"/>
          <w:sz w:val="24"/>
          <w:szCs w:val="24"/>
        </w:rPr>
      </w:pPr>
    </w:p>
    <w:sectPr w:rsidR="00237BA3" w:rsidRPr="0086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84"/>
    <w:rsid w:val="00237BA3"/>
    <w:rsid w:val="0086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CADF"/>
  <w15:chartTrackingRefBased/>
  <w15:docId w15:val="{A21BC785-0A81-4CB4-BDD4-AC752DC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Phillips,Samuel J</dc:creator>
  <cp:keywords/>
  <dc:description/>
  <cp:lastModifiedBy>Phillips,Samuel J</cp:lastModifiedBy>
  <cp:revision>1</cp:revision>
  <dcterms:created xsi:type="dcterms:W3CDTF">2022-06-23T00:09:00Z</dcterms:created>
  <dcterms:modified xsi:type="dcterms:W3CDTF">2022-06-23T00:29:00Z</dcterms:modified>
</cp:coreProperties>
</file>