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07FFB" w14:textId="7CEC8F08" w:rsidR="00CE50CF" w:rsidRDefault="00CE50CF" w:rsidP="00CE50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Jeffco Youth Football</w:t>
      </w:r>
    </w:p>
    <w:p w14:paraId="1A382536" w14:textId="76F85378" w:rsidR="00CE50CF" w:rsidRDefault="00CE50CF" w:rsidP="00CE50CF">
      <w:pPr>
        <w:spacing w:after="0" w:line="240" w:lineRule="auto"/>
        <w:jc w:val="center"/>
        <w:rPr>
          <w:rFonts w:ascii="Times New Roman" w:hAnsi="Times New Roman" w:cs="Times New Roman"/>
          <w:sz w:val="24"/>
          <w:szCs w:val="24"/>
        </w:rPr>
      </w:pPr>
    </w:p>
    <w:p w14:paraId="3BDD57CE" w14:textId="77777777" w:rsidR="00BA4ED2" w:rsidRDefault="00CE50CF" w:rsidP="00CE50CF">
      <w:pPr>
        <w:spacing w:after="0" w:line="240" w:lineRule="auto"/>
        <w:rPr>
          <w:rFonts w:ascii="Times New Roman" w:hAnsi="Times New Roman" w:cs="Times New Roman"/>
          <w:sz w:val="24"/>
          <w:szCs w:val="24"/>
        </w:rPr>
      </w:pPr>
      <w:r>
        <w:rPr>
          <w:rFonts w:ascii="Times New Roman" w:hAnsi="Times New Roman" w:cs="Times New Roman"/>
          <w:sz w:val="24"/>
          <w:szCs w:val="24"/>
        </w:rPr>
        <w:t>First, a brief history of my experience with Jeffco Youth Football and Mr. Jeff Glenn.  In 2003, Jeff and I started coaching a 2</w:t>
      </w:r>
      <w:r w:rsidRPr="00CE50CF">
        <w:rPr>
          <w:rFonts w:ascii="Times New Roman" w:hAnsi="Times New Roman" w:cs="Times New Roman"/>
          <w:sz w:val="24"/>
          <w:szCs w:val="24"/>
          <w:vertAlign w:val="superscript"/>
        </w:rPr>
        <w:t>nd</w:t>
      </w:r>
      <w:r>
        <w:rPr>
          <w:rFonts w:ascii="Times New Roman" w:hAnsi="Times New Roman" w:cs="Times New Roman"/>
          <w:sz w:val="24"/>
          <w:szCs w:val="24"/>
        </w:rPr>
        <w:t xml:space="preserve"> grade football team.  Two years later we joined our area board, and two years after that we were together on the Jeffco Board.  I left the Board in 2010 when I started coaching high school football.  During our interview last week, Jeff and I reflected on our </w:t>
      </w:r>
      <w:r w:rsidR="0060286D">
        <w:rPr>
          <w:rFonts w:ascii="Times New Roman" w:hAnsi="Times New Roman" w:cs="Times New Roman"/>
          <w:sz w:val="24"/>
          <w:szCs w:val="24"/>
        </w:rPr>
        <w:t xml:space="preserve">seven years of coaching and our time on the board.  Both of us agreed that if we had it to do </w:t>
      </w:r>
      <w:r w:rsidR="00BA4ED2">
        <w:rPr>
          <w:rFonts w:ascii="Times New Roman" w:hAnsi="Times New Roman" w:cs="Times New Roman"/>
          <w:sz w:val="24"/>
          <w:szCs w:val="24"/>
        </w:rPr>
        <w:t>over,</w:t>
      </w:r>
      <w:r w:rsidR="0060286D">
        <w:rPr>
          <w:rFonts w:ascii="Times New Roman" w:hAnsi="Times New Roman" w:cs="Times New Roman"/>
          <w:sz w:val="24"/>
          <w:szCs w:val="24"/>
        </w:rPr>
        <w:t xml:space="preserve"> we would change our coaching philosophy.  We agreed, that we were pretty good in the 1</w:t>
      </w:r>
      <w:r w:rsidR="0060286D" w:rsidRPr="0060286D">
        <w:rPr>
          <w:rFonts w:ascii="Times New Roman" w:hAnsi="Times New Roman" w:cs="Times New Roman"/>
          <w:sz w:val="24"/>
          <w:szCs w:val="24"/>
          <w:vertAlign w:val="superscript"/>
        </w:rPr>
        <w:t>st</w:t>
      </w:r>
      <w:r w:rsidR="0060286D">
        <w:rPr>
          <w:rFonts w:ascii="Times New Roman" w:hAnsi="Times New Roman" w:cs="Times New Roman"/>
          <w:sz w:val="24"/>
          <w:szCs w:val="24"/>
        </w:rPr>
        <w:t xml:space="preserve"> dimension, as our players were in great shape, fundamentally sound, and well prepared with X’s and O’s.</w:t>
      </w:r>
      <w:r w:rsidR="00BA4ED2">
        <w:rPr>
          <w:rFonts w:ascii="Times New Roman" w:hAnsi="Times New Roman" w:cs="Times New Roman"/>
          <w:sz w:val="24"/>
          <w:szCs w:val="24"/>
        </w:rPr>
        <w:t xml:space="preserve">  Unfortunately, we measured success by winning, thus stifling the overall development of both our lesser talented players in all areas and the talented players in the 2</w:t>
      </w:r>
      <w:r w:rsidR="00BA4ED2" w:rsidRPr="00BA4ED2">
        <w:rPr>
          <w:rFonts w:ascii="Times New Roman" w:hAnsi="Times New Roman" w:cs="Times New Roman"/>
          <w:sz w:val="24"/>
          <w:szCs w:val="24"/>
          <w:vertAlign w:val="superscript"/>
        </w:rPr>
        <w:t>nd</w:t>
      </w:r>
      <w:r w:rsidR="00BA4ED2">
        <w:rPr>
          <w:rFonts w:ascii="Times New Roman" w:hAnsi="Times New Roman" w:cs="Times New Roman"/>
          <w:sz w:val="24"/>
          <w:szCs w:val="24"/>
        </w:rPr>
        <w:t xml:space="preserve"> and 3</w:t>
      </w:r>
      <w:r w:rsidR="00BA4ED2" w:rsidRPr="00BA4ED2">
        <w:rPr>
          <w:rFonts w:ascii="Times New Roman" w:hAnsi="Times New Roman" w:cs="Times New Roman"/>
          <w:sz w:val="24"/>
          <w:szCs w:val="24"/>
          <w:vertAlign w:val="superscript"/>
        </w:rPr>
        <w:t>rd</w:t>
      </w:r>
      <w:r w:rsidR="00BA4ED2">
        <w:rPr>
          <w:rFonts w:ascii="Times New Roman" w:hAnsi="Times New Roman" w:cs="Times New Roman"/>
          <w:sz w:val="24"/>
          <w:szCs w:val="24"/>
        </w:rPr>
        <w:t xml:space="preserve"> dimension.</w:t>
      </w:r>
    </w:p>
    <w:p w14:paraId="4C317070" w14:textId="77777777" w:rsidR="00BA4ED2" w:rsidRDefault="00BA4ED2" w:rsidP="00CE50CF">
      <w:pPr>
        <w:spacing w:after="0" w:line="240" w:lineRule="auto"/>
        <w:rPr>
          <w:rFonts w:ascii="Times New Roman" w:hAnsi="Times New Roman" w:cs="Times New Roman"/>
          <w:sz w:val="24"/>
          <w:szCs w:val="24"/>
        </w:rPr>
      </w:pPr>
    </w:p>
    <w:p w14:paraId="4949CD84" w14:textId="77777777" w:rsidR="00E02C62" w:rsidRDefault="00BA4ED2" w:rsidP="00CE50CF">
      <w:pPr>
        <w:spacing w:after="0" w:line="240" w:lineRule="auto"/>
        <w:rPr>
          <w:rFonts w:ascii="Times New Roman" w:hAnsi="Times New Roman" w:cs="Times New Roman"/>
          <w:sz w:val="24"/>
          <w:szCs w:val="24"/>
        </w:rPr>
      </w:pPr>
      <w:r>
        <w:rPr>
          <w:rFonts w:ascii="Times New Roman" w:hAnsi="Times New Roman" w:cs="Times New Roman"/>
          <w:sz w:val="24"/>
          <w:szCs w:val="24"/>
        </w:rPr>
        <w:t>With regard to the 1</w:t>
      </w:r>
      <w:r w:rsidRPr="00BA4ED2">
        <w:rPr>
          <w:rFonts w:ascii="Times New Roman" w:hAnsi="Times New Roman" w:cs="Times New Roman"/>
          <w:sz w:val="24"/>
          <w:szCs w:val="24"/>
          <w:vertAlign w:val="superscript"/>
        </w:rPr>
        <w:t>st</w:t>
      </w:r>
      <w:r>
        <w:rPr>
          <w:rFonts w:ascii="Times New Roman" w:hAnsi="Times New Roman" w:cs="Times New Roman"/>
          <w:sz w:val="24"/>
          <w:szCs w:val="24"/>
        </w:rPr>
        <w:t xml:space="preserve"> dimension, I feel that the organization</w:t>
      </w:r>
      <w:r w:rsidR="00A04AE4">
        <w:rPr>
          <w:rFonts w:ascii="Times New Roman" w:hAnsi="Times New Roman" w:cs="Times New Roman"/>
          <w:sz w:val="24"/>
          <w:szCs w:val="24"/>
        </w:rPr>
        <w:t xml:space="preserve"> does</w:t>
      </w:r>
      <w:r>
        <w:rPr>
          <w:rFonts w:ascii="Times New Roman" w:hAnsi="Times New Roman" w:cs="Times New Roman"/>
          <w:sz w:val="24"/>
          <w:szCs w:val="24"/>
        </w:rPr>
        <w:t xml:space="preserve"> well.</w:t>
      </w:r>
      <w:r w:rsidR="00A04AE4">
        <w:rPr>
          <w:rFonts w:ascii="Times New Roman" w:hAnsi="Times New Roman" w:cs="Times New Roman"/>
          <w:sz w:val="24"/>
          <w:szCs w:val="24"/>
        </w:rPr>
        <w:t xml:space="preserve">  Coaches are able to attend clinics such as Glazier that have speakers dedicated to youth football.  Also, with areas based on high school boundaries, coaches can attend clinics put on by the high schools.  High school coaches have a vested interest as these players will some day attend their school.  Finally, most areas have experienced coaches who mentor young coaches on the physical aspects and fundamentals of the game.  Even with these resources, it is still very difficult to train over 500 coaches</w:t>
      </w:r>
      <w:r w:rsidR="00D66AB7">
        <w:rPr>
          <w:rFonts w:ascii="Times New Roman" w:hAnsi="Times New Roman" w:cs="Times New Roman"/>
          <w:sz w:val="24"/>
          <w:szCs w:val="24"/>
        </w:rPr>
        <w:t>.  I think I would require the areas to develop basic training for new coaches that requires a certificate of completion.</w:t>
      </w:r>
    </w:p>
    <w:p w14:paraId="492DE44C" w14:textId="77777777" w:rsidR="00E02C62" w:rsidRDefault="00E02C62" w:rsidP="00CE50CF">
      <w:pPr>
        <w:spacing w:after="0" w:line="240" w:lineRule="auto"/>
        <w:rPr>
          <w:rFonts w:ascii="Times New Roman" w:hAnsi="Times New Roman" w:cs="Times New Roman"/>
          <w:sz w:val="24"/>
          <w:szCs w:val="24"/>
        </w:rPr>
      </w:pPr>
    </w:p>
    <w:p w14:paraId="78C762E0" w14:textId="77777777" w:rsidR="003203D2" w:rsidRDefault="00E02C62" w:rsidP="00CE50CF">
      <w:pPr>
        <w:spacing w:after="0" w:line="240" w:lineRule="auto"/>
        <w:rPr>
          <w:rFonts w:ascii="Times New Roman" w:hAnsi="Times New Roman" w:cs="Times New Roman"/>
          <w:sz w:val="24"/>
          <w:szCs w:val="24"/>
        </w:rPr>
      </w:pPr>
      <w:r>
        <w:rPr>
          <w:rFonts w:ascii="Times New Roman" w:hAnsi="Times New Roman" w:cs="Times New Roman"/>
          <w:sz w:val="24"/>
          <w:szCs w:val="24"/>
        </w:rPr>
        <w:t>The 2</w:t>
      </w:r>
      <w:r w:rsidRPr="00E02C62">
        <w:rPr>
          <w:rFonts w:ascii="Times New Roman" w:hAnsi="Times New Roman" w:cs="Times New Roman"/>
          <w:sz w:val="24"/>
          <w:szCs w:val="24"/>
          <w:vertAlign w:val="superscript"/>
        </w:rPr>
        <w:t>nd</w:t>
      </w:r>
      <w:r>
        <w:rPr>
          <w:rFonts w:ascii="Times New Roman" w:hAnsi="Times New Roman" w:cs="Times New Roman"/>
          <w:sz w:val="24"/>
          <w:szCs w:val="24"/>
        </w:rPr>
        <w:t xml:space="preserve"> dimension </w:t>
      </w:r>
      <w:r w:rsidR="00021504">
        <w:rPr>
          <w:rFonts w:ascii="Times New Roman" w:hAnsi="Times New Roman" w:cs="Times New Roman"/>
          <w:sz w:val="24"/>
          <w:szCs w:val="24"/>
        </w:rPr>
        <w:t>has improved dramatically since my time on the board.  The training through USA football covers safety issues with regard to the 1</w:t>
      </w:r>
      <w:r w:rsidR="00021504" w:rsidRPr="00021504">
        <w:rPr>
          <w:rFonts w:ascii="Times New Roman" w:hAnsi="Times New Roman" w:cs="Times New Roman"/>
          <w:sz w:val="24"/>
          <w:szCs w:val="24"/>
          <w:vertAlign w:val="superscript"/>
        </w:rPr>
        <w:t>st</w:t>
      </w:r>
      <w:r w:rsidR="00021504">
        <w:rPr>
          <w:rFonts w:ascii="Times New Roman" w:hAnsi="Times New Roman" w:cs="Times New Roman"/>
          <w:sz w:val="24"/>
          <w:szCs w:val="24"/>
        </w:rPr>
        <w:t xml:space="preserve"> dimension, but also covers 2</w:t>
      </w:r>
      <w:r w:rsidR="00021504" w:rsidRPr="00021504">
        <w:rPr>
          <w:rFonts w:ascii="Times New Roman" w:hAnsi="Times New Roman" w:cs="Times New Roman"/>
          <w:sz w:val="24"/>
          <w:szCs w:val="24"/>
          <w:vertAlign w:val="superscript"/>
        </w:rPr>
        <w:t>nd</w:t>
      </w:r>
      <w:r w:rsidR="00021504">
        <w:rPr>
          <w:rFonts w:ascii="Times New Roman" w:hAnsi="Times New Roman" w:cs="Times New Roman"/>
          <w:sz w:val="24"/>
          <w:szCs w:val="24"/>
        </w:rPr>
        <w:t xml:space="preserve"> dimension issues that focus on goal setting, and team cohesion.  Coaches are also tasked to think about the emotions of players by following minimum play requirements and not allowing hazing and bullying.</w:t>
      </w:r>
      <w:r w:rsidR="00A250EE">
        <w:rPr>
          <w:rFonts w:ascii="Times New Roman" w:hAnsi="Times New Roman" w:cs="Times New Roman"/>
          <w:sz w:val="24"/>
          <w:szCs w:val="24"/>
        </w:rPr>
        <w:t xml:space="preserve">  In addition, all coaches are required to attend an annual meeting, where only 2</w:t>
      </w:r>
      <w:r w:rsidR="00A250EE" w:rsidRPr="00A250EE">
        <w:rPr>
          <w:rFonts w:ascii="Times New Roman" w:hAnsi="Times New Roman" w:cs="Times New Roman"/>
          <w:sz w:val="24"/>
          <w:szCs w:val="24"/>
          <w:vertAlign w:val="superscript"/>
        </w:rPr>
        <w:t>nd</w:t>
      </w:r>
      <w:r w:rsidR="00A250EE">
        <w:rPr>
          <w:rFonts w:ascii="Times New Roman" w:hAnsi="Times New Roman" w:cs="Times New Roman"/>
          <w:sz w:val="24"/>
          <w:szCs w:val="24"/>
        </w:rPr>
        <w:t xml:space="preserve"> dimension issues are discussed such as motivating all players, building confidence in all players, and developing a team concept as opposed to individual accomplishments.  Finally, they have had guest speakers such as Rod Olson</w:t>
      </w:r>
      <w:r w:rsidR="003203D2">
        <w:rPr>
          <w:rFonts w:ascii="Times New Roman" w:hAnsi="Times New Roman" w:cs="Times New Roman"/>
          <w:sz w:val="24"/>
          <w:szCs w:val="24"/>
        </w:rPr>
        <w:t xml:space="preserve"> speak to the whole organization.  I remember attending this event and Rod gave great suggestions on improving the mind of our players.  While, I think the organization has made progress in this area, I think they need more.  The way to accomplish this would be more guest speakers like Rod Olson, another meeting with coaches at the end of the season to discuss the parent survey’s and where the teams came up short, and a person like me who has taken this course to talk to each area. The areas meet once a month and the audience is smaller.  I could share my journey from being a transactional coach to a transformative coach.</w:t>
      </w:r>
    </w:p>
    <w:p w14:paraId="09F56477" w14:textId="77777777" w:rsidR="003203D2" w:rsidRDefault="003203D2" w:rsidP="00CE50CF">
      <w:pPr>
        <w:spacing w:after="0" w:line="240" w:lineRule="auto"/>
        <w:rPr>
          <w:rFonts w:ascii="Times New Roman" w:hAnsi="Times New Roman" w:cs="Times New Roman"/>
          <w:sz w:val="24"/>
          <w:szCs w:val="24"/>
        </w:rPr>
      </w:pPr>
    </w:p>
    <w:p w14:paraId="2FA70E0B" w14:textId="2E805DB1" w:rsidR="00CE50CF" w:rsidRPr="00CE50CF" w:rsidRDefault="003203D2" w:rsidP="00CE50CF">
      <w:pPr>
        <w:spacing w:after="0" w:line="240" w:lineRule="auto"/>
        <w:rPr>
          <w:rFonts w:ascii="Times New Roman" w:hAnsi="Times New Roman" w:cs="Times New Roman"/>
          <w:sz w:val="24"/>
          <w:szCs w:val="24"/>
        </w:rPr>
      </w:pPr>
      <w:r>
        <w:rPr>
          <w:rFonts w:ascii="Times New Roman" w:hAnsi="Times New Roman" w:cs="Times New Roman"/>
          <w:sz w:val="24"/>
          <w:szCs w:val="24"/>
        </w:rPr>
        <w:t>The 3</w:t>
      </w:r>
      <w:r w:rsidRPr="003203D2">
        <w:rPr>
          <w:rFonts w:ascii="Times New Roman" w:hAnsi="Times New Roman" w:cs="Times New Roman"/>
          <w:sz w:val="24"/>
          <w:szCs w:val="24"/>
          <w:vertAlign w:val="superscript"/>
        </w:rPr>
        <w:t>rd</w:t>
      </w:r>
      <w:r>
        <w:rPr>
          <w:rFonts w:ascii="Times New Roman" w:hAnsi="Times New Roman" w:cs="Times New Roman"/>
          <w:sz w:val="24"/>
          <w:szCs w:val="24"/>
        </w:rPr>
        <w:t xml:space="preserve"> dimension is the most difficult for this organization</w:t>
      </w:r>
      <w:r w:rsidR="0086213C">
        <w:rPr>
          <w:rFonts w:ascii="Times New Roman" w:hAnsi="Times New Roman" w:cs="Times New Roman"/>
          <w:sz w:val="24"/>
          <w:szCs w:val="24"/>
        </w:rPr>
        <w:t xml:space="preserve"> because of its large size</w:t>
      </w:r>
      <w:r w:rsidR="00CE3852">
        <w:rPr>
          <w:rFonts w:ascii="Times New Roman" w:hAnsi="Times New Roman" w:cs="Times New Roman"/>
          <w:sz w:val="24"/>
          <w:szCs w:val="24"/>
        </w:rPr>
        <w:t>.  As stated in the survey summary, the organization really has no strategies here.  My recommendation in this area, is to once again get a person like me to go to the individual areas and give them strategies from this course.  I really like the service part.  Teams should do a team volunteer project helping non-profit organizations in their area.  Coaches should find ways to develop ways in practice and on game day to increase self-worth of players.  This can be accomplished by increasing minimum play requirements</w:t>
      </w:r>
      <w:r w:rsidR="002776D4">
        <w:rPr>
          <w:rFonts w:ascii="Times New Roman" w:hAnsi="Times New Roman" w:cs="Times New Roman"/>
          <w:sz w:val="24"/>
          <w:szCs w:val="24"/>
        </w:rPr>
        <w:t xml:space="preserve"> and taking time to recognize all players during or after practice.</w:t>
      </w:r>
      <w:bookmarkStart w:id="0" w:name="_GoBack"/>
      <w:bookmarkEnd w:id="0"/>
      <w:r w:rsidR="00BA4ED2">
        <w:rPr>
          <w:rFonts w:ascii="Times New Roman" w:hAnsi="Times New Roman" w:cs="Times New Roman"/>
          <w:sz w:val="24"/>
          <w:szCs w:val="24"/>
        </w:rPr>
        <w:t xml:space="preserve"> </w:t>
      </w:r>
    </w:p>
    <w:sectPr w:rsidR="00CE50CF" w:rsidRPr="00CE5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0CF"/>
    <w:rsid w:val="00021504"/>
    <w:rsid w:val="00216051"/>
    <w:rsid w:val="002776D4"/>
    <w:rsid w:val="003203D2"/>
    <w:rsid w:val="0060286D"/>
    <w:rsid w:val="0086213C"/>
    <w:rsid w:val="00A04AE4"/>
    <w:rsid w:val="00A250EE"/>
    <w:rsid w:val="00BA4ED2"/>
    <w:rsid w:val="00BC3CB0"/>
    <w:rsid w:val="00CE3852"/>
    <w:rsid w:val="00CE50CF"/>
    <w:rsid w:val="00D66AB7"/>
    <w:rsid w:val="00E0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D674"/>
  <w15:chartTrackingRefBased/>
  <w15:docId w15:val="{69043A72-1936-46A6-8BBD-F8A243D5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Griffith</dc:creator>
  <cp:keywords/>
  <dc:description/>
  <cp:lastModifiedBy>Rich Griffith</cp:lastModifiedBy>
  <cp:revision>9</cp:revision>
  <dcterms:created xsi:type="dcterms:W3CDTF">2020-03-19T17:35:00Z</dcterms:created>
  <dcterms:modified xsi:type="dcterms:W3CDTF">2020-03-19T19:57:00Z</dcterms:modified>
</cp:coreProperties>
</file>