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EB8" w:rsidRDefault="003E0A9A">
      <w:r>
        <w:t xml:space="preserve">Michael </w:t>
      </w:r>
      <w:proofErr w:type="spellStart"/>
      <w:r>
        <w:t>Wahlmeier</w:t>
      </w:r>
      <w:proofErr w:type="spellEnd"/>
    </w:p>
    <w:p w:rsidR="003E0A9A" w:rsidRDefault="003E0A9A" w:rsidP="003E0A9A">
      <w:pPr>
        <w:spacing w:line="240" w:lineRule="auto"/>
      </w:pPr>
      <w:r>
        <w:t>November 23, 2020</w:t>
      </w:r>
    </w:p>
    <w:p w:rsidR="003E0A9A" w:rsidRDefault="003E0A9A" w:rsidP="003E0A9A">
      <w:pPr>
        <w:spacing w:line="240" w:lineRule="auto"/>
      </w:pPr>
    </w:p>
    <w:p w:rsidR="003E0A9A" w:rsidRDefault="003E0A9A" w:rsidP="003E0A9A">
      <w:pPr>
        <w:spacing w:line="240" w:lineRule="auto"/>
      </w:pPr>
      <w:r>
        <w:tab/>
        <w:t>I believe Mr. Danielsen is moving the Concordia High School Athletic Department in the right direction. Many of the coaches he supervises are strong in the first dimension and he has challenged them with the concepts in the 3DI program. This challenge has been received well.</w:t>
      </w:r>
    </w:p>
    <w:p w:rsidR="003E0A9A" w:rsidRDefault="003E0A9A" w:rsidP="003E0A9A">
      <w:pPr>
        <w:spacing w:line="240" w:lineRule="auto"/>
      </w:pPr>
      <w:r>
        <w:tab/>
        <w:t xml:space="preserve">Mr. Danielsen got the job at Concordia High School one year ago and recognized the need for further growth amongst the coaches. Many of the coaches in the program were strong in the first dimension but lacked the skills to reach kids at the second and third dimensions. Others had the skills but had gotten away from the practices that truly connected kids with their programs. In the second year of his tenure, Mr. Danielsen has implemented the 3DI program and has created a conversation amongst coaches about best practices and strategies </w:t>
      </w:r>
      <w:r w:rsidR="006930D2">
        <w:t xml:space="preserve">for the second and third dimension. </w:t>
      </w:r>
    </w:p>
    <w:p w:rsidR="006930D2" w:rsidRDefault="006930D2" w:rsidP="003E0A9A">
      <w:pPr>
        <w:spacing w:line="240" w:lineRule="auto"/>
      </w:pPr>
      <w:r>
        <w:tab/>
        <w:t xml:space="preserve">I am one of the coaches in Mr. Danielsen’s charge and I have appreciated the challenge he has put forth. I believe I got away from a lot of the </w:t>
      </w:r>
      <w:proofErr w:type="gramStart"/>
      <w:r>
        <w:t>second and third dimension</w:t>
      </w:r>
      <w:proofErr w:type="gramEnd"/>
      <w:r>
        <w:t xml:space="preserve"> ideas in my program because of time. In conversations with Mr. Danielsen I realize that when you are only coaching in the first dimension, you are simply practicing. Kids what to experience more than just practice. They enjoy team dinners. They look forward to team bonding activities. They enjoy being with the team outside of the everyday grind of practice. Players also need to know that they are loved. Putting forth effort and sacrificing for the team is not an easy thing to do. Being appreciated makes those commitments easier. </w:t>
      </w:r>
    </w:p>
    <w:p w:rsidR="006930D2" w:rsidRDefault="006930D2" w:rsidP="003E0A9A">
      <w:pPr>
        <w:spacing w:line="240" w:lineRule="auto"/>
      </w:pPr>
      <w:r>
        <w:tab/>
        <w:t xml:space="preserve">I have been impressed with Mr. Danielsen’s leadership in Concordia. In a short time, he has improved the attitudes of the coaches in his care and has consequentially improved the whole athletic program. I look forward to working more on the second and third dimensions under his supervision. </w:t>
      </w:r>
      <w:bookmarkStart w:id="0" w:name="_GoBack"/>
      <w:bookmarkEnd w:id="0"/>
    </w:p>
    <w:sectPr w:rsidR="0069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9A"/>
    <w:rsid w:val="00155616"/>
    <w:rsid w:val="003E0A9A"/>
    <w:rsid w:val="006930D2"/>
    <w:rsid w:val="00A9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1709"/>
  <w15:chartTrackingRefBased/>
  <w15:docId w15:val="{ACC35584-FD38-4998-80D7-20D5CB55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Wahlmeier, Michael</dc:creator>
  <cp:keywords/>
  <dc:description/>
  <cp:lastModifiedBy>Wahlmeier, Michael</cp:lastModifiedBy>
  <cp:revision>1</cp:revision>
  <dcterms:created xsi:type="dcterms:W3CDTF">2020-11-23T15:09:00Z</dcterms:created>
  <dcterms:modified xsi:type="dcterms:W3CDTF">2020-11-23T15:27:00Z</dcterms:modified>
</cp:coreProperties>
</file>