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411B" w14:textId="16A2BF31" w:rsidR="00622DF1" w:rsidRPr="0040670F" w:rsidRDefault="00622DF1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Tài liệu liên quan đến đề tài Policy Gradient Theorem:</w:t>
      </w:r>
    </w:p>
    <w:p w14:paraId="5D1959EE" w14:textId="630F9AC6" w:rsidR="00622DF1" w:rsidRPr="0040670F" w:rsidRDefault="00622DF1" w:rsidP="00622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0670F">
        <w:rPr>
          <w:rFonts w:ascii="Times New Roman" w:hAnsi="Times New Roman" w:cs="Times New Roman"/>
          <w:b/>
          <w:bCs/>
          <w:sz w:val="26"/>
          <w:szCs w:val="26"/>
        </w:rPr>
        <w:t>Optimization.pdf</w:t>
      </w:r>
    </w:p>
    <w:p w14:paraId="7C7784C9" w14:textId="637748D5" w:rsidR="00622DF1" w:rsidRPr="0040670F" w:rsidRDefault="00622DF1" w:rsidP="00622DF1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Trong file có:</w:t>
      </w:r>
    </w:p>
    <w:p w14:paraId="0409A51E" w14:textId="4737C0EF" w:rsidR="00622DF1" w:rsidRPr="0040670F" w:rsidRDefault="00622DF1" w:rsidP="00622D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Khái niệm hàm mục tiêu (objective function)</w:t>
      </w:r>
    </w:p>
    <w:p w14:paraId="06EC6093" w14:textId="6F102352" w:rsidR="00622DF1" w:rsidRPr="0040670F" w:rsidRDefault="00622DF1" w:rsidP="00622D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Gradient</w:t>
      </w:r>
    </w:p>
    <w:p w14:paraId="6CBB390A" w14:textId="494C01AA" w:rsidR="00622DF1" w:rsidRPr="0040670F" w:rsidRDefault="00622DF1" w:rsidP="00622D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Gradient descent/ascent</w:t>
      </w:r>
    </w:p>
    <w:p w14:paraId="0232A70B" w14:textId="599750A8" w:rsidR="00D97F15" w:rsidRPr="0040670F" w:rsidRDefault="00D97F15" w:rsidP="00D97F15">
      <w:pPr>
        <w:ind w:left="360"/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 xml:space="preserve">Đây là nền tảng để hiểu : </w:t>
      </w:r>
      <m:oMath>
        <m:r>
          <w:rPr>
            <w:rFonts w:ascii="Cambria Math" w:hAnsi="Cambria Math" w:cs="Times New Roman"/>
            <w:sz w:val="26"/>
            <w:szCs w:val="26"/>
          </w:rPr>
          <m:t>θ←θ+α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∇</m:t>
        </m:r>
        <m:r>
          <w:rPr>
            <w:rFonts w:ascii="Cambria Math" w:hAnsi="Cambria Math" w:cs="Times New Roman"/>
            <w:sz w:val="26"/>
            <w:szCs w:val="26"/>
          </w:rPr>
          <m:t>J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d>
      </m:oMath>
    </w:p>
    <w:p w14:paraId="0EB7E72F" w14:textId="3183FA87" w:rsidR="00622DF1" w:rsidRPr="0040670F" w:rsidRDefault="00622DF1" w:rsidP="00622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0670F">
        <w:rPr>
          <w:rFonts w:ascii="Times New Roman" w:hAnsi="Times New Roman" w:cs="Times New Roman"/>
          <w:b/>
          <w:bCs/>
          <w:sz w:val="26"/>
          <w:szCs w:val="26"/>
        </w:rPr>
        <w:t>Loss Functions and Optimization – CS115_Neuron_Network</w:t>
      </w:r>
    </w:p>
    <w:p w14:paraId="320C43ED" w14:textId="398DCEF8" w:rsidR="00622DF1" w:rsidRPr="0040670F" w:rsidRDefault="00622DF1" w:rsidP="00622DF1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Trong file có:</w:t>
      </w:r>
    </w:p>
    <w:p w14:paraId="7B6B80CE" w14:textId="06CCC2BC" w:rsidR="00622DF1" w:rsidRPr="0040670F" w:rsidRDefault="00622DF1" w:rsidP="00622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Loss function</w:t>
      </w:r>
    </w:p>
    <w:p w14:paraId="4C99F5E4" w14:textId="4898FAC5" w:rsidR="00622DF1" w:rsidRPr="0040670F" w:rsidRDefault="00622DF1" w:rsidP="00622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Gradient</w:t>
      </w:r>
    </w:p>
    <w:p w14:paraId="3BA224EF" w14:textId="058F8FAD" w:rsidR="00622DF1" w:rsidRPr="0040670F" w:rsidRDefault="00622DF1" w:rsidP="00622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Backpropagation</w:t>
      </w:r>
    </w:p>
    <w:p w14:paraId="53D5D07E" w14:textId="694B29AB" w:rsidR="00D97F15" w:rsidRPr="0040670F" w:rsidRDefault="00D97F15" w:rsidP="00D97F15">
      <w:pPr>
        <w:ind w:left="360"/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Hiểu:</w:t>
      </w:r>
    </w:p>
    <w:p w14:paraId="6F330BFC" w14:textId="04F033A9" w:rsidR="00D97F15" w:rsidRPr="0040670F" w:rsidRDefault="00D97F15" w:rsidP="00D97F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Policy Gradient thực chất là tối ưu loss đặc biệt</w:t>
      </w:r>
    </w:p>
    <w:p w14:paraId="60F06C5F" w14:textId="6A559279" w:rsidR="00D97F15" w:rsidRPr="0040670F" w:rsidRDefault="00D97F15" w:rsidP="00D97F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Dùng Gradient giống neural network</w:t>
      </w:r>
    </w:p>
    <w:p w14:paraId="3C5754E9" w14:textId="3854DA58" w:rsidR="00622DF1" w:rsidRPr="0040670F" w:rsidRDefault="00622DF1" w:rsidP="00622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0670F">
        <w:rPr>
          <w:rFonts w:ascii="Times New Roman" w:hAnsi="Times New Roman" w:cs="Times New Roman"/>
          <w:b/>
          <w:bCs/>
          <w:sz w:val="26"/>
          <w:szCs w:val="26"/>
        </w:rPr>
        <w:t>2025_03_CS115_Analytic Geometry</w:t>
      </w:r>
    </w:p>
    <w:p w14:paraId="5790B9F9" w14:textId="34EC522E" w:rsidR="00622DF1" w:rsidRPr="0040670F" w:rsidRDefault="00622DF1" w:rsidP="00622DF1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Trong file có:</w:t>
      </w:r>
    </w:p>
    <w:p w14:paraId="12002D43" w14:textId="172F806D" w:rsidR="00622DF1" w:rsidRPr="0040670F" w:rsidRDefault="00622DF1" w:rsidP="00622D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Vector</w:t>
      </w:r>
    </w:p>
    <w:p w14:paraId="0986D209" w14:textId="09841313" w:rsidR="00622DF1" w:rsidRPr="0040670F" w:rsidRDefault="00622DF1" w:rsidP="00622D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Norm</w:t>
      </w:r>
    </w:p>
    <w:p w14:paraId="63D934B5" w14:textId="1B9BDE6B" w:rsidR="00622DF1" w:rsidRPr="0040670F" w:rsidRDefault="00622DF1" w:rsidP="00622D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Distance</w:t>
      </w:r>
    </w:p>
    <w:p w14:paraId="2A0C4DBA" w14:textId="21255ADB" w:rsidR="00D97F15" w:rsidRPr="0040670F" w:rsidRDefault="00D97F15" w:rsidP="00D97F15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Dùng để hiểu Gradient là vector hướng tối ưu</w:t>
      </w:r>
    </w:p>
    <w:p w14:paraId="7DF290BA" w14:textId="11521D98" w:rsidR="00D97F15" w:rsidRPr="0040670F" w:rsidRDefault="00F33FEB" w:rsidP="00F33FEB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b/>
          <w:bCs/>
          <w:sz w:val="26"/>
          <w:szCs w:val="26"/>
        </w:rPr>
      </w:pPr>
      <w:r w:rsidRPr="0040670F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40670F">
        <w:rPr>
          <w:rFonts w:ascii="Times New Roman" w:hAnsi="Times New Roman" w:cs="Times New Roman"/>
          <w:b/>
          <w:bCs/>
          <w:sz w:val="26"/>
          <w:szCs w:val="26"/>
        </w:rPr>
        <w:instrText>HYPERLINK "https://spinningup.openai.com/en/latest/spinningup/rl_intro3.html?utm_source"</w:instrText>
      </w:r>
      <w:r w:rsidRPr="0040670F">
        <w:rPr>
          <w:rFonts w:ascii="Times New Roman" w:hAnsi="Times New Roman" w:cs="Times New Roman"/>
          <w:b/>
          <w:bCs/>
          <w:sz w:val="26"/>
          <w:szCs w:val="26"/>
        </w:rPr>
      </w:r>
      <w:r w:rsidRPr="0040670F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hyperlink r:id="rId5" w:history="1"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https://spinningup.openai.com/en/latest/spinningup/rl_intro3.html?utm_source</w:t>
        </w:r>
      </w:hyperlink>
    </w:p>
    <w:p w14:paraId="330D4A5B" w14:textId="34D2AAC2" w:rsidR="00F33FEB" w:rsidRPr="0040670F" w:rsidRDefault="00F33FEB" w:rsidP="00F33FEB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Pr="0040670F">
        <w:rPr>
          <w:rFonts w:ascii="Times New Roman" w:hAnsi="Times New Roman" w:cs="Times New Roman"/>
          <w:sz w:val="26"/>
          <w:szCs w:val="26"/>
        </w:rPr>
        <w:t>Trong tài liệu này có:</w:t>
      </w:r>
    </w:p>
    <w:p w14:paraId="0784BF47" w14:textId="3DD7DE26" w:rsidR="00F33FEB" w:rsidRPr="0040670F" w:rsidRDefault="00F33FEB" w:rsidP="00F33F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Giải thích toán của Policy Gradient</w:t>
      </w:r>
    </w:p>
    <w:p w14:paraId="4262C78B" w14:textId="7BAD2A87" w:rsidR="00F33FEB" w:rsidRPr="0040670F" w:rsidRDefault="00F33FEB" w:rsidP="00F33F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Có derivation (chứng minh)</w:t>
      </w:r>
    </w:p>
    <w:p w14:paraId="2D47729E" w14:textId="40B399AA" w:rsidR="00F33FEB" w:rsidRPr="0040670F" w:rsidRDefault="0040670F" w:rsidP="00406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hyperlink r:id="rId6" w:history="1"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https://spinningup.openai.com/en/latest/algorithms/vpg.html?utm_source</w:t>
        </w:r>
      </w:hyperlink>
    </w:p>
    <w:p w14:paraId="3EB2DA12" w14:textId="344F950B" w:rsidR="0040670F" w:rsidRPr="0040670F" w:rsidRDefault="0040670F" w:rsidP="0040670F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Đây là thuật toán Policy Gradient (bản đơn giản)</w:t>
      </w:r>
    </w:p>
    <w:p w14:paraId="13B40FD5" w14:textId="23B79598" w:rsidR="0040670F" w:rsidRPr="0040670F" w:rsidRDefault="0040670F" w:rsidP="0040670F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lastRenderedPageBreak/>
        <w:t>Tăng xác suất của hành động reward cao, giảm xác suất hành động có reward thấp</w:t>
      </w:r>
    </w:p>
    <w:p w14:paraId="7BD59B9D" w14:textId="401443FA" w:rsidR="0040670F" w:rsidRPr="0040670F" w:rsidRDefault="0040670F" w:rsidP="00406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hyperlink r:id="rId7" w:history="1"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https://lilianweng.github.io/posts/2018-04-08-policy-gradient/?utm_source</w:t>
        </w:r>
      </w:hyperlink>
    </w:p>
    <w:p w14:paraId="0E8141BC" w14:textId="5F448DB8" w:rsidR="0040670F" w:rsidRPr="0040670F" w:rsidRDefault="0040670F" w:rsidP="0040670F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Nội dung tài liệu:</w:t>
      </w:r>
    </w:p>
    <w:p w14:paraId="16C6C55C" w14:textId="44108F8A" w:rsidR="0040670F" w:rsidRPr="0040670F" w:rsidRDefault="0040670F" w:rsidP="00406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 xml:space="preserve">Giải thích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</m:d>
      </m:oMath>
    </w:p>
    <w:p w14:paraId="360D74F8" w14:textId="3E988C77" w:rsidR="0040670F" w:rsidRPr="0040670F" w:rsidRDefault="0040670F" w:rsidP="00406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eastAsiaTheme="minorEastAsia" w:hAnsi="Times New Roman" w:cs="Times New Roman"/>
          <w:sz w:val="26"/>
          <w:szCs w:val="26"/>
        </w:rPr>
        <w:t>Objective function</w:t>
      </w:r>
    </w:p>
    <w:p w14:paraId="3B682DB0" w14:textId="63F548F6" w:rsidR="0040670F" w:rsidRPr="0040670F" w:rsidRDefault="0040670F" w:rsidP="00406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eastAsiaTheme="minorEastAsia" w:hAnsi="Times New Roman" w:cs="Times New Roman"/>
          <w:sz w:val="26"/>
          <w:szCs w:val="26"/>
        </w:rPr>
        <w:t xml:space="preserve">Tại sao cần tối ưu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θ</m:t>
        </m:r>
      </m:oMath>
    </w:p>
    <w:p w14:paraId="6A8DD641" w14:textId="737E1CD5" w:rsidR="0040670F" w:rsidRPr="0040670F" w:rsidRDefault="0040670F" w:rsidP="00406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hyperlink r:id="rId8" w:history="1"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https://en.wikipedia.org/wiki/Polic</w:t>
        </w:r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y</w:t>
        </w:r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_gradient_method?utm_source</w:t>
        </w:r>
      </w:hyperlink>
    </w:p>
    <w:p w14:paraId="27B26A75" w14:textId="10B2969B" w:rsidR="0040670F" w:rsidRPr="0040670F" w:rsidRDefault="0040670F" w:rsidP="0040670F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Nội dung tài liệu:</w:t>
      </w:r>
    </w:p>
    <w:p w14:paraId="2BFCC873" w14:textId="74663849" w:rsidR="0040670F" w:rsidRPr="0040670F" w:rsidRDefault="0040670F" w:rsidP="004067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 xml:space="preserve">Hàm mục tiêu </w:t>
      </w:r>
      <m:oMath>
        <m:r>
          <w:rPr>
            <w:rFonts w:ascii="Cambria Math" w:hAnsi="Cambria Math" w:cs="Times New Roman"/>
            <w:sz w:val="26"/>
            <w:szCs w:val="26"/>
          </w:rPr>
          <m:t>J(θ)</m:t>
        </m:r>
      </m:oMath>
    </w:p>
    <w:p w14:paraId="3DD537AF" w14:textId="5B83419E" w:rsidR="0040670F" w:rsidRPr="0040670F" w:rsidRDefault="0040670F" w:rsidP="004067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eastAsiaTheme="minorEastAsia" w:hAnsi="Times New Roman" w:cs="Times New Roman"/>
          <w:sz w:val="26"/>
          <w:szCs w:val="26"/>
        </w:rPr>
        <w:t>Công thức gradient</w:t>
      </w:r>
    </w:p>
    <w:p w14:paraId="2580F20A" w14:textId="73F351E4" w:rsidR="0040670F" w:rsidRPr="0040670F" w:rsidRDefault="0040670F" w:rsidP="004067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eastAsiaTheme="minorEastAsia" w:hAnsi="Times New Roman" w:cs="Times New Roman"/>
          <w:sz w:val="26"/>
          <w:szCs w:val="26"/>
        </w:rPr>
        <w:t>REINFORCE</w:t>
      </w:r>
    </w:p>
    <w:p w14:paraId="13486C3F" w14:textId="4518FA4D" w:rsidR="0040670F" w:rsidRPr="0040670F" w:rsidRDefault="0040670F" w:rsidP="0040670F">
      <w:pPr>
        <w:rPr>
          <w:rFonts w:ascii="Times New Roman" w:eastAsiaTheme="minorEastAsia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 xml:space="preserve">Mục tiêu là tìm </w:t>
      </w:r>
      <m:oMath>
        <m:r>
          <w:rPr>
            <w:rFonts w:ascii="Cambria Math" w:hAnsi="Cambria Math" w:cs="Times New Roman"/>
            <w:sz w:val="26"/>
            <w:szCs w:val="26"/>
          </w:rPr>
          <m:t>θ</m:t>
        </m:r>
      </m:oMath>
      <w:r w:rsidRPr="0040670F">
        <w:rPr>
          <w:rFonts w:ascii="Times New Roman" w:eastAsiaTheme="minorEastAsia" w:hAnsi="Times New Roman" w:cs="Times New Roman"/>
          <w:sz w:val="26"/>
          <w:szCs w:val="26"/>
        </w:rPr>
        <w:t xml:space="preserve"> để tối đa hóa expected reward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J(θ)</m:t>
        </m:r>
      </m:oMath>
    </w:p>
    <w:p w14:paraId="58A1745E" w14:textId="06C781DE" w:rsidR="0040670F" w:rsidRPr="0040670F" w:rsidRDefault="0040670F" w:rsidP="00406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hyperlink r:id="rId9" w:history="1">
        <w:r w:rsidRPr="0040670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https://www.ismll.uni-hildesheim.de/lehre/poc-22w/script/poc-08-rl-policy-gradient.pdf?utm_source</w:t>
        </w:r>
      </w:hyperlink>
    </w:p>
    <w:p w14:paraId="2A9EFC82" w14:textId="2BDDB3E9" w:rsidR="0040670F" w:rsidRPr="0040670F" w:rsidRDefault="0040670F" w:rsidP="0040670F">
      <w:p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Tài liệu học thuật dạng pdf:</w:t>
      </w:r>
    </w:p>
    <w:p w14:paraId="3E2EC131" w14:textId="665DC13B" w:rsidR="0040670F" w:rsidRPr="0040670F" w:rsidRDefault="0040670F" w:rsidP="004067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 xml:space="preserve">Chứng minh Policy Gradient </w:t>
      </w:r>
    </w:p>
    <w:p w14:paraId="4468B649" w14:textId="30C8B216" w:rsidR="0040670F" w:rsidRPr="0040670F" w:rsidRDefault="0040670F" w:rsidP="004067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REINFORCE</w:t>
      </w:r>
    </w:p>
    <w:p w14:paraId="1B3B5EED" w14:textId="79232160" w:rsidR="0040670F" w:rsidRPr="0040670F" w:rsidRDefault="0040670F" w:rsidP="004067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0670F">
        <w:rPr>
          <w:rFonts w:ascii="Times New Roman" w:hAnsi="Times New Roman" w:cs="Times New Roman"/>
          <w:sz w:val="26"/>
          <w:szCs w:val="26"/>
        </w:rPr>
        <w:t>Actor-Critic</w:t>
      </w:r>
    </w:p>
    <w:sectPr w:rsidR="0040670F" w:rsidRPr="0040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C8F"/>
    <w:multiLevelType w:val="hybridMultilevel"/>
    <w:tmpl w:val="4AEA57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C52CF5"/>
    <w:multiLevelType w:val="hybridMultilevel"/>
    <w:tmpl w:val="C8CE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A685B"/>
    <w:multiLevelType w:val="hybridMultilevel"/>
    <w:tmpl w:val="50A2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D0AB0"/>
    <w:multiLevelType w:val="hybridMultilevel"/>
    <w:tmpl w:val="77440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619E8"/>
    <w:multiLevelType w:val="hybridMultilevel"/>
    <w:tmpl w:val="1756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005AA"/>
    <w:multiLevelType w:val="hybridMultilevel"/>
    <w:tmpl w:val="138EB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113AB"/>
    <w:multiLevelType w:val="hybridMultilevel"/>
    <w:tmpl w:val="813E9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7099E"/>
    <w:multiLevelType w:val="hybridMultilevel"/>
    <w:tmpl w:val="371A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F2E04"/>
    <w:multiLevelType w:val="hybridMultilevel"/>
    <w:tmpl w:val="E1FC1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98631">
    <w:abstractNumId w:val="8"/>
  </w:num>
  <w:num w:numId="2" w16cid:durableId="883252190">
    <w:abstractNumId w:val="1"/>
  </w:num>
  <w:num w:numId="3" w16cid:durableId="1455170295">
    <w:abstractNumId w:val="2"/>
  </w:num>
  <w:num w:numId="4" w16cid:durableId="449671564">
    <w:abstractNumId w:val="4"/>
  </w:num>
  <w:num w:numId="5" w16cid:durableId="1442262242">
    <w:abstractNumId w:val="0"/>
  </w:num>
  <w:num w:numId="6" w16cid:durableId="120657323">
    <w:abstractNumId w:val="7"/>
  </w:num>
  <w:num w:numId="7" w16cid:durableId="1273517707">
    <w:abstractNumId w:val="5"/>
  </w:num>
  <w:num w:numId="8" w16cid:durableId="1120027152">
    <w:abstractNumId w:val="3"/>
  </w:num>
  <w:num w:numId="9" w16cid:durableId="1421490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F1"/>
    <w:rsid w:val="000E25E8"/>
    <w:rsid w:val="0040670F"/>
    <w:rsid w:val="00622DF1"/>
    <w:rsid w:val="00D97F15"/>
    <w:rsid w:val="00F3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9063"/>
  <w15:chartTrackingRefBased/>
  <w15:docId w15:val="{715E7B47-8E94-434A-B5D6-27CE089C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F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97F1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33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F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7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olicy_gradient_method?utm_sour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lianweng.github.io/posts/2018-04-08-policy-gradient/?utm_sou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inningup.openai.com/en/latest/algorithms/vpg.html?utm_sour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pinningup.openai.com/en/latest/spinningup/rl_intro3.html?utm_sour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smll.uni-hildesheim.de/lehre/poc-22w/script/poc-08-rl-policy-gradient.pdf?utm_sou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Sơn</dc:creator>
  <cp:keywords/>
  <dc:description/>
  <cp:lastModifiedBy>Hoàng Sơn</cp:lastModifiedBy>
  <cp:revision>1</cp:revision>
  <dcterms:created xsi:type="dcterms:W3CDTF">2026-04-20T13:07:00Z</dcterms:created>
  <dcterms:modified xsi:type="dcterms:W3CDTF">2026-04-20T13:59:00Z</dcterms:modified>
</cp:coreProperties>
</file>