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Times New Roman" w:hAnsi="Times New Roman"/>
          <w:b/>
          <w:sz w:val="28"/>
        </w:rPr>
        <w:t>ĐẠI HỌC CÔNG NGHỆ THÔNG TIN</w:t>
      </w:r>
    </w:p>
    <w:p>
      <w:pPr>
        <w:spacing w:after="40"/>
        <w:jc w:val="center"/>
      </w:pPr>
      <w:r>
        <w:rPr>
          <w:rFonts w:ascii="Times New Roman" w:hAnsi="Times New Roman"/>
          <w:b/>
          <w:sz w:val="28"/>
        </w:rPr>
        <w:t>KHOA KHOA HỌC MÁY TÍNH</w:t>
      </w:r>
    </w:p>
    <w:p>
      <w:pPr>
        <w:spacing w:after="400"/>
        <w:jc w:val="center"/>
      </w:pPr>
      <w:r>
        <w:rPr>
          <w:rFonts w:ascii="Times New Roman" w:hAnsi="Times New Roman"/>
          <w:b w:val="0"/>
          <w:sz w:val="26"/>
        </w:rPr>
        <w:t>───────────────</w:t>
      </w:r>
    </w:p>
    <w:p>
      <w:pPr>
        <w:spacing w:after="120"/>
        <w:jc w:val="center"/>
      </w:pPr>
      <w:r>
        <w:rPr>
          <w:rFonts w:ascii="Times New Roman" w:hAnsi="Times New Roman"/>
          <w:b/>
          <w:sz w:val="32"/>
        </w:rPr>
        <w:t>BÁO CÁO ĐỒ ÁN</w:t>
      </w:r>
    </w:p>
    <w:p/>
    <w:p>
      <w:pPr>
        <w:spacing w:after="80"/>
        <w:jc w:val="center"/>
      </w:pPr>
      <w:r>
        <w:rPr>
          <w:rFonts w:ascii="Times New Roman" w:hAnsi="Times New Roman"/>
          <w:b/>
          <w:sz w:val="44"/>
        </w:rPr>
        <w:t>FINE-TUNE MÔ HÌNH GLM-OCR</w:t>
      </w:r>
    </w:p>
    <w:p>
      <w:pPr>
        <w:spacing w:after="200"/>
        <w:jc w:val="center"/>
      </w:pPr>
      <w:r>
        <w:rPr>
          <w:rFonts w:ascii="Times New Roman" w:hAnsi="Times New Roman"/>
          <w:b/>
          <w:sz w:val="44"/>
        </w:rPr>
        <w:t>CHO NHẬN DIỆN DẤU TIẾNG VIỆT</w:t>
      </w:r>
    </w:p>
    <w:p/>
    <w:p>
      <w:pPr>
        <w:spacing w:after="600"/>
        <w:jc w:val="center"/>
      </w:pPr>
      <w:r>
        <w:rPr>
          <w:rFonts w:ascii="Times New Roman" w:hAnsi="Times New Roman"/>
          <w:b w:val="0"/>
          <w:sz w:val="26"/>
        </w:rPr>
        <w:t>Vietnamese Diacritical Mark Recognition via GLM-OCR Fine-Tuning</w:t>
      </w:r>
    </w:p>
    <w:p/>
    <w:p/>
    <w:p/>
    <w:p>
      <w:pPr>
        <w:ind w:left="2268"/>
        <w:jc w:val="left"/>
      </w:pPr>
      <w:r>
        <w:rPr>
          <w:rFonts w:ascii="Times New Roman" w:hAnsi="Times New Roman"/>
          <w:b/>
          <w:sz w:val="28"/>
        </w:rPr>
        <w:t xml:space="preserve">Sinh viên thực hiện: </w:t>
      </w:r>
      <w:r>
        <w:rPr>
          <w:rFonts w:ascii="Times New Roman" w:hAnsi="Times New Roman"/>
          <w:sz w:val="28"/>
        </w:rPr>
        <w:t>Nguyễn Tuấn Dũng</w:t>
      </w:r>
    </w:p>
    <w:p>
      <w:pPr>
        <w:ind w:left="2268"/>
        <w:jc w:val="left"/>
      </w:pPr>
      <w:r>
        <w:rPr>
          <w:rFonts w:ascii="Times New Roman" w:hAnsi="Times New Roman"/>
          <w:b/>
          <w:sz w:val="28"/>
        </w:rPr>
        <w:t xml:space="preserve">MSSV: </w:t>
      </w:r>
      <w:r>
        <w:rPr>
          <w:rFonts w:ascii="Times New Roman" w:hAnsi="Times New Roman"/>
          <w:sz w:val="28"/>
        </w:rPr>
      </w:r>
    </w:p>
    <w:p>
      <w:pPr>
        <w:ind w:left="2268"/>
        <w:jc w:val="left"/>
      </w:pPr>
      <w:r>
        <w:rPr>
          <w:rFonts w:ascii="Times New Roman" w:hAnsi="Times New Roman"/>
          <w:b/>
          <w:sz w:val="28"/>
        </w:rPr>
        <w:t xml:space="preserve">Giảng viên hướng dẫn: </w:t>
      </w:r>
      <w:r>
        <w:rPr>
          <w:rFonts w:ascii="Times New Roman" w:hAnsi="Times New Roman"/>
          <w:sz w:val="28"/>
        </w:rPr>
      </w:r>
    </w:p>
    <w:p/>
    <w:p/>
    <w:p/>
    <w:p>
      <w:pPr>
        <w:spacing w:after="0"/>
        <w:jc w:val="center"/>
      </w:pPr>
      <w:r>
        <w:rPr>
          <w:rFonts w:ascii="Times New Roman" w:hAnsi="Times New Roman"/>
          <w:b/>
          <w:sz w:val="28"/>
        </w:rPr>
        <w:t>TP. Hồ Chí Minh, Tháng 5/2026</w:t>
      </w:r>
    </w:p>
    <w:p>
      <w:r>
        <w:br w:type="page"/>
      </w:r>
    </w:p>
    <w:p>
      <w:pPr>
        <w:spacing w:after="240"/>
        <w:jc w:val="center"/>
      </w:pPr>
      <w:r>
        <w:rPr>
          <w:rFonts w:ascii="Times New Roman" w:hAnsi="Times New Roman"/>
          <w:b/>
          <w:sz w:val="32"/>
        </w:rPr>
        <w:t>MỤC LỤC</w:t>
      </w:r>
    </w:p>
    <w:p>
      <w:pPr>
        <w:spacing w:after="40"/>
      </w:pPr>
      <w:r>
        <w:rPr>
          <w:rFonts w:ascii="Times New Roman" w:hAnsi="Times New Roman"/>
          <w:b/>
          <w:sz w:val="26"/>
        </w:rPr>
        <w:t>Chương 1. Giới thiệu</w:t>
      </w:r>
    </w:p>
    <w:p>
      <w:pPr>
        <w:spacing w:after="40"/>
      </w:pPr>
      <w:r>
        <w:rPr>
          <w:rFonts w:ascii="Times New Roman" w:hAnsi="Times New Roman"/>
          <w:sz w:val="26"/>
        </w:rPr>
        <w:t xml:space="preserve">  1.1. Bối cảnh và động cơ</w:t>
      </w:r>
    </w:p>
    <w:p>
      <w:pPr>
        <w:spacing w:after="40"/>
      </w:pPr>
      <w:r>
        <w:rPr>
          <w:rFonts w:ascii="Times New Roman" w:hAnsi="Times New Roman"/>
          <w:sz w:val="26"/>
        </w:rPr>
        <w:t xml:space="preserve">  1.2. Mục tiêu đồ án</w:t>
      </w:r>
    </w:p>
    <w:p>
      <w:pPr>
        <w:spacing w:after="40"/>
      </w:pPr>
      <w:r>
        <w:rPr>
          <w:rFonts w:ascii="Times New Roman" w:hAnsi="Times New Roman"/>
          <w:sz w:val="26"/>
        </w:rPr>
        <w:t xml:space="preserve">  1.3. Phạm vi nghiên cứu</w:t>
      </w:r>
    </w:p>
    <w:p>
      <w:pPr>
        <w:spacing w:after="40"/>
      </w:pPr>
      <w:r>
        <w:rPr>
          <w:rFonts w:ascii="Times New Roman" w:hAnsi="Times New Roman"/>
          <w:b/>
          <w:sz w:val="26"/>
        </w:rPr>
        <w:t>Chương 2. Tổng quan kiến trúc</w:t>
      </w:r>
    </w:p>
    <w:p>
      <w:pPr>
        <w:spacing w:after="40"/>
      </w:pPr>
      <w:r>
        <w:rPr>
          <w:rFonts w:ascii="Times New Roman" w:hAnsi="Times New Roman"/>
          <w:sz w:val="26"/>
        </w:rPr>
        <w:t xml:space="preserve">  2.1. Mô hình GLM-OCR</w:t>
      </w:r>
    </w:p>
    <w:p>
      <w:pPr>
        <w:spacing w:after="40"/>
      </w:pPr>
      <w:r>
        <w:rPr>
          <w:rFonts w:ascii="Times New Roman" w:hAnsi="Times New Roman"/>
          <w:sz w:val="26"/>
        </w:rPr>
        <w:t xml:space="preserve">  2.2. Phương pháp LoRA</w:t>
      </w:r>
    </w:p>
    <w:p>
      <w:pPr>
        <w:spacing w:after="40"/>
      </w:pPr>
      <w:r>
        <w:rPr>
          <w:rFonts w:ascii="Times New Roman" w:hAnsi="Times New Roman"/>
          <w:sz w:val="26"/>
        </w:rPr>
        <w:t xml:space="preserve">  2.3. Two-Stage Curriculum Learning</w:t>
      </w:r>
    </w:p>
    <w:p>
      <w:pPr>
        <w:spacing w:after="40"/>
      </w:pPr>
      <w:r>
        <w:rPr>
          <w:rFonts w:ascii="Times New Roman" w:hAnsi="Times New Roman"/>
          <w:b/>
          <w:sz w:val="26"/>
        </w:rPr>
        <w:t>Chương 3. Xây dựng dữ liệu huấn luyện</w:t>
      </w:r>
    </w:p>
    <w:p>
      <w:pPr>
        <w:spacing w:after="40"/>
      </w:pPr>
      <w:r>
        <w:rPr>
          <w:rFonts w:ascii="Times New Roman" w:hAnsi="Times New Roman"/>
          <w:sz w:val="26"/>
        </w:rPr>
        <w:t xml:space="preserve">  3.1. Từ điển tiếng Việt</w:t>
      </w:r>
    </w:p>
    <w:p>
      <w:pPr>
        <w:spacing w:after="40"/>
      </w:pPr>
      <w:r>
        <w:rPr>
          <w:rFonts w:ascii="Times New Roman" w:hAnsi="Times New Roman"/>
          <w:sz w:val="26"/>
        </w:rPr>
        <w:t xml:space="preserve">  3.2. Sinh dữ liệu Synthetic (Stage 1)</w:t>
      </w:r>
    </w:p>
    <w:p>
      <w:pPr>
        <w:spacing w:after="40"/>
      </w:pPr>
      <w:r>
        <w:rPr>
          <w:rFonts w:ascii="Times New Roman" w:hAnsi="Times New Roman"/>
          <w:sz w:val="26"/>
        </w:rPr>
        <w:t xml:space="preserve">  3.3. Crawler tin tức (Stage 2)</w:t>
      </w:r>
    </w:p>
    <w:p>
      <w:pPr>
        <w:spacing w:after="40"/>
      </w:pPr>
      <w:r>
        <w:rPr>
          <w:rFonts w:ascii="Times New Roman" w:hAnsi="Times New Roman"/>
          <w:sz w:val="26"/>
        </w:rPr>
        <w:t xml:space="preserve">  3.4. Augmentation</w:t>
      </w:r>
    </w:p>
    <w:p>
      <w:pPr>
        <w:spacing w:after="40"/>
      </w:pPr>
      <w:r>
        <w:rPr>
          <w:rFonts w:ascii="Times New Roman" w:hAnsi="Times New Roman"/>
          <w:b/>
          <w:sz w:val="26"/>
        </w:rPr>
        <w:t>Chương 4. Huấn luyện và tối ưu</w:t>
      </w:r>
    </w:p>
    <w:p>
      <w:pPr>
        <w:spacing w:after="40"/>
      </w:pPr>
      <w:r>
        <w:rPr>
          <w:rFonts w:ascii="Times New Roman" w:hAnsi="Times New Roman"/>
          <w:sz w:val="26"/>
        </w:rPr>
        <w:t xml:space="preserve">  4.1. Cấu hình Stage 1</w:t>
      </w:r>
    </w:p>
    <w:p>
      <w:pPr>
        <w:spacing w:after="40"/>
      </w:pPr>
      <w:r>
        <w:rPr>
          <w:rFonts w:ascii="Times New Roman" w:hAnsi="Times New Roman"/>
          <w:sz w:val="26"/>
        </w:rPr>
        <w:t xml:space="preserve">  4.2. Cấu hình Stage 2</w:t>
      </w:r>
    </w:p>
    <w:p>
      <w:pPr>
        <w:spacing w:after="40"/>
      </w:pPr>
      <w:r>
        <w:rPr>
          <w:rFonts w:ascii="Times New Roman" w:hAnsi="Times New Roman"/>
          <w:sz w:val="26"/>
        </w:rPr>
        <w:t xml:space="preserve">  4.3. Chiến lược Anti-bias</w:t>
      </w:r>
    </w:p>
    <w:p>
      <w:pPr>
        <w:spacing w:after="40"/>
      </w:pPr>
      <w:r>
        <w:rPr>
          <w:rFonts w:ascii="Times New Roman" w:hAnsi="Times New Roman"/>
          <w:sz w:val="26"/>
        </w:rPr>
        <w:t xml:space="preserve">  4.4. Tối ưu cho Google Colab</w:t>
      </w:r>
    </w:p>
    <w:p>
      <w:pPr>
        <w:spacing w:after="40"/>
      </w:pPr>
      <w:r>
        <w:rPr>
          <w:rFonts w:ascii="Times New Roman" w:hAnsi="Times New Roman"/>
          <w:b/>
          <w:sz w:val="26"/>
        </w:rPr>
        <w:t>Chương 5. Đánh giá và kết quả</w:t>
      </w:r>
    </w:p>
    <w:p>
      <w:pPr>
        <w:spacing w:after="40"/>
      </w:pPr>
      <w:r>
        <w:rPr>
          <w:rFonts w:ascii="Times New Roman" w:hAnsi="Times New Roman"/>
          <w:sz w:val="26"/>
        </w:rPr>
        <w:t xml:space="preserve">  5.1. Metrics đánh giá</w:t>
      </w:r>
    </w:p>
    <w:p>
      <w:pPr>
        <w:spacing w:after="40"/>
      </w:pPr>
      <w:r>
        <w:rPr>
          <w:rFonts w:ascii="Times New Roman" w:hAnsi="Times New Roman"/>
          <w:sz w:val="26"/>
        </w:rPr>
        <w:t xml:space="preserve">  5.2. Dataset đã tạo</w:t>
      </w:r>
    </w:p>
    <w:p>
      <w:pPr>
        <w:spacing w:after="40"/>
      </w:pPr>
      <w:r>
        <w:rPr>
          <w:rFonts w:ascii="Times New Roman" w:hAnsi="Times New Roman"/>
          <w:sz w:val="26"/>
        </w:rPr>
        <w:t xml:space="preserve">  5.3. Model fine-tuned</w:t>
      </w:r>
    </w:p>
    <w:p>
      <w:pPr>
        <w:spacing w:after="40"/>
      </w:pPr>
      <w:r>
        <w:rPr>
          <w:rFonts w:ascii="Times New Roman" w:hAnsi="Times New Roman"/>
          <w:b/>
          <w:sz w:val="26"/>
        </w:rPr>
        <w:t>Chương 6. Triển khai</w:t>
      </w:r>
    </w:p>
    <w:p>
      <w:pPr>
        <w:spacing w:after="40"/>
      </w:pPr>
      <w:r>
        <w:rPr>
          <w:rFonts w:ascii="Times New Roman" w:hAnsi="Times New Roman"/>
          <w:sz w:val="26"/>
        </w:rPr>
        <w:t xml:space="preserve">  6.1. Merge LoRA</w:t>
      </w:r>
    </w:p>
    <w:p>
      <w:pPr>
        <w:spacing w:after="40"/>
      </w:pPr>
      <w:r>
        <w:rPr>
          <w:rFonts w:ascii="Times New Roman" w:hAnsi="Times New Roman"/>
          <w:sz w:val="26"/>
        </w:rPr>
        <w:t xml:space="preserve">  6.2. Inference local</w:t>
      </w:r>
    </w:p>
    <w:p>
      <w:pPr>
        <w:spacing w:after="40"/>
      </w:pPr>
      <w:r>
        <w:rPr>
          <w:rFonts w:ascii="Times New Roman" w:hAnsi="Times New Roman"/>
          <w:sz w:val="26"/>
        </w:rPr>
        <w:t xml:space="preserve">  6.3. Deploy Ollama</w:t>
      </w:r>
    </w:p>
    <w:p>
      <w:pPr>
        <w:spacing w:after="40"/>
      </w:pPr>
      <w:r>
        <w:rPr>
          <w:rFonts w:ascii="Times New Roman" w:hAnsi="Times New Roman"/>
          <w:b/>
          <w:sz w:val="26"/>
        </w:rPr>
        <w:t>Chương 7. Kết luận</w:t>
      </w:r>
    </w:p>
    <w:p>
      <w:pPr>
        <w:spacing w:after="40"/>
      </w:pPr>
      <w:r>
        <w:rPr>
          <w:rFonts w:ascii="Times New Roman" w:hAnsi="Times New Roman"/>
          <w:b/>
          <w:sz w:val="26"/>
        </w:rPr>
        <w:t>Tài liệu tham khảo</w:t>
      </w:r>
    </w:p>
    <w:p>
      <w:r>
        <w:br w:type="page"/>
      </w:r>
    </w:p>
    <w:p>
      <w:pPr>
        <w:pStyle w:val="Heading1"/>
      </w:pPr>
      <w:r>
        <w:t>Chương 1. Giới thiệu</w:t>
      </w:r>
    </w:p>
    <w:p>
      <w:pPr>
        <w:pStyle w:val="Heading2"/>
      </w:pPr>
      <w:r>
        <w:t>1.1. Bối cảnh và động cơ</w:t>
      </w:r>
    </w:p>
    <w:p>
      <w:pPr>
        <w:spacing w:after="80" w:line="360" w:lineRule="auto"/>
        <w:ind w:firstLine="720"/>
        <w:jc w:val="both"/>
      </w:pPr>
      <w:r>
        <w:rPr>
          <w:rFonts w:ascii="Times New Roman" w:hAnsi="Times New Roman"/>
          <w:b w:val="0"/>
          <w:sz w:val="26"/>
        </w:rPr>
        <w:t>Trong những năm gần đây, các mô hình Vision-Language Model (VLM) đã đạt được những tiến bộ vượt bậc trong bài toán Optical Character Recognition (OCR). Tuy nhiên, đối với tiếng Việt — ngôn ngữ sử dụng hệ thống dấu thanh phức tạp với 5 thanh điệu và nhiều ký tự có dấu kép (ă, â, ê, ô, ơ, ư, đ) — các mô hình OCR hiện vẫn chưa đạt độ chính xác mong muốn. Đặc biệt, mô hình GLM-OCR của zai-org (~1.1 tỷ tham số), dù hoạt động rất tốt với tiếng Anh và tiếng Trung, lại nhận diện kém các dấu tiếng Việt, dẫn đến sai lệch nghĩa nghiêm trọng trong văn bản.</w:t>
      </w:r>
    </w:p>
    <w:p>
      <w:pPr>
        <w:spacing w:after="80" w:line="360" w:lineRule="auto"/>
        <w:ind w:firstLine="720"/>
        <w:jc w:val="both"/>
      </w:pPr>
      <w:r>
        <w:rPr>
          <w:rFonts w:ascii="Times New Roman" w:hAnsi="Times New Roman"/>
          <w:b w:val="0"/>
          <w:sz w:val="26"/>
        </w:rPr>
        <w:t>Sự khó khăn của tiếng Việt trong OCR xuất phát từ đặc thù ngôn ngữ: một ký tự có thể mang nhiều dấu kết hợp (ví dụ: ố, ệ, ẫ), và việc phân biệt các dấu có hình thức tương tự nhau (hỏi – ngã, sắc – nặng) đòi hỏi độ chi tiết thị giác rất cao. Ngoài ra, vấn đề "hallucination" — mô hình tự thêm dấu vào text vốn không có dấu — cũng là một thách thức lớn cần giải quyết.</w:t>
      </w:r>
    </w:p>
    <w:p>
      <w:pPr>
        <w:pStyle w:val="Heading2"/>
      </w:pPr>
      <w:r>
        <w:t>1.2. Mục tiêu đồ án</w:t>
      </w:r>
    </w:p>
    <w:p>
      <w:pPr>
        <w:spacing w:after="80" w:line="360" w:lineRule="auto"/>
        <w:ind w:firstLine="720"/>
        <w:jc w:val="both"/>
      </w:pPr>
      <w:r>
        <w:rPr>
          <w:rFonts w:ascii="Times New Roman" w:hAnsi="Times New Roman"/>
          <w:b w:val="0"/>
          <w:sz w:val="26"/>
        </w:rPr>
        <w:t>Đồ án này nhằm mục đích:</w:t>
      </w:r>
    </w:p>
    <w:p>
      <w:pPr>
        <w:pStyle w:val="ListBullet"/>
        <w:spacing w:after="40" w:line="360" w:lineRule="auto"/>
      </w:pPr>
      <w:r>
        <w:rPr>
          <w:rFonts w:ascii="Times New Roman" w:hAnsi="Times New Roman"/>
          <w:sz w:val="26"/>
        </w:rPr>
        <w:t>Fine-tune mô hình GLM-OCR để nhận diện chính xác dấu tiếng Việt</w:t>
      </w:r>
    </w:p>
    <w:p>
      <w:pPr>
        <w:pStyle w:val="ListBullet"/>
        <w:spacing w:after="40" w:line="360" w:lineRule="auto"/>
      </w:pPr>
      <w:r>
        <w:rPr>
          <w:rFonts w:ascii="Times New Roman" w:hAnsi="Times New Roman"/>
          <w:sz w:val="26"/>
        </w:rPr>
        <w:t>Xây dựng pipeline sinh dữ liệu synthetic chất lượng cao với augmentation đa dạng</w:t>
      </w:r>
    </w:p>
    <w:p>
      <w:pPr>
        <w:pStyle w:val="ListBullet"/>
        <w:spacing w:after="40" w:line="360" w:lineRule="auto"/>
      </w:pPr>
      <w:r>
        <w:rPr>
          <w:rFonts w:ascii="Times New Roman" w:hAnsi="Times New Roman"/>
          <w:sz w:val="26"/>
        </w:rPr>
        <w:t>Thiết kế chiến lược training two-stage curriculum learning phù hợp</w:t>
      </w:r>
    </w:p>
    <w:p>
      <w:pPr>
        <w:pStyle w:val="ListBullet"/>
        <w:spacing w:after="40" w:line="360" w:lineRule="auto"/>
      </w:pPr>
      <w:r>
        <w:rPr>
          <w:rFonts w:ascii="Times New Roman" w:hAnsi="Times New Roman"/>
          <w:sz w:val="26"/>
        </w:rPr>
        <w:t>Giải quyết vấn đề hallucination dấu tiếng Việt thông qua anti-bias strategy</w:t>
      </w:r>
    </w:p>
    <w:p>
      <w:pPr>
        <w:pStyle w:val="ListBullet"/>
        <w:spacing w:after="40" w:line="360" w:lineRule="auto"/>
      </w:pPr>
      <w:r>
        <w:rPr>
          <w:rFonts w:ascii="Times New Roman" w:hAnsi="Times New Roman"/>
          <w:sz w:val="26"/>
        </w:rPr>
        <w:t>Xây dựng bộ công cụ đánh giá chi tiết: CER, WER, diacritic accuracy, false positive rate</w:t>
      </w:r>
    </w:p>
    <w:p>
      <w:pPr>
        <w:pStyle w:val="ListBullet"/>
        <w:spacing w:after="40" w:line="360" w:lineRule="auto"/>
      </w:pPr>
      <w:r>
        <w:rPr>
          <w:rFonts w:ascii="Times New Roman" w:hAnsi="Times New Roman"/>
          <w:sz w:val="26"/>
        </w:rPr>
        <w:t>Triển khai mô hình fine-tuned trên Ollama để sử dụng thực tế</w:t>
      </w:r>
    </w:p>
    <w:p>
      <w:pPr>
        <w:pStyle w:val="Heading2"/>
      </w:pPr>
      <w:r>
        <w:t>1.3. Phạm vi nghiên cứu</w:t>
      </w:r>
    </w:p>
    <w:p>
      <w:pPr>
        <w:spacing w:after="80" w:line="360" w:lineRule="auto"/>
        <w:ind w:firstLine="720"/>
        <w:jc w:val="both"/>
      </w:pPr>
      <w:r>
        <w:rPr>
          <w:rFonts w:ascii="Times New Roman" w:hAnsi="Times New Roman"/>
          <w:b w:val="0"/>
          <w:sz w:val="26"/>
        </w:rPr>
        <w:t>Đồ án tập trung vào bài toán Text Recognition (nhận dạng text từ ảnh) cho tiếng Việt, sử dụng mô hình GLM-OCR với LoRA fine-tuning. Phạm vi bao gồm: sinh dữ liệu synthetic từ từ điển, thu thập dữ liệu thực tế từ báo chí Việt Nam, huấn luyện trên Google Colab T4, đánh giá và so sánh với model gốc. Đồ án không bao gồm Table Recognition hay Formula Recognition.</w:t>
      </w:r>
    </w:p>
    <w:p>
      <w:r>
        <w:br w:type="page"/>
      </w:r>
    </w:p>
    <w:p>
      <w:pPr>
        <w:pStyle w:val="Heading1"/>
      </w:pPr>
      <w:r>
        <w:t>Chương 2. Tổng quan kiến trúc</w:t>
      </w:r>
    </w:p>
    <w:p>
      <w:pPr>
        <w:pStyle w:val="Heading2"/>
      </w:pPr>
      <w:r>
        <w:t>2.1. Mô hình GLM-OCR</w:t>
      </w:r>
    </w:p>
    <w:p>
      <w:pPr>
        <w:spacing w:after="80" w:line="360" w:lineRule="auto"/>
        <w:ind w:firstLine="720"/>
        <w:jc w:val="both"/>
      </w:pPr>
      <w:r>
        <w:rPr>
          <w:rFonts w:ascii="Times New Roman" w:hAnsi="Times New Roman"/>
          <w:b w:val="0"/>
          <w:sz w:val="26"/>
        </w:rPr>
        <w:t>GLM-OCR (GlmOcrForConditionalGeneration) là mô hình vision-language được phát triển bởi zai-org, kiến trúc encoder-decoder bao gồm ba thành phần chính:</w:t>
      </w:r>
    </w:p>
    <w:tbl>
      <w:tblPr>
        <w:tblStyle w:val="TableGrid"/>
        <w:tblW w:type="auto" w:w="0"/>
        <w:jc w:val="center"/>
        <w:tblLook w:firstColumn="1" w:firstRow="1" w:lastColumn="0" w:lastRow="0" w:noHBand="0" w:noVBand="1" w:val="04A0"/>
      </w:tblPr>
      <w:tblGrid>
        <w:gridCol w:w="4513"/>
        <w:gridCol w:w="4513"/>
      </w:tblGrid>
      <w:tr>
        <w:tc>
          <w:tcPr>
            <w:tcW w:type="dxa" w:w="2268"/>
            <w:shd w:fill="D9E2F3"/>
          </w:tcPr>
          <w:p>
            <w:pPr>
              <w:jc w:val="center"/>
            </w:pPr>
            <w:r/>
            <w:r>
              <w:rPr>
                <w:rFonts w:ascii="Times New Roman" w:hAnsi="Times New Roman"/>
                <w:b/>
                <w:sz w:val="24"/>
              </w:rPr>
              <w:t>Thành phần</w:t>
            </w:r>
          </w:p>
        </w:tc>
        <w:tc>
          <w:tcPr>
            <w:tcW w:type="dxa" w:w="6803"/>
            <w:shd w:fill="D9E2F3"/>
          </w:tcPr>
          <w:p>
            <w:pPr>
              <w:jc w:val="center"/>
            </w:pPr>
            <w:r/>
            <w:r>
              <w:rPr>
                <w:rFonts w:ascii="Times New Roman" w:hAnsi="Times New Roman"/>
                <w:b/>
                <w:sz w:val="24"/>
              </w:rPr>
              <w:t>Chi tiết</w:t>
            </w:r>
          </w:p>
        </w:tc>
      </w:tr>
      <w:tr>
        <w:tc>
          <w:tcPr>
            <w:tcW w:type="dxa" w:w="2268"/>
          </w:tcPr>
          <w:p>
            <w:pPr>
              <w:jc w:val="left"/>
            </w:pPr>
            <w:r/>
            <w:r>
              <w:rPr>
                <w:rFonts w:ascii="Times New Roman" w:hAnsi="Times New Roman"/>
                <w:sz w:val="24"/>
              </w:rPr>
              <w:t>Vision Encoder (ViT)</w:t>
            </w:r>
          </w:p>
        </w:tc>
        <w:tc>
          <w:tcPr>
            <w:tcW w:type="dxa" w:w="6803"/>
          </w:tcPr>
          <w:p>
            <w:pPr>
              <w:jc w:val="left"/>
            </w:pPr>
            <w:r/>
            <w:r>
              <w:rPr>
                <w:rFonts w:ascii="Times New Roman" w:hAnsi="Times New Roman"/>
                <w:sz w:val="24"/>
              </w:rPr>
              <w:t>24 layers, hidden=1024, ảnh đầu vào 336×336, patch size=14, spatial merge=2</w:t>
            </w:r>
          </w:p>
        </w:tc>
      </w:tr>
      <w:tr>
        <w:tc>
          <w:tcPr>
            <w:tcW w:type="dxa" w:w="2268"/>
          </w:tcPr>
          <w:p>
            <w:pPr>
              <w:jc w:val="left"/>
            </w:pPr>
            <w:r/>
            <w:r>
              <w:rPr>
                <w:rFonts w:ascii="Times New Roman" w:hAnsi="Times New Roman"/>
                <w:sz w:val="24"/>
              </w:rPr>
              <w:t>Multi-modal Projector</w:t>
            </w:r>
          </w:p>
        </w:tc>
        <w:tc>
          <w:tcPr>
            <w:tcW w:type="dxa" w:w="6803"/>
          </w:tcPr>
          <w:p>
            <w:pPr>
              <w:jc w:val="left"/>
            </w:pPr>
            <w:r/>
            <w:r>
              <w:rPr>
                <w:rFonts w:ascii="Times New Roman" w:hAnsi="Times New Roman"/>
                <w:sz w:val="24"/>
              </w:rPr>
              <w:t>Cầu nối vision→language, ánh xạ feature visual sang không gian ngôn ngữ</w:t>
            </w:r>
          </w:p>
        </w:tc>
      </w:tr>
      <w:tr>
        <w:tc>
          <w:tcPr>
            <w:tcW w:type="dxa" w:w="2268"/>
          </w:tcPr>
          <w:p>
            <w:pPr>
              <w:jc w:val="left"/>
            </w:pPr>
            <w:r/>
            <w:r>
              <w:rPr>
                <w:rFonts w:ascii="Times New Roman" w:hAnsi="Times New Roman"/>
                <w:sz w:val="24"/>
              </w:rPr>
              <w:t>Language Model (LLM)</w:t>
            </w:r>
          </w:p>
        </w:tc>
        <w:tc>
          <w:tcPr>
            <w:tcW w:type="dxa" w:w="6803"/>
          </w:tcPr>
          <w:p>
            <w:pPr>
              <w:jc w:val="left"/>
            </w:pPr>
            <w:r/>
            <w:r>
              <w:rPr>
                <w:rFonts w:ascii="Times New Roman" w:hAnsi="Times New Roman"/>
                <w:sz w:val="24"/>
              </w:rPr>
              <w:t>16 layers, hidden=1536, 16 attention heads, GQA 8 KV heads, vocab=59,392</w:t>
            </w:r>
          </w:p>
        </w:tc>
      </w:tr>
      <w:tr>
        <w:tc>
          <w:tcPr>
            <w:tcW w:type="dxa" w:w="2268"/>
          </w:tcPr>
          <w:p>
            <w:pPr>
              <w:jc w:val="left"/>
            </w:pPr>
            <w:r/>
            <w:r>
              <w:rPr>
                <w:rFonts w:ascii="Times New Roman" w:hAnsi="Times New Roman"/>
                <w:sz w:val="24"/>
              </w:rPr>
              <w:t>Tổng tham số</w:t>
            </w:r>
          </w:p>
        </w:tc>
        <w:tc>
          <w:tcPr>
            <w:tcW w:type="dxa" w:w="6803"/>
          </w:tcPr>
          <w:p>
            <w:pPr>
              <w:jc w:val="left"/>
            </w:pPr>
            <w:r/>
            <w:r>
              <w:rPr>
                <w:rFonts w:ascii="Times New Roman" w:hAnsi="Times New Roman"/>
                <w:sz w:val="24"/>
              </w:rPr>
              <w:t>~1.1 tỷ (bfloat16)</w:t>
            </w:r>
          </w:p>
        </w:tc>
      </w:tr>
    </w:tbl>
    <w:p/>
    <w:p>
      <w:pPr>
        <w:spacing w:after="80" w:line="360" w:lineRule="auto"/>
        <w:ind w:firstLine="720"/>
        <w:jc w:val="both"/>
      </w:pPr>
      <w:r>
        <w:rPr>
          <w:rFonts w:ascii="Times New Roman" w:hAnsi="Times New Roman"/>
          <w:b w:val="0"/>
          <w:sz w:val="26"/>
        </w:rPr>
        <w:t>Đặc điểm quan trọng của tokenizer GLM-OCR: vocab 59,392 tokens đã chứa các âm tiết tiếng Việt phổ biến, nhưng từ phức tạp (như "Nguyễn") vẫn bị tách thành 2-3 tokens. Điều này có nghĩa là Projector phải ánh xạ feature visual sang nhiều tokens, đòi hỏi khả năng phân biệt fine-grained ở cấp độ dấu.</w:t>
      </w:r>
    </w:p>
    <w:p>
      <w:pPr>
        <w:pStyle w:val="Heading2"/>
      </w:pPr>
      <w:r>
        <w:t>2.2. Phương pháp LoRA (Low-Rank Adaptation)</w:t>
      </w:r>
    </w:p>
    <w:p>
      <w:pPr>
        <w:spacing w:after="80" w:line="360" w:lineRule="auto"/>
        <w:ind w:firstLine="720"/>
        <w:jc w:val="both"/>
      </w:pPr>
      <w:r>
        <w:rPr>
          <w:rFonts w:ascii="Times New Roman" w:hAnsi="Times New Roman"/>
          <w:b w:val="0"/>
          <w:sz w:val="26"/>
        </w:rPr>
        <w:t>Thay vì fine-tune toàn bộ 1.1 tỷ tham số (tốn VRAM lớn), đồ án sử dụng LoRA — phương pháp chèn ma trận thấp rank vào các linear layers, chỉ cần huấn luyện ~7.5 triệu tham số (0.68% tổng số).</w:t>
      </w:r>
    </w:p>
    <w:tbl>
      <w:tblPr>
        <w:tblStyle w:val="TableGrid"/>
        <w:tblW w:type="auto" w:w="0"/>
        <w:jc w:val="center"/>
        <w:tblLook w:firstColumn="1" w:firstRow="1" w:lastColumn="0" w:lastRow="0" w:noHBand="0" w:noVBand="1" w:val="04A0"/>
      </w:tblPr>
      <w:tblGrid>
        <w:gridCol w:w="4513"/>
        <w:gridCol w:w="4513"/>
      </w:tblGrid>
      <w:tr>
        <w:tc>
          <w:tcPr>
            <w:tcW w:type="dxa" w:w="2835"/>
            <w:shd w:fill="D9E2F3"/>
          </w:tcPr>
          <w:p>
            <w:pPr>
              <w:jc w:val="center"/>
            </w:pPr>
            <w:r/>
            <w:r>
              <w:rPr>
                <w:rFonts w:ascii="Times New Roman" w:hAnsi="Times New Roman"/>
                <w:b/>
                <w:sz w:val="24"/>
              </w:rPr>
              <w:t>Tham số LoRA</w:t>
            </w:r>
          </w:p>
        </w:tc>
        <w:tc>
          <w:tcPr>
            <w:tcW w:type="dxa" w:w="6236"/>
            <w:shd w:fill="D9E2F3"/>
          </w:tcPr>
          <w:p>
            <w:pPr>
              <w:jc w:val="center"/>
            </w:pPr>
            <w:r/>
            <w:r>
              <w:rPr>
                <w:rFonts w:ascii="Times New Roman" w:hAnsi="Times New Roman"/>
                <w:b/>
                <w:sz w:val="24"/>
              </w:rPr>
              <w:t>Giá trị</w:t>
            </w:r>
          </w:p>
        </w:tc>
      </w:tr>
      <w:tr>
        <w:tc>
          <w:tcPr>
            <w:tcW w:type="dxa" w:w="2835"/>
          </w:tcPr>
          <w:p>
            <w:pPr>
              <w:jc w:val="left"/>
            </w:pPr>
            <w:r/>
            <w:r>
              <w:rPr>
                <w:rFonts w:ascii="Times New Roman" w:hAnsi="Times New Roman"/>
                <w:sz w:val="24"/>
              </w:rPr>
              <w:t>Rank (r)</w:t>
            </w:r>
          </w:p>
        </w:tc>
        <w:tc>
          <w:tcPr>
            <w:tcW w:type="dxa" w:w="6236"/>
          </w:tcPr>
          <w:p>
            <w:pPr>
              <w:jc w:val="left"/>
            </w:pPr>
            <w:r/>
            <w:r>
              <w:rPr>
                <w:rFonts w:ascii="Times New Roman" w:hAnsi="Times New Roman"/>
                <w:sz w:val="24"/>
              </w:rPr>
              <w:t>16</w:t>
            </w:r>
          </w:p>
        </w:tc>
      </w:tr>
      <w:tr>
        <w:tc>
          <w:tcPr>
            <w:tcW w:type="dxa" w:w="2835"/>
          </w:tcPr>
          <w:p>
            <w:pPr>
              <w:jc w:val="left"/>
            </w:pPr>
            <w:r/>
            <w:r>
              <w:rPr>
                <w:rFonts w:ascii="Times New Roman" w:hAnsi="Times New Roman"/>
                <w:sz w:val="24"/>
              </w:rPr>
              <w:t>Alpha</w:t>
            </w:r>
          </w:p>
        </w:tc>
        <w:tc>
          <w:tcPr>
            <w:tcW w:type="dxa" w:w="6236"/>
          </w:tcPr>
          <w:p>
            <w:pPr>
              <w:jc w:val="left"/>
            </w:pPr>
            <w:r/>
            <w:r>
              <w:rPr>
                <w:rFonts w:ascii="Times New Roman" w:hAnsi="Times New Roman"/>
                <w:sz w:val="24"/>
              </w:rPr>
              <w:t>32</w:t>
            </w:r>
          </w:p>
        </w:tc>
      </w:tr>
      <w:tr>
        <w:tc>
          <w:tcPr>
            <w:tcW w:type="dxa" w:w="2835"/>
          </w:tcPr>
          <w:p>
            <w:pPr>
              <w:jc w:val="left"/>
            </w:pPr>
            <w:r/>
            <w:r>
              <w:rPr>
                <w:rFonts w:ascii="Times New Roman" w:hAnsi="Times New Roman"/>
                <w:sz w:val="24"/>
              </w:rPr>
              <w:t>Dropout</w:t>
            </w:r>
          </w:p>
        </w:tc>
        <w:tc>
          <w:tcPr>
            <w:tcW w:type="dxa" w:w="6236"/>
          </w:tcPr>
          <w:p>
            <w:pPr>
              <w:jc w:val="left"/>
            </w:pPr>
            <w:r/>
            <w:r>
              <w:rPr>
                <w:rFonts w:ascii="Times New Roman" w:hAnsi="Times New Roman"/>
                <w:sz w:val="24"/>
              </w:rPr>
              <w:t>0.1</w:t>
            </w:r>
          </w:p>
        </w:tc>
      </w:tr>
      <w:tr>
        <w:tc>
          <w:tcPr>
            <w:tcW w:type="dxa" w:w="2835"/>
          </w:tcPr>
          <w:p>
            <w:pPr>
              <w:jc w:val="left"/>
            </w:pPr>
            <w:r/>
            <w:r>
              <w:rPr>
                <w:rFonts w:ascii="Times New Roman" w:hAnsi="Times New Roman"/>
                <w:sz w:val="24"/>
              </w:rPr>
              <w:t>Target modules</w:t>
            </w:r>
          </w:p>
        </w:tc>
        <w:tc>
          <w:tcPr>
            <w:tcW w:type="dxa" w:w="6236"/>
          </w:tcPr>
          <w:p>
            <w:pPr>
              <w:jc w:val="left"/>
            </w:pPr>
            <w:r/>
            <w:r>
              <w:rPr>
                <w:rFonts w:ascii="Times New Roman" w:hAnsi="Times New Roman"/>
                <w:sz w:val="24"/>
              </w:rPr>
              <w:t>q/k/v/o_proj, gate/up/down_proj, qkv, gate_up_proj, lm_head</w:t>
            </w:r>
          </w:p>
        </w:tc>
      </w:tr>
      <w:tr>
        <w:tc>
          <w:tcPr>
            <w:tcW w:type="dxa" w:w="2835"/>
          </w:tcPr>
          <w:p>
            <w:pPr>
              <w:jc w:val="left"/>
            </w:pPr>
            <w:r/>
            <w:r>
              <w:rPr>
                <w:rFonts w:ascii="Times New Roman" w:hAnsi="Times New Roman"/>
                <w:sz w:val="24"/>
              </w:rPr>
              <w:t>Trainable params</w:t>
            </w:r>
          </w:p>
        </w:tc>
        <w:tc>
          <w:tcPr>
            <w:tcW w:type="dxa" w:w="6236"/>
          </w:tcPr>
          <w:p>
            <w:pPr>
              <w:jc w:val="left"/>
            </w:pPr>
            <w:r/>
            <w:r>
              <w:rPr>
                <w:rFonts w:ascii="Times New Roman" w:hAnsi="Times New Roman"/>
                <w:sz w:val="24"/>
              </w:rPr>
              <w:t>~7.5M (0.68%)</w:t>
            </w:r>
          </w:p>
        </w:tc>
      </w:tr>
    </w:tbl>
    <w:p/>
    <w:p>
      <w:pPr>
        <w:pStyle w:val="Heading2"/>
      </w:pPr>
      <w:r>
        <w:t>2.3. Two-Stage Curriculum Learning</w:t>
      </w:r>
    </w:p>
    <w:p>
      <w:pPr>
        <w:spacing w:after="80" w:line="360" w:lineRule="auto"/>
        <w:ind w:firstLine="720"/>
        <w:jc w:val="both"/>
      </w:pPr>
      <w:r>
        <w:rPr>
          <w:rFonts w:ascii="Times New Roman" w:hAnsi="Times New Roman"/>
          <w:b w:val="0"/>
          <w:sz w:val="26"/>
        </w:rPr>
        <w:t>Đồ án áp dụng chiến lược huấn luyện theo chương trình học (curriculum learning) gồm hai giai đoạn, lấy cảm hứng từ các phương pháp VARY, TrOCR và Monkey:</w:t>
      </w:r>
    </w:p>
    <w:p>
      <w:pPr>
        <w:pStyle w:val="ListBullet"/>
        <w:spacing w:after="40" w:line="360" w:lineRule="auto"/>
      </w:pPr>
      <w:r>
        <w:rPr>
          <w:rFonts w:ascii="Times New Roman" w:hAnsi="Times New Roman"/>
          <w:sz w:val="26"/>
        </w:rPr>
        <w:t xml:space="preserve">Stage 1 — Line-level SFT: </w:t>
      </w:r>
    </w:p>
    <w:p>
      <w:pPr>
        <w:pStyle w:val="ListBullet"/>
        <w:spacing w:after="40" w:line="360" w:lineRule="auto"/>
        <w:ind w:left="720"/>
      </w:pPr>
      <w:r>
        <w:rPr>
          <w:rFonts w:ascii="Times New Roman" w:hAnsi="Times New Roman"/>
          <w:sz w:val="26"/>
        </w:rPr>
        <w:t>Dữ liệu synthetic ngắn (6-8 từ/dòng), tập trung dạy Projector nhận diện dấu cơ bản</w:t>
      </w:r>
    </w:p>
    <w:p>
      <w:pPr>
        <w:pStyle w:val="ListBullet"/>
        <w:spacing w:after="40" w:line="360" w:lineRule="auto"/>
      </w:pPr>
      <w:r>
        <w:rPr>
          <w:rFonts w:ascii="Times New Roman" w:hAnsi="Times New Roman"/>
          <w:sz w:val="26"/>
        </w:rPr>
        <w:t xml:space="preserve">Stage 2 — Document-level SFT: </w:t>
      </w:r>
    </w:p>
    <w:p>
      <w:pPr>
        <w:pStyle w:val="ListBullet"/>
        <w:spacing w:after="40" w:line="360" w:lineRule="auto"/>
        <w:ind w:left="720"/>
      </w:pPr>
      <w:r>
        <w:rPr>
          <w:rFonts w:ascii="Times New Roman" w:hAnsi="Times New Roman"/>
          <w:sz w:val="26"/>
        </w:rPr>
        <w:t>Dữ liệu tin tức thực tế (nhiều dòng, đoạn văn), học context dài và ổn định output</w:t>
      </w:r>
    </w:p>
    <w:p>
      <w:pPr>
        <w:spacing w:after="80" w:line="360" w:lineRule="auto"/>
        <w:ind w:firstLine="720"/>
        <w:jc w:val="both"/>
      </w:pPr>
      <w:r>
        <w:rPr>
          <w:rFonts w:ascii="Times New Roman" w:hAnsi="Times New Roman"/>
          <w:b w:val="0"/>
          <w:sz w:val="26"/>
        </w:rPr>
        <w:t>Chiến lược này giúp mô hình học từ đơn giản đến phức tạp, tương tự cách con người học đọc: nhận diện ký tự → từ → câu → đoạn văn.</w:t>
      </w:r>
    </w:p>
    <w:p>
      <w:r>
        <w:br w:type="page"/>
      </w:r>
    </w:p>
    <w:p>
      <w:pPr>
        <w:pStyle w:val="Heading1"/>
      </w:pPr>
      <w:r>
        <w:t>Chương 3. Xây dựng dữ liệu huấn luyện</w:t>
      </w:r>
    </w:p>
    <w:p>
      <w:pPr>
        <w:pStyle w:val="Heading2"/>
      </w:pPr>
      <w:r>
        <w:t>3.1. Từ điển tiếng Việt</w:t>
      </w:r>
    </w:p>
    <w:p>
      <w:pPr>
        <w:spacing w:after="80" w:line="360" w:lineRule="auto"/>
        <w:ind w:firstLine="720"/>
        <w:jc w:val="both"/>
      </w:pPr>
      <w:r>
        <w:rPr>
          <w:rFonts w:ascii="Times New Roman" w:hAnsi="Times New Roman"/>
          <w:b w:val="0"/>
          <w:sz w:val="26"/>
        </w:rPr>
        <w:t>Nền tảng của dữ liệu synthetic là bộ từ điển tiếng Việt được xử lý cẩn thận, bao gồm:</w:t>
      </w:r>
    </w:p>
    <w:tbl>
      <w:tblPr>
        <w:tblStyle w:val="TableGrid"/>
        <w:tblW w:type="auto" w:w="0"/>
        <w:jc w:val="center"/>
        <w:tblLook w:firstColumn="1" w:firstRow="1" w:lastColumn="0" w:lastRow="0" w:noHBand="0" w:noVBand="1" w:val="04A0"/>
      </w:tblPr>
      <w:tblGrid>
        <w:gridCol w:w="3009"/>
        <w:gridCol w:w="3009"/>
        <w:gridCol w:w="3009"/>
      </w:tblGrid>
      <w:tr>
        <w:tc>
          <w:tcPr>
            <w:tcW w:type="dxa" w:w="2551"/>
            <w:shd w:fill="D9E2F3"/>
          </w:tcPr>
          <w:p>
            <w:pPr>
              <w:jc w:val="center"/>
            </w:pPr>
            <w:r/>
            <w:r>
              <w:rPr>
                <w:rFonts w:ascii="Times New Roman" w:hAnsi="Times New Roman"/>
                <w:b/>
                <w:sz w:val="24"/>
              </w:rPr>
              <w:t>File</w:t>
            </w:r>
          </w:p>
        </w:tc>
        <w:tc>
          <w:tcPr>
            <w:tcW w:type="dxa" w:w="1417"/>
            <w:shd w:fill="D9E2F3"/>
          </w:tcPr>
          <w:p>
            <w:pPr>
              <w:jc w:val="center"/>
            </w:pPr>
            <w:r/>
            <w:r>
              <w:rPr>
                <w:rFonts w:ascii="Times New Roman" w:hAnsi="Times New Roman"/>
                <w:b/>
                <w:sz w:val="24"/>
              </w:rPr>
              <w:t>Số lượng</w:t>
            </w:r>
          </w:p>
        </w:tc>
        <w:tc>
          <w:tcPr>
            <w:tcW w:type="dxa" w:w="5102"/>
            <w:shd w:fill="D9E2F3"/>
          </w:tcPr>
          <w:p>
            <w:pPr>
              <w:jc w:val="center"/>
            </w:pPr>
            <w:r/>
            <w:r>
              <w:rPr>
                <w:rFonts w:ascii="Times New Roman" w:hAnsi="Times New Roman"/>
                <w:b/>
                <w:sz w:val="24"/>
              </w:rPr>
              <w:t>Mô tả</w:t>
            </w:r>
          </w:p>
        </w:tc>
      </w:tr>
      <w:tr>
        <w:tc>
          <w:tcPr>
            <w:tcW w:type="dxa" w:w="2551"/>
          </w:tcPr>
          <w:p>
            <w:pPr>
              <w:jc w:val="left"/>
            </w:pPr>
            <w:r/>
            <w:r>
              <w:rPr>
                <w:rFonts w:ascii="Times New Roman" w:hAnsi="Times New Roman"/>
                <w:sz w:val="24"/>
              </w:rPr>
              <w:t>vietnamese_words.txt</w:t>
            </w:r>
          </w:p>
        </w:tc>
        <w:tc>
          <w:tcPr>
            <w:tcW w:type="dxa" w:w="1417"/>
          </w:tcPr>
          <w:p>
            <w:pPr>
              <w:jc w:val="left"/>
            </w:pPr>
            <w:r/>
            <w:r>
              <w:rPr>
                <w:rFonts w:ascii="Times New Roman" w:hAnsi="Times New Roman"/>
                <w:sz w:val="24"/>
              </w:rPr>
              <w:t>36.534 từ</w:t>
            </w:r>
          </w:p>
        </w:tc>
        <w:tc>
          <w:tcPr>
            <w:tcW w:type="dxa" w:w="5102"/>
          </w:tcPr>
          <w:p>
            <w:pPr>
              <w:jc w:val="left"/>
            </w:pPr>
            <w:r/>
            <w:r>
              <w:rPr>
                <w:rFonts w:ascii="Times New Roman" w:hAnsi="Times New Roman"/>
                <w:sz w:val="24"/>
              </w:rPr>
              <w:t>Từ điển gốc</w:t>
            </w:r>
          </w:p>
        </w:tc>
      </w:tr>
      <w:tr>
        <w:tc>
          <w:tcPr>
            <w:tcW w:type="dxa" w:w="2551"/>
          </w:tcPr>
          <w:p>
            <w:pPr>
              <w:jc w:val="left"/>
            </w:pPr>
            <w:r/>
            <w:r>
              <w:rPr>
                <w:rFonts w:ascii="Times New Roman" w:hAnsi="Times New Roman"/>
                <w:sz w:val="24"/>
              </w:rPr>
              <w:t>vietnamese_words_clean.txt</w:t>
            </w:r>
          </w:p>
        </w:tc>
        <w:tc>
          <w:tcPr>
            <w:tcW w:type="dxa" w:w="1417"/>
          </w:tcPr>
          <w:p>
            <w:pPr>
              <w:jc w:val="left"/>
            </w:pPr>
            <w:r/>
            <w:r>
              <w:rPr>
                <w:rFonts w:ascii="Times New Roman" w:hAnsi="Times New Roman"/>
                <w:sz w:val="24"/>
              </w:rPr>
              <w:t>35.501 từ</w:t>
            </w:r>
          </w:p>
        </w:tc>
        <w:tc>
          <w:tcPr>
            <w:tcW w:type="dxa" w:w="5102"/>
          </w:tcPr>
          <w:p>
            <w:pPr>
              <w:jc w:val="left"/>
            </w:pPr>
            <w:r/>
            <w:r>
              <w:rPr>
                <w:rFonts w:ascii="Times New Roman" w:hAnsi="Times New Roman"/>
                <w:sz w:val="24"/>
              </w:rPr>
              <w:t>Đã loại từ không phải tiếng Việt</w:t>
            </w:r>
          </w:p>
        </w:tc>
      </w:tr>
      <w:tr>
        <w:tc>
          <w:tcPr>
            <w:tcW w:type="dxa" w:w="2551"/>
          </w:tcPr>
          <w:p>
            <w:pPr>
              <w:jc w:val="left"/>
            </w:pPr>
            <w:r/>
            <w:r>
              <w:rPr>
                <w:rFonts w:ascii="Times New Roman" w:hAnsi="Times New Roman"/>
                <w:sz w:val="24"/>
              </w:rPr>
              <w:t>vietnamese_hard_words.txt</w:t>
            </w:r>
          </w:p>
        </w:tc>
        <w:tc>
          <w:tcPr>
            <w:tcW w:type="dxa" w:w="1417"/>
          </w:tcPr>
          <w:p>
            <w:pPr>
              <w:jc w:val="left"/>
            </w:pPr>
            <w:r/>
            <w:r>
              <w:rPr>
                <w:rFonts w:ascii="Times New Roman" w:hAnsi="Times New Roman"/>
                <w:sz w:val="24"/>
              </w:rPr>
              <w:t>3.544 từ</w:t>
            </w:r>
          </w:p>
        </w:tc>
        <w:tc>
          <w:tcPr>
            <w:tcW w:type="dxa" w:w="5102"/>
          </w:tcPr>
          <w:p>
            <w:pPr>
              <w:jc w:val="left"/>
            </w:pPr>
            <w:r/>
            <w:r>
              <w:rPr>
                <w:rFonts w:ascii="Times New Roman" w:hAnsi="Times New Roman"/>
                <w:sz w:val="24"/>
              </w:rPr>
              <w:t>Từ khó chứa dấu kép (lọc thủ công từ 20.378 ứng viên)</w:t>
            </w:r>
          </w:p>
        </w:tc>
      </w:tr>
      <w:tr>
        <w:tc>
          <w:tcPr>
            <w:tcW w:type="dxa" w:w="2551"/>
          </w:tcPr>
          <w:p>
            <w:pPr>
              <w:jc w:val="left"/>
            </w:pPr>
            <w:r/>
            <w:r>
              <w:rPr>
                <w:rFonts w:ascii="Times New Roman" w:hAnsi="Times New Roman"/>
                <w:sz w:val="24"/>
              </w:rPr>
              <w:t>removed_words.txt</w:t>
            </w:r>
          </w:p>
        </w:tc>
        <w:tc>
          <w:tcPr>
            <w:tcW w:type="dxa" w:w="1417"/>
          </w:tcPr>
          <w:p>
            <w:pPr>
              <w:jc w:val="left"/>
            </w:pPr>
            <w:r/>
            <w:r>
              <w:rPr>
                <w:rFonts w:ascii="Times New Roman" w:hAnsi="Times New Roman"/>
                <w:sz w:val="24"/>
              </w:rPr>
              <w:t>677 từ</w:t>
            </w:r>
          </w:p>
        </w:tc>
        <w:tc>
          <w:tcPr>
            <w:tcW w:type="dxa" w:w="5102"/>
          </w:tcPr>
          <w:p>
            <w:pPr>
              <w:jc w:val="left"/>
            </w:pPr>
            <w:r/>
            <w:r>
              <w:rPr>
                <w:rFonts w:ascii="Times New Roman" w:hAnsi="Times New Roman"/>
                <w:sz w:val="24"/>
              </w:rPr>
              <w:t>Từ đã loại (từ mượn Anh/Pháp, viết tắt, thuật ngữ)</w:t>
            </w:r>
          </w:p>
        </w:tc>
      </w:tr>
    </w:tbl>
    <w:p/>
    <w:p>
      <w:pPr>
        <w:spacing w:after="80" w:line="360" w:lineRule="auto"/>
        <w:ind w:firstLine="720"/>
        <w:jc w:val="both"/>
      </w:pPr>
      <w:r>
        <w:rPr>
          <w:rFonts w:ascii="Times New Roman" w:hAnsi="Times New Roman"/>
          <w:b w:val="0"/>
          <w:sz w:val="26"/>
        </w:rPr>
        <w:t>Quá trình lọc: 36.534 từ gốc → lọc tự động theo dấu kép → 20.378 ứng viên → kiểm tra thủ công → 3.544 từ khó cuối cùng. Script filter_vietnamese.py thực hiện việc phân loại từ theo nhóm dấu (ă, â, ê, ô, ơ, ư, đ) và tìm cặp confusion (edit distance = 1).</w:t>
      </w:r>
    </w:p>
    <w:p>
      <w:pPr>
        <w:pStyle w:val="Heading2"/>
      </w:pPr>
      <w:r>
        <w:t>3.2. Sinh dữ liệu Synthetic — Stage 1</w:t>
      </w:r>
    </w:p>
    <w:p>
      <w:pPr>
        <w:spacing w:after="80" w:line="360" w:lineRule="auto"/>
        <w:ind w:firstLine="720"/>
        <w:jc w:val="both"/>
      </w:pPr>
      <w:r>
        <w:rPr>
          <w:rFonts w:ascii="Times New Roman" w:hAnsi="Times New Roman"/>
          <w:b w:val="0"/>
          <w:sz w:val="26"/>
        </w:rPr>
        <w:t>Module generate_vietnamese_dataset_v3.py sinh dữ liệu synthetic với 7 loại mẫu đa dạng, sử dụng 58 font Windows đã verify render đúng dấu tiếng Việt:</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567"/>
            <w:shd w:fill="D9E2F3"/>
          </w:tcPr>
          <w:p>
            <w:pPr>
              <w:jc w:val="center"/>
            </w:pPr>
            <w:r/>
            <w:r>
              <w:rPr>
                <w:rFonts w:ascii="Times New Roman" w:hAnsi="Times New Roman"/>
                <w:b/>
                <w:sz w:val="24"/>
              </w:rPr>
              <w:t>#</w:t>
            </w:r>
          </w:p>
        </w:tc>
        <w:tc>
          <w:tcPr>
            <w:tcW w:type="dxa" w:w="1984"/>
            <w:shd w:fill="D9E2F3"/>
          </w:tcPr>
          <w:p>
            <w:pPr>
              <w:jc w:val="center"/>
            </w:pPr>
            <w:r/>
            <w:r>
              <w:rPr>
                <w:rFonts w:ascii="Times New Roman" w:hAnsi="Times New Roman"/>
                <w:b/>
                <w:sz w:val="24"/>
              </w:rPr>
              <w:t>Generator</w:t>
            </w:r>
          </w:p>
        </w:tc>
        <w:tc>
          <w:tcPr>
            <w:tcW w:type="dxa" w:w="850"/>
            <w:shd w:fill="D9E2F3"/>
          </w:tcPr>
          <w:p>
            <w:pPr>
              <w:jc w:val="center"/>
            </w:pPr>
            <w:r/>
            <w:r>
              <w:rPr>
                <w:rFonts w:ascii="Times New Roman" w:hAnsi="Times New Roman"/>
                <w:b/>
                <w:sz w:val="24"/>
              </w:rPr>
              <w:t>Tỷ lệ</w:t>
            </w:r>
          </w:p>
        </w:tc>
        <w:tc>
          <w:tcPr>
            <w:tcW w:type="dxa" w:w="5669"/>
            <w:shd w:fill="D9E2F3"/>
          </w:tcPr>
          <w:p>
            <w:pPr>
              <w:jc w:val="center"/>
            </w:pPr>
            <w:r/>
            <w:r>
              <w:rPr>
                <w:rFonts w:ascii="Times New Roman" w:hAnsi="Times New Roman"/>
                <w:b/>
                <w:sz w:val="24"/>
              </w:rPr>
              <w:t>Mô tả</w:t>
            </w:r>
          </w:p>
        </w:tc>
      </w:tr>
      <w:tr>
        <w:tc>
          <w:tcPr>
            <w:tcW w:type="dxa" w:w="567"/>
          </w:tcPr>
          <w:p>
            <w:pPr>
              <w:jc w:val="left"/>
            </w:pPr>
            <w:r/>
            <w:r>
              <w:rPr>
                <w:rFonts w:ascii="Times New Roman" w:hAnsi="Times New Roman"/>
                <w:sz w:val="24"/>
              </w:rPr>
              <w:t>1</w:t>
            </w:r>
          </w:p>
        </w:tc>
        <w:tc>
          <w:tcPr>
            <w:tcW w:type="dxa" w:w="1984"/>
          </w:tcPr>
          <w:p>
            <w:pPr>
              <w:jc w:val="left"/>
            </w:pPr>
            <w:r/>
            <w:r>
              <w:rPr>
                <w:rFonts w:ascii="Times New Roman" w:hAnsi="Times New Roman"/>
                <w:sz w:val="24"/>
              </w:rPr>
              <w:t>gen_word_list</w:t>
            </w:r>
          </w:p>
        </w:tc>
        <w:tc>
          <w:tcPr>
            <w:tcW w:type="dxa" w:w="850"/>
          </w:tcPr>
          <w:p>
            <w:pPr>
              <w:jc w:val="left"/>
            </w:pPr>
            <w:r/>
            <w:r>
              <w:rPr>
                <w:rFonts w:ascii="Times New Roman" w:hAnsi="Times New Roman"/>
                <w:sz w:val="24"/>
              </w:rPr>
              <w:t>10%</w:t>
            </w:r>
          </w:p>
        </w:tc>
        <w:tc>
          <w:tcPr>
            <w:tcW w:type="dxa" w:w="5669"/>
          </w:tcPr>
          <w:p>
            <w:pPr>
              <w:jc w:val="left"/>
            </w:pPr>
            <w:r/>
            <w:r>
              <w:rPr>
                <w:rFonts w:ascii="Times New Roman" w:hAnsi="Times New Roman"/>
                <w:sz w:val="24"/>
              </w:rPr>
              <w:t>8-16 từ ngẫu nhiên</w:t>
            </w:r>
          </w:p>
        </w:tc>
      </w:tr>
      <w:tr>
        <w:tc>
          <w:tcPr>
            <w:tcW w:type="dxa" w:w="567"/>
          </w:tcPr>
          <w:p>
            <w:pPr>
              <w:jc w:val="left"/>
            </w:pPr>
            <w:r/>
            <w:r>
              <w:rPr>
                <w:rFonts w:ascii="Times New Roman" w:hAnsi="Times New Roman"/>
                <w:sz w:val="24"/>
              </w:rPr>
              <w:t>2</w:t>
            </w:r>
          </w:p>
        </w:tc>
        <w:tc>
          <w:tcPr>
            <w:tcW w:type="dxa" w:w="1984"/>
          </w:tcPr>
          <w:p>
            <w:pPr>
              <w:jc w:val="left"/>
            </w:pPr>
            <w:r/>
            <w:r>
              <w:rPr>
                <w:rFonts w:ascii="Times New Roman" w:hAnsi="Times New Roman"/>
                <w:sz w:val="24"/>
              </w:rPr>
              <w:t>gen_phrase_list</w:t>
            </w:r>
          </w:p>
        </w:tc>
        <w:tc>
          <w:tcPr>
            <w:tcW w:type="dxa" w:w="850"/>
          </w:tcPr>
          <w:p>
            <w:pPr>
              <w:jc w:val="left"/>
            </w:pPr>
            <w:r/>
            <w:r>
              <w:rPr>
                <w:rFonts w:ascii="Times New Roman" w:hAnsi="Times New Roman"/>
                <w:sz w:val="24"/>
              </w:rPr>
              <w:t>25%</w:t>
            </w:r>
          </w:p>
        </w:tc>
        <w:tc>
          <w:tcPr>
            <w:tcW w:type="dxa" w:w="5669"/>
          </w:tcPr>
          <w:p>
            <w:pPr>
              <w:jc w:val="left"/>
            </w:pPr>
            <w:r/>
            <w:r>
              <w:rPr>
                <w:rFonts w:ascii="Times New Roman" w:hAnsi="Times New Roman"/>
                <w:sz w:val="24"/>
              </w:rPr>
              <w:t>2-4 cụm từ nối bằng dấu phẩy</w:t>
            </w:r>
          </w:p>
        </w:tc>
      </w:tr>
      <w:tr>
        <w:tc>
          <w:tcPr>
            <w:tcW w:type="dxa" w:w="567"/>
          </w:tcPr>
          <w:p>
            <w:pPr>
              <w:jc w:val="left"/>
            </w:pPr>
            <w:r/>
            <w:r>
              <w:rPr>
                <w:rFonts w:ascii="Times New Roman" w:hAnsi="Times New Roman"/>
                <w:sz w:val="24"/>
              </w:rPr>
              <w:t>3</w:t>
            </w:r>
          </w:p>
        </w:tc>
        <w:tc>
          <w:tcPr>
            <w:tcW w:type="dxa" w:w="1984"/>
          </w:tcPr>
          <w:p>
            <w:pPr>
              <w:jc w:val="left"/>
            </w:pPr>
            <w:r/>
            <w:r>
              <w:rPr>
                <w:rFonts w:ascii="Times New Roman" w:hAnsi="Times New Roman"/>
                <w:sz w:val="24"/>
              </w:rPr>
              <w:t>gen_confusion_pair</w:t>
            </w:r>
          </w:p>
        </w:tc>
        <w:tc>
          <w:tcPr>
            <w:tcW w:type="dxa" w:w="850"/>
          </w:tcPr>
          <w:p>
            <w:pPr>
              <w:jc w:val="left"/>
            </w:pPr>
            <w:r/>
            <w:r>
              <w:rPr>
                <w:rFonts w:ascii="Times New Roman" w:hAnsi="Times New Roman"/>
                <w:sz w:val="24"/>
              </w:rPr>
              <w:t>15%</w:t>
            </w:r>
          </w:p>
        </w:tc>
        <w:tc>
          <w:tcPr>
            <w:tcW w:type="dxa" w:w="5669"/>
          </w:tcPr>
          <w:p>
            <w:pPr>
              <w:jc w:val="left"/>
            </w:pPr>
            <w:r/>
            <w:r>
              <w:rPr>
                <w:rFonts w:ascii="Times New Roman" w:hAnsi="Times New Roman"/>
                <w:sz w:val="24"/>
              </w:rPr>
              <w:t>Cặp từ gần giống (edit dist=1), vd: "chuồng" vs "chuộng"</w:t>
            </w:r>
          </w:p>
        </w:tc>
      </w:tr>
      <w:tr>
        <w:tc>
          <w:tcPr>
            <w:tcW w:type="dxa" w:w="567"/>
          </w:tcPr>
          <w:p>
            <w:pPr>
              <w:jc w:val="left"/>
            </w:pPr>
            <w:r/>
            <w:r>
              <w:rPr>
                <w:rFonts w:ascii="Times New Roman" w:hAnsi="Times New Roman"/>
                <w:sz w:val="24"/>
              </w:rPr>
              <w:t>4</w:t>
            </w:r>
          </w:p>
        </w:tc>
        <w:tc>
          <w:tcPr>
            <w:tcW w:type="dxa" w:w="1984"/>
          </w:tcPr>
          <w:p>
            <w:pPr>
              <w:jc w:val="left"/>
            </w:pPr>
            <w:r/>
            <w:r>
              <w:rPr>
                <w:rFonts w:ascii="Times New Roman" w:hAnsi="Times New Roman"/>
                <w:sz w:val="24"/>
              </w:rPr>
              <w:t>gen_grouped_words</w:t>
            </w:r>
          </w:p>
        </w:tc>
        <w:tc>
          <w:tcPr>
            <w:tcW w:type="dxa" w:w="850"/>
          </w:tcPr>
          <w:p>
            <w:pPr>
              <w:jc w:val="left"/>
            </w:pPr>
            <w:r/>
            <w:r>
              <w:rPr>
                <w:rFonts w:ascii="Times New Roman" w:hAnsi="Times New Roman"/>
                <w:sz w:val="24"/>
              </w:rPr>
              <w:t>10%</w:t>
            </w:r>
          </w:p>
        </w:tc>
        <w:tc>
          <w:tcPr>
            <w:tcW w:type="dxa" w:w="5669"/>
          </w:tcPr>
          <w:p>
            <w:pPr>
              <w:jc w:val="left"/>
            </w:pPr>
            <w:r/>
            <w:r>
              <w:rPr>
                <w:rFonts w:ascii="Times New Roman" w:hAnsi="Times New Roman"/>
                <w:sz w:val="24"/>
              </w:rPr>
              <w:t>Từ cùng nhóm dấu (ă, â, ê, ô, ơ, ư)</w:t>
            </w:r>
          </w:p>
        </w:tc>
      </w:tr>
      <w:tr>
        <w:tc>
          <w:tcPr>
            <w:tcW w:type="dxa" w:w="567"/>
          </w:tcPr>
          <w:p>
            <w:pPr>
              <w:jc w:val="left"/>
            </w:pPr>
            <w:r/>
            <w:r>
              <w:rPr>
                <w:rFonts w:ascii="Times New Roman" w:hAnsi="Times New Roman"/>
                <w:sz w:val="24"/>
              </w:rPr>
              <w:t>5</w:t>
            </w:r>
          </w:p>
        </w:tc>
        <w:tc>
          <w:tcPr>
            <w:tcW w:type="dxa" w:w="1984"/>
          </w:tcPr>
          <w:p>
            <w:pPr>
              <w:jc w:val="left"/>
            </w:pPr>
            <w:r/>
            <w:r>
              <w:rPr>
                <w:rFonts w:ascii="Times New Roman" w:hAnsi="Times New Roman"/>
                <w:sz w:val="24"/>
              </w:rPr>
              <w:t>gen_mixed_line</w:t>
            </w:r>
          </w:p>
        </w:tc>
        <w:tc>
          <w:tcPr>
            <w:tcW w:type="dxa" w:w="850"/>
          </w:tcPr>
          <w:p>
            <w:pPr>
              <w:jc w:val="left"/>
            </w:pPr>
            <w:r/>
            <w:r>
              <w:rPr>
                <w:rFonts w:ascii="Times New Roman" w:hAnsi="Times New Roman"/>
                <w:sz w:val="24"/>
              </w:rPr>
              <w:t>15%</w:t>
            </w:r>
          </w:p>
        </w:tc>
        <w:tc>
          <w:tcPr>
            <w:tcW w:type="dxa" w:w="5669"/>
          </w:tcPr>
          <w:p>
            <w:pPr>
              <w:jc w:val="left"/>
            </w:pPr>
            <w:r/>
            <w:r>
              <w:rPr>
                <w:rFonts w:ascii="Times New Roman" w:hAnsi="Times New Roman"/>
                <w:sz w:val="24"/>
              </w:rPr>
              <w:t>Cụm từ + từ trên 2 dòng</w:t>
            </w:r>
          </w:p>
        </w:tc>
      </w:tr>
      <w:tr>
        <w:tc>
          <w:tcPr>
            <w:tcW w:type="dxa" w:w="567"/>
          </w:tcPr>
          <w:p>
            <w:pPr>
              <w:jc w:val="left"/>
            </w:pPr>
            <w:r/>
            <w:r>
              <w:rPr>
                <w:rFonts w:ascii="Times New Roman" w:hAnsi="Times New Roman"/>
                <w:sz w:val="24"/>
              </w:rPr>
              <w:t>6</w:t>
            </w:r>
          </w:p>
        </w:tc>
        <w:tc>
          <w:tcPr>
            <w:tcW w:type="dxa" w:w="1984"/>
          </w:tcPr>
          <w:p>
            <w:pPr>
              <w:jc w:val="left"/>
            </w:pPr>
            <w:r/>
            <w:r>
              <w:rPr>
                <w:rFonts w:ascii="Times New Roman" w:hAnsi="Times New Roman"/>
                <w:sz w:val="24"/>
              </w:rPr>
              <w:t>gen_dense_sentence</w:t>
            </w:r>
          </w:p>
        </w:tc>
        <w:tc>
          <w:tcPr>
            <w:tcW w:type="dxa" w:w="850"/>
          </w:tcPr>
          <w:p>
            <w:pPr>
              <w:jc w:val="left"/>
            </w:pPr>
            <w:r/>
            <w:r>
              <w:rPr>
                <w:rFonts w:ascii="Times New Roman" w:hAnsi="Times New Roman"/>
                <w:sz w:val="24"/>
              </w:rPr>
              <w:t>25%</w:t>
            </w:r>
          </w:p>
        </w:tc>
        <w:tc>
          <w:tcPr>
            <w:tcW w:type="dxa" w:w="5669"/>
          </w:tcPr>
          <w:p>
            <w:pPr>
              <w:jc w:val="left"/>
            </w:pPr>
            <w:r/>
            <w:r>
              <w:rPr>
                <w:rFonts w:ascii="Times New Roman" w:hAnsi="Times New Roman"/>
                <w:sz w:val="24"/>
              </w:rPr>
              <w:t>Cụm từ với dấu chấm, tạo câu dày</w:t>
            </w:r>
          </w:p>
        </w:tc>
      </w:tr>
      <w:tr>
        <w:tc>
          <w:tcPr>
            <w:tcW w:type="dxa" w:w="567"/>
          </w:tcPr>
          <w:p>
            <w:pPr>
              <w:jc w:val="left"/>
            </w:pPr>
            <w:r/>
            <w:r>
              <w:rPr>
                <w:rFonts w:ascii="Times New Roman" w:hAnsi="Times New Roman"/>
                <w:sz w:val="24"/>
              </w:rPr>
              <w:t>7</w:t>
            </w:r>
          </w:p>
        </w:tc>
        <w:tc>
          <w:tcPr>
            <w:tcW w:type="dxa" w:w="1984"/>
          </w:tcPr>
          <w:p>
            <w:pPr>
              <w:jc w:val="left"/>
            </w:pPr>
            <w:r/>
            <w:r>
              <w:rPr>
                <w:rFonts w:ascii="Times New Roman" w:hAnsi="Times New Roman"/>
                <w:sz w:val="24"/>
              </w:rPr>
              <w:t>gen_plain_words</w:t>
            </w:r>
          </w:p>
        </w:tc>
        <w:tc>
          <w:tcPr>
            <w:tcW w:type="dxa" w:w="850"/>
          </w:tcPr>
          <w:p>
            <w:pPr>
              <w:jc w:val="left"/>
            </w:pPr>
            <w:r/>
            <w:r>
              <w:rPr>
                <w:rFonts w:ascii="Times New Roman" w:hAnsi="Times New Roman"/>
                <w:sz w:val="24"/>
              </w:rPr>
              <w:t>10%</w:t>
            </w:r>
          </w:p>
        </w:tc>
        <w:tc>
          <w:tcPr>
            <w:tcW w:type="dxa" w:w="5669"/>
          </w:tcPr>
          <w:p>
            <w:pPr>
              <w:jc w:val="left"/>
            </w:pPr>
            <w:r/>
            <w:r>
              <w:rPr>
                <w:rFonts w:ascii="Times New Roman" w:hAnsi="Times New Roman"/>
                <w:sz w:val="24"/>
              </w:rPr>
              <w:t>Anti-bias: trộn từ có dấu + không dấu</w:t>
            </w:r>
          </w:p>
        </w:tc>
      </w:tr>
    </w:tbl>
    <w:p/>
    <w:p>
      <w:pPr>
        <w:spacing w:after="80" w:line="360" w:lineRule="auto"/>
        <w:ind w:firstLine="720"/>
        <w:jc w:val="both"/>
      </w:pPr>
      <w:r>
        <w:rPr>
          <w:rFonts w:ascii="Times New Roman" w:hAnsi="Times New Roman"/>
          <w:b w:val="0"/>
          <w:sz w:val="26"/>
        </w:rPr>
        <w:t>Đặc biệt, generator sinh tối đa 5.000 cặp confusion — những từ chỉ khác nhau 1 ký tự (ví dụ: "lặng" vs "lẫm", "hổ" vs "hỗ") — giúp mô hình học phân biệt fine-grained giữa các dấu có hình thức tương tự. Ngoài ra, 60% mẫu được áp dụng random capitalization (sentence case, title case, ALL CAPS, proper name).</w:t>
      </w:r>
    </w:p>
    <w:p>
      <w:pPr>
        <w:pStyle w:val="Heading2"/>
      </w:pPr>
      <w:r>
        <w:t>3.3. Crawler tin tức — Stage 2</w:t>
      </w:r>
    </w:p>
    <w:p>
      <w:pPr>
        <w:spacing w:after="80" w:line="360" w:lineRule="auto"/>
        <w:ind w:firstLine="720"/>
        <w:jc w:val="both"/>
      </w:pPr>
      <w:r>
        <w:rPr>
          <w:rFonts w:ascii="Times New Roman" w:hAnsi="Times New Roman"/>
          <w:b w:val="0"/>
          <w:sz w:val="26"/>
        </w:rPr>
        <w:t>Module crawl_vi_news.py thu thập dữ liệu văn bản thực tế từ báo chí Việt Nam để tạo dataset Stage 2 (document-level):</w:t>
      </w:r>
    </w:p>
    <w:p>
      <w:pPr>
        <w:pStyle w:val="ListBullet"/>
        <w:spacing w:after="40" w:line="360" w:lineRule="auto"/>
      </w:pPr>
      <w:r>
        <w:rPr>
          <w:rFonts w:ascii="Times New Roman" w:hAnsi="Times New Roman"/>
          <w:sz w:val="26"/>
        </w:rPr>
        <w:t xml:space="preserve">Nguồn: </w:t>
      </w:r>
    </w:p>
    <w:p>
      <w:pPr>
        <w:pStyle w:val="ListBullet"/>
        <w:spacing w:after="40" w:line="360" w:lineRule="auto"/>
        <w:ind w:left="720"/>
      </w:pPr>
      <w:r>
        <w:rPr>
          <w:rFonts w:ascii="Times New Roman" w:hAnsi="Times New Roman"/>
          <w:sz w:val="26"/>
        </w:rPr>
        <w:t>15 RSS feeds: VNExpress (11 chuyên mục), Tuổi Trẻ (4), Thanh Niên (1)</w:t>
      </w:r>
    </w:p>
    <w:p>
      <w:pPr>
        <w:pStyle w:val="ListBullet"/>
        <w:spacing w:after="40" w:line="360" w:lineRule="auto"/>
      </w:pPr>
      <w:r>
        <w:rPr>
          <w:rFonts w:ascii="Times New Roman" w:hAnsi="Times New Roman"/>
          <w:sz w:val="26"/>
        </w:rPr>
        <w:t xml:space="preserve">Pipeline: </w:t>
      </w:r>
    </w:p>
    <w:p>
      <w:pPr>
        <w:pStyle w:val="ListBullet"/>
        <w:spacing w:after="40" w:line="360" w:lineRule="auto"/>
        <w:ind w:left="720"/>
      </w:pPr>
      <w:r>
        <w:rPr>
          <w:rFonts w:ascii="Times New Roman" w:hAnsi="Times New Roman"/>
          <w:sz w:val="26"/>
        </w:rPr>
        <w:t>RSS → Extract URLs → Fetch articles → Extract &lt;p&gt; → Filter (length &gt; 50 chars, &gt; 60% alphabetic) → Chunk 2-10 dòng</w:t>
      </w:r>
    </w:p>
    <w:p>
      <w:pPr>
        <w:pStyle w:val="ListBullet"/>
        <w:spacing w:after="40" w:line="360" w:lineRule="auto"/>
      </w:pPr>
      <w:r>
        <w:rPr>
          <w:rFonts w:ascii="Times New Roman" w:hAnsi="Times New Roman"/>
          <w:sz w:val="26"/>
        </w:rPr>
        <w:t xml:space="preserve">Strip diacritics 30%: </w:t>
      </w:r>
    </w:p>
    <w:p>
      <w:pPr>
        <w:pStyle w:val="ListBullet"/>
        <w:spacing w:after="40" w:line="360" w:lineRule="auto"/>
        <w:ind w:left="720"/>
      </w:pPr>
      <w:r>
        <w:rPr>
          <w:rFonts w:ascii="Times New Roman" w:hAnsi="Times New Roman"/>
          <w:sz w:val="26"/>
        </w:rPr>
        <w:t>Dùng unicodedata NFD decomposition để loại dấu thanh. Mục đích: dạy model KHÔNG tự thêm dấu khi text gốc không có dấu (anti-hallucination)</w:t>
      </w:r>
    </w:p>
    <w:p>
      <w:pPr>
        <w:pStyle w:val="Heading2"/>
      </w:pPr>
      <w:r>
        <w:t>3.4. Data Augmentation</w:t>
      </w:r>
    </w:p>
    <w:p>
      <w:pPr>
        <w:spacing w:after="80" w:line="360" w:lineRule="auto"/>
        <w:ind w:firstLine="720"/>
        <w:jc w:val="both"/>
      </w:pPr>
      <w:r>
        <w:rPr>
          <w:rFonts w:ascii="Times New Roman" w:hAnsi="Times New Roman"/>
          <w:b w:val="0"/>
          <w:sz w:val="26"/>
        </w:rPr>
        <w:t>Hệ thống áp dụng 14 loại augmentation, phân phối: 40% giữ nguyên (học dấu sạch), 60% áp dụng augmentation (tăng robustness):</w:t>
      </w:r>
    </w:p>
    <w:tbl>
      <w:tblPr>
        <w:tblStyle w:val="TableGrid"/>
        <w:tblW w:type="auto" w:w="0"/>
        <w:jc w:val="center"/>
        <w:tblLook w:firstColumn="1" w:firstRow="1" w:lastColumn="0" w:lastRow="0" w:noHBand="0" w:noVBand="1" w:val="04A0"/>
      </w:tblPr>
      <w:tblGrid>
        <w:gridCol w:w="3009"/>
        <w:gridCol w:w="3009"/>
        <w:gridCol w:w="3009"/>
      </w:tblGrid>
      <w:tr>
        <w:tc>
          <w:tcPr>
            <w:tcW w:type="dxa" w:w="2268"/>
            <w:shd w:fill="D9E2F3"/>
          </w:tcPr>
          <w:p>
            <w:pPr>
              <w:jc w:val="center"/>
            </w:pPr>
            <w:r/>
            <w:r>
              <w:rPr>
                <w:rFonts w:ascii="Times New Roman" w:hAnsi="Times New Roman"/>
                <w:b/>
                <w:sz w:val="24"/>
              </w:rPr>
              <w:t>Loại augmentation</w:t>
            </w:r>
          </w:p>
        </w:tc>
        <w:tc>
          <w:tcPr>
            <w:tcW w:type="dxa" w:w="2268"/>
            <w:shd w:fill="D9E2F3"/>
          </w:tcPr>
          <w:p>
            <w:pPr>
              <w:jc w:val="center"/>
            </w:pPr>
            <w:r/>
            <w:r>
              <w:rPr>
                <w:rFonts w:ascii="Times New Roman" w:hAnsi="Times New Roman"/>
                <w:b/>
                <w:sz w:val="24"/>
              </w:rPr>
              <w:t>Thông số</w:t>
            </w:r>
          </w:p>
        </w:tc>
        <w:tc>
          <w:tcPr>
            <w:tcW w:type="dxa" w:w="4535"/>
            <w:shd w:fill="D9E2F3"/>
          </w:tcPr>
          <w:p>
            <w:pPr>
              <w:jc w:val="center"/>
            </w:pPr>
            <w:r/>
            <w:r>
              <w:rPr>
                <w:rFonts w:ascii="Times New Roman" w:hAnsi="Times New Roman"/>
                <w:b/>
                <w:sz w:val="24"/>
              </w:rPr>
              <w:t>Mục đích</w:t>
            </w:r>
          </w:p>
        </w:tc>
      </w:tr>
      <w:tr>
        <w:tc>
          <w:tcPr>
            <w:tcW w:type="dxa" w:w="2268"/>
          </w:tcPr>
          <w:p>
            <w:pPr>
              <w:jc w:val="left"/>
            </w:pPr>
            <w:r/>
            <w:r>
              <w:rPr>
                <w:rFonts w:ascii="Times New Roman" w:hAnsi="Times New Roman"/>
                <w:sz w:val="24"/>
              </w:rPr>
              <w:t>Gaussian Blur</w:t>
            </w:r>
          </w:p>
        </w:tc>
        <w:tc>
          <w:tcPr>
            <w:tcW w:type="dxa" w:w="2268"/>
          </w:tcPr>
          <w:p>
            <w:pPr>
              <w:jc w:val="left"/>
            </w:pPr>
            <w:r/>
            <w:r>
              <w:rPr>
                <w:rFonts w:ascii="Times New Roman" w:hAnsi="Times New Roman"/>
                <w:sz w:val="24"/>
              </w:rPr>
              <w:t>Radius 0.3-0.8</w:t>
            </w:r>
          </w:p>
        </w:tc>
        <w:tc>
          <w:tcPr>
            <w:tcW w:type="dxa" w:w="4535"/>
          </w:tcPr>
          <w:p>
            <w:pPr>
              <w:jc w:val="left"/>
            </w:pPr>
            <w:r/>
            <w:r>
              <w:rPr>
                <w:rFonts w:ascii="Times New Roman" w:hAnsi="Times New Roman"/>
                <w:sz w:val="24"/>
              </w:rPr>
              <w:t>Mờ do nhiễu camera</w:t>
            </w:r>
          </w:p>
        </w:tc>
      </w:tr>
      <w:tr>
        <w:tc>
          <w:tcPr>
            <w:tcW w:type="dxa" w:w="2268"/>
          </w:tcPr>
          <w:p>
            <w:pPr>
              <w:jc w:val="left"/>
            </w:pPr>
            <w:r/>
            <w:r>
              <w:rPr>
                <w:rFonts w:ascii="Times New Roman" w:hAnsi="Times New Roman"/>
                <w:sz w:val="24"/>
              </w:rPr>
              <w:t>Gaussian Noise</w:t>
            </w:r>
          </w:p>
        </w:tc>
        <w:tc>
          <w:tcPr>
            <w:tcW w:type="dxa" w:w="2268"/>
          </w:tcPr>
          <w:p>
            <w:pPr>
              <w:jc w:val="left"/>
            </w:pPr>
            <w:r/>
            <w:r>
              <w:rPr>
                <w:rFonts w:ascii="Times New Roman" w:hAnsi="Times New Roman"/>
                <w:sz w:val="24"/>
              </w:rPr>
              <w:t>Intensity 15-35</w:t>
            </w:r>
          </w:p>
        </w:tc>
        <w:tc>
          <w:tcPr>
            <w:tcW w:type="dxa" w:w="4535"/>
          </w:tcPr>
          <w:p>
            <w:pPr>
              <w:jc w:val="left"/>
            </w:pPr>
            <w:r/>
            <w:r>
              <w:rPr>
                <w:rFonts w:ascii="Times New Roman" w:hAnsi="Times New Roman"/>
                <w:sz w:val="24"/>
              </w:rPr>
              <w:t>Nhiễu hình ảnh</w:t>
            </w:r>
          </w:p>
        </w:tc>
      </w:tr>
      <w:tr>
        <w:tc>
          <w:tcPr>
            <w:tcW w:type="dxa" w:w="2268"/>
          </w:tcPr>
          <w:p>
            <w:pPr>
              <w:jc w:val="left"/>
            </w:pPr>
            <w:r/>
            <w:r>
              <w:rPr>
                <w:rFonts w:ascii="Times New Roman" w:hAnsi="Times New Roman"/>
                <w:sz w:val="24"/>
              </w:rPr>
              <w:t>Contrast Up</w:t>
            </w:r>
          </w:p>
        </w:tc>
        <w:tc>
          <w:tcPr>
            <w:tcW w:type="dxa" w:w="2268"/>
          </w:tcPr>
          <w:p>
            <w:pPr>
              <w:jc w:val="left"/>
            </w:pPr>
            <w:r/>
            <w:r>
              <w:rPr>
                <w:rFonts w:ascii="Times New Roman" w:hAnsi="Times New Roman"/>
                <w:sz w:val="24"/>
              </w:rPr>
              <w:t>1.1-1.5×</w:t>
            </w:r>
          </w:p>
        </w:tc>
        <w:tc>
          <w:tcPr>
            <w:tcW w:type="dxa" w:w="4535"/>
          </w:tcPr>
          <w:p>
            <w:pPr>
              <w:jc w:val="left"/>
            </w:pPr>
            <w:r/>
            <w:r>
              <w:rPr>
                <w:rFonts w:ascii="Times New Roman" w:hAnsi="Times New Roman"/>
                <w:sz w:val="24"/>
              </w:rPr>
              <w:t>Chuyển sáng</w:t>
            </w:r>
          </w:p>
        </w:tc>
      </w:tr>
      <w:tr>
        <w:tc>
          <w:tcPr>
            <w:tcW w:type="dxa" w:w="2268"/>
          </w:tcPr>
          <w:p>
            <w:pPr>
              <w:jc w:val="left"/>
            </w:pPr>
            <w:r/>
            <w:r>
              <w:rPr>
                <w:rFonts w:ascii="Times New Roman" w:hAnsi="Times New Roman"/>
                <w:sz w:val="24"/>
              </w:rPr>
              <w:t>Contrast Down</w:t>
            </w:r>
          </w:p>
        </w:tc>
        <w:tc>
          <w:tcPr>
            <w:tcW w:type="dxa" w:w="2268"/>
          </w:tcPr>
          <w:p>
            <w:pPr>
              <w:jc w:val="left"/>
            </w:pPr>
            <w:r/>
            <w:r>
              <w:rPr>
                <w:rFonts w:ascii="Times New Roman" w:hAnsi="Times New Roman"/>
                <w:sz w:val="24"/>
              </w:rPr>
              <w:t>0.65-0.9×</w:t>
            </w:r>
          </w:p>
        </w:tc>
        <w:tc>
          <w:tcPr>
            <w:tcW w:type="dxa" w:w="4535"/>
          </w:tcPr>
          <w:p>
            <w:pPr>
              <w:jc w:val="left"/>
            </w:pPr>
            <w:r/>
            <w:r>
              <w:rPr>
                <w:rFonts w:ascii="Times New Roman" w:hAnsi="Times New Roman"/>
                <w:sz w:val="24"/>
              </w:rPr>
              <w:t>Chuyển tối</w:t>
            </w:r>
          </w:p>
        </w:tc>
      </w:tr>
      <w:tr>
        <w:tc>
          <w:tcPr>
            <w:tcW w:type="dxa" w:w="2268"/>
          </w:tcPr>
          <w:p>
            <w:pPr>
              <w:jc w:val="left"/>
            </w:pPr>
            <w:r/>
            <w:r>
              <w:rPr>
                <w:rFonts w:ascii="Times New Roman" w:hAnsi="Times New Roman"/>
                <w:sz w:val="24"/>
              </w:rPr>
              <w:t>JPEG Compression</w:t>
            </w:r>
          </w:p>
        </w:tc>
        <w:tc>
          <w:tcPr>
            <w:tcW w:type="dxa" w:w="2268"/>
          </w:tcPr>
          <w:p>
            <w:pPr>
              <w:jc w:val="left"/>
            </w:pPr>
            <w:r/>
            <w:r>
              <w:rPr>
                <w:rFonts w:ascii="Times New Roman" w:hAnsi="Times New Roman"/>
                <w:sz w:val="24"/>
              </w:rPr>
              <w:t>Quality 55-80</w:t>
            </w:r>
          </w:p>
        </w:tc>
        <w:tc>
          <w:tcPr>
            <w:tcW w:type="dxa" w:w="4535"/>
          </w:tcPr>
          <w:p>
            <w:pPr>
              <w:jc w:val="left"/>
            </w:pPr>
            <w:r/>
            <w:r>
              <w:rPr>
                <w:rFonts w:ascii="Times New Roman" w:hAnsi="Times New Roman"/>
                <w:sz w:val="24"/>
              </w:rPr>
              <w:t>Nén ảnh</w:t>
            </w:r>
          </w:p>
        </w:tc>
      </w:tr>
      <w:tr>
        <w:tc>
          <w:tcPr>
            <w:tcW w:type="dxa" w:w="2268"/>
          </w:tcPr>
          <w:p>
            <w:pPr>
              <w:jc w:val="left"/>
            </w:pPr>
            <w:r/>
            <w:r>
              <w:rPr>
                <w:rFonts w:ascii="Times New Roman" w:hAnsi="Times New Roman"/>
                <w:sz w:val="24"/>
              </w:rPr>
              <w:t>Rotation</w:t>
            </w:r>
          </w:p>
        </w:tc>
        <w:tc>
          <w:tcPr>
            <w:tcW w:type="dxa" w:w="2268"/>
          </w:tcPr>
          <w:p>
            <w:pPr>
              <w:jc w:val="left"/>
            </w:pPr>
            <w:r/>
            <w:r>
              <w:rPr>
                <w:rFonts w:ascii="Times New Roman" w:hAnsi="Times New Roman"/>
                <w:sz w:val="24"/>
              </w:rPr>
              <w:t>±3°</w:t>
            </w:r>
          </w:p>
        </w:tc>
        <w:tc>
          <w:tcPr>
            <w:tcW w:type="dxa" w:w="4535"/>
          </w:tcPr>
          <w:p>
            <w:pPr>
              <w:jc w:val="left"/>
            </w:pPr>
            <w:r/>
            <w:r>
              <w:rPr>
                <w:rFonts w:ascii="Times New Roman" w:hAnsi="Times New Roman"/>
                <w:sz w:val="24"/>
              </w:rPr>
              <w:t>Nghiêng nhẹ</w:t>
            </w:r>
          </w:p>
        </w:tc>
      </w:tr>
      <w:tr>
        <w:tc>
          <w:tcPr>
            <w:tcW w:type="dxa" w:w="2268"/>
          </w:tcPr>
          <w:p>
            <w:pPr>
              <w:jc w:val="left"/>
            </w:pPr>
            <w:r/>
            <w:r>
              <w:rPr>
                <w:rFonts w:ascii="Times New Roman" w:hAnsi="Times New Roman"/>
                <w:sz w:val="24"/>
              </w:rPr>
              <w:t>Shadow</w:t>
            </w:r>
          </w:p>
        </w:tc>
        <w:tc>
          <w:tcPr>
            <w:tcW w:type="dxa" w:w="2268"/>
          </w:tcPr>
          <w:p>
            <w:pPr>
              <w:jc w:val="left"/>
            </w:pPr>
            <w:r/>
            <w:r>
              <w:rPr>
                <w:rFonts w:ascii="Times New Roman" w:hAnsi="Times New Roman"/>
                <w:sz w:val="24"/>
              </w:rPr>
              <w:t>Gradient 5 hướng</w:t>
            </w:r>
          </w:p>
        </w:tc>
        <w:tc>
          <w:tcPr>
            <w:tcW w:type="dxa" w:w="4535"/>
          </w:tcPr>
          <w:p>
            <w:pPr>
              <w:jc w:val="left"/>
            </w:pPr>
            <w:r/>
            <w:r>
              <w:rPr>
                <w:rFonts w:ascii="Times New Roman" w:hAnsi="Times New Roman"/>
                <w:sz w:val="24"/>
              </w:rPr>
              <w:t>Bóng đổ</w:t>
            </w:r>
          </w:p>
        </w:tc>
      </w:tr>
      <w:tr>
        <w:tc>
          <w:tcPr>
            <w:tcW w:type="dxa" w:w="2268"/>
          </w:tcPr>
          <w:p>
            <w:pPr>
              <w:jc w:val="left"/>
            </w:pPr>
            <w:r/>
            <w:r>
              <w:rPr>
                <w:rFonts w:ascii="Times New Roman" w:hAnsi="Times New Roman"/>
                <w:sz w:val="24"/>
              </w:rPr>
              <w:t>Glare</w:t>
            </w:r>
          </w:p>
        </w:tc>
        <w:tc>
          <w:tcPr>
            <w:tcW w:type="dxa" w:w="2268"/>
          </w:tcPr>
          <w:p>
            <w:pPr>
              <w:jc w:val="left"/>
            </w:pPr>
            <w:r/>
            <w:r>
              <w:rPr>
                <w:rFonts w:ascii="Times New Roman" w:hAnsi="Times New Roman"/>
                <w:sz w:val="24"/>
              </w:rPr>
              <w:t>Vùng sáng chói</w:t>
            </w:r>
          </w:p>
        </w:tc>
        <w:tc>
          <w:tcPr>
            <w:tcW w:type="dxa" w:w="4535"/>
          </w:tcPr>
          <w:p>
            <w:pPr>
              <w:jc w:val="left"/>
            </w:pPr>
            <w:r/>
            <w:r>
              <w:rPr>
                <w:rFonts w:ascii="Times New Roman" w:hAnsi="Times New Roman"/>
                <w:sz w:val="24"/>
              </w:rPr>
              <w:t>Chói sáng</w:t>
            </w:r>
          </w:p>
        </w:tc>
      </w:tr>
      <w:tr>
        <w:tc>
          <w:tcPr>
            <w:tcW w:type="dxa" w:w="2268"/>
          </w:tcPr>
          <w:p>
            <w:pPr>
              <w:jc w:val="left"/>
            </w:pPr>
            <w:r/>
            <w:r>
              <w:rPr>
                <w:rFonts w:ascii="Times New Roman" w:hAnsi="Times New Roman"/>
                <w:sz w:val="24"/>
              </w:rPr>
              <w:t>Perspective</w:t>
            </w:r>
          </w:p>
        </w:tc>
        <w:tc>
          <w:tcPr>
            <w:tcW w:type="dxa" w:w="2268"/>
          </w:tcPr>
          <w:p>
            <w:pPr>
              <w:jc w:val="left"/>
            </w:pPr>
            <w:r/>
            <w:r>
              <w:rPr>
                <w:rFonts w:ascii="Times New Roman" w:hAnsi="Times New Roman"/>
                <w:sz w:val="24"/>
              </w:rPr>
              <w:t>Homography 2-7%</w:t>
            </w:r>
          </w:p>
        </w:tc>
        <w:tc>
          <w:tcPr>
            <w:tcW w:type="dxa" w:w="4535"/>
          </w:tcPr>
          <w:p>
            <w:pPr>
              <w:jc w:val="left"/>
            </w:pPr>
            <w:r/>
            <w:r>
              <w:rPr>
                <w:rFonts w:ascii="Times New Roman" w:hAnsi="Times New Roman"/>
                <w:sz w:val="24"/>
              </w:rPr>
              <w:t>Méo góc nhìn</w:t>
            </w:r>
          </w:p>
        </w:tc>
      </w:tr>
      <w:tr>
        <w:tc>
          <w:tcPr>
            <w:tcW w:type="dxa" w:w="2268"/>
          </w:tcPr>
          <w:p>
            <w:pPr>
              <w:jc w:val="left"/>
            </w:pPr>
            <w:r/>
            <w:r>
              <w:rPr>
                <w:rFonts w:ascii="Times New Roman" w:hAnsi="Times New Roman"/>
                <w:sz w:val="24"/>
              </w:rPr>
              <w:t>Downscale</w:t>
            </w:r>
          </w:p>
        </w:tc>
        <w:tc>
          <w:tcPr>
            <w:tcW w:type="dxa" w:w="2268"/>
          </w:tcPr>
          <w:p>
            <w:pPr>
              <w:jc w:val="left"/>
            </w:pPr>
            <w:r/>
            <w:r>
              <w:rPr>
                <w:rFonts w:ascii="Times New Roman" w:hAnsi="Times New Roman"/>
                <w:sz w:val="24"/>
              </w:rPr>
              <w:t>0.75-0.92×</w:t>
            </w:r>
          </w:p>
        </w:tc>
        <w:tc>
          <w:tcPr>
            <w:tcW w:type="dxa" w:w="4535"/>
          </w:tcPr>
          <w:p>
            <w:pPr>
              <w:jc w:val="left"/>
            </w:pPr>
            <w:r/>
            <w:r>
              <w:rPr>
                <w:rFonts w:ascii="Times New Roman" w:hAnsi="Times New Roman"/>
                <w:sz w:val="24"/>
              </w:rPr>
              <w:t>Phân giải thấp</w:t>
            </w:r>
          </w:p>
        </w:tc>
      </w:tr>
      <w:tr>
        <w:tc>
          <w:tcPr>
            <w:tcW w:type="dxa" w:w="2268"/>
          </w:tcPr>
          <w:p>
            <w:pPr>
              <w:jc w:val="left"/>
            </w:pPr>
            <w:r/>
            <w:r>
              <w:rPr>
                <w:rFonts w:ascii="Times New Roman" w:hAnsi="Times New Roman"/>
                <w:sz w:val="24"/>
              </w:rPr>
              <w:t>Wave</w:t>
            </w:r>
          </w:p>
        </w:tc>
        <w:tc>
          <w:tcPr>
            <w:tcW w:type="dxa" w:w="2268"/>
          </w:tcPr>
          <w:p>
            <w:pPr>
              <w:jc w:val="left"/>
            </w:pPr>
            <w:r/>
            <w:r>
              <w:rPr>
                <w:rFonts w:ascii="Times New Roman" w:hAnsi="Times New Roman"/>
                <w:sz w:val="24"/>
              </w:rPr>
              <w:t>Sinusoidal 2-10px</w:t>
            </w:r>
          </w:p>
        </w:tc>
        <w:tc>
          <w:tcPr>
            <w:tcW w:type="dxa" w:w="4535"/>
          </w:tcPr>
          <w:p>
            <w:pPr>
              <w:jc w:val="left"/>
            </w:pPr>
            <w:r/>
            <w:r>
              <w:rPr>
                <w:rFonts w:ascii="Times New Roman" w:hAnsi="Times New Roman"/>
                <w:sz w:val="24"/>
              </w:rPr>
              <w:t>Trang cong</w:t>
            </w:r>
          </w:p>
        </w:tc>
      </w:tr>
      <w:tr>
        <w:tc>
          <w:tcPr>
            <w:tcW w:type="dxa" w:w="2268"/>
          </w:tcPr>
          <w:p>
            <w:pPr>
              <w:jc w:val="left"/>
            </w:pPr>
            <w:r/>
            <w:r>
              <w:rPr>
                <w:rFonts w:ascii="Times New Roman" w:hAnsi="Times New Roman"/>
                <w:sz w:val="24"/>
              </w:rPr>
              <w:t>Elastic</w:t>
            </w:r>
          </w:p>
        </w:tc>
        <w:tc>
          <w:tcPr>
            <w:tcW w:type="dxa" w:w="2268"/>
          </w:tcPr>
          <w:p>
            <w:pPr>
              <w:jc w:val="left"/>
            </w:pPr>
            <w:r/>
            <w:r>
              <w:rPr>
                <w:rFonts w:ascii="Times New Roman" w:hAnsi="Times New Roman"/>
                <w:sz w:val="24"/>
              </w:rPr>
              <w:t>Scale 4-9, sigma 3-6</w:t>
            </w:r>
          </w:p>
        </w:tc>
        <w:tc>
          <w:tcPr>
            <w:tcW w:type="dxa" w:w="4535"/>
          </w:tcPr>
          <w:p>
            <w:pPr>
              <w:jc w:val="left"/>
            </w:pPr>
            <w:r/>
            <w:r>
              <w:rPr>
                <w:rFonts w:ascii="Times New Roman" w:hAnsi="Times New Roman"/>
                <w:sz w:val="24"/>
              </w:rPr>
              <w:t>Biến dạng</w:t>
            </w:r>
          </w:p>
        </w:tc>
      </w:tr>
      <w:tr>
        <w:tc>
          <w:tcPr>
            <w:tcW w:type="dxa" w:w="2268"/>
          </w:tcPr>
          <w:p>
            <w:pPr>
              <w:jc w:val="left"/>
            </w:pPr>
            <w:r/>
            <w:r>
              <w:rPr>
                <w:rFonts w:ascii="Times New Roman" w:hAnsi="Times New Roman"/>
                <w:sz w:val="24"/>
              </w:rPr>
              <w:t>Motion Blur</w:t>
            </w:r>
          </w:p>
        </w:tc>
        <w:tc>
          <w:tcPr>
            <w:tcW w:type="dxa" w:w="2268"/>
          </w:tcPr>
          <w:p>
            <w:pPr>
              <w:jc w:val="left"/>
            </w:pPr>
            <w:r/>
            <w:r>
              <w:rPr>
                <w:rFonts w:ascii="Times New Roman" w:hAnsi="Times New Roman"/>
                <w:sz w:val="24"/>
              </w:rPr>
              <w:t>Kernel 5-12px</w:t>
            </w:r>
          </w:p>
        </w:tc>
        <w:tc>
          <w:tcPr>
            <w:tcW w:type="dxa" w:w="4535"/>
          </w:tcPr>
          <w:p>
            <w:pPr>
              <w:jc w:val="left"/>
            </w:pPr>
            <w:r/>
            <w:r>
              <w:rPr>
                <w:rFonts w:ascii="Times New Roman" w:hAnsi="Times New Roman"/>
                <w:sz w:val="24"/>
              </w:rPr>
              <w:t>Mờ do chuyển động</w:t>
            </w:r>
          </w:p>
        </w:tc>
      </w:tr>
      <w:tr>
        <w:tc>
          <w:tcPr>
            <w:tcW w:type="dxa" w:w="2268"/>
          </w:tcPr>
          <w:p>
            <w:pPr>
              <w:jc w:val="left"/>
            </w:pPr>
            <w:r/>
            <w:r>
              <w:rPr>
                <w:rFonts w:ascii="Times New Roman" w:hAnsi="Times New Roman"/>
                <w:sz w:val="24"/>
              </w:rPr>
              <w:t>Defocus</w:t>
            </w:r>
          </w:p>
        </w:tc>
        <w:tc>
          <w:tcPr>
            <w:tcW w:type="dxa" w:w="2268"/>
          </w:tcPr>
          <w:p>
            <w:pPr>
              <w:jc w:val="left"/>
            </w:pPr>
            <w:r/>
            <w:r>
              <w:rPr>
                <w:rFonts w:ascii="Times New Roman" w:hAnsi="Times New Roman"/>
                <w:sz w:val="24"/>
              </w:rPr>
              <w:t>Blur + noise</w:t>
            </w:r>
          </w:p>
        </w:tc>
        <w:tc>
          <w:tcPr>
            <w:tcW w:type="dxa" w:w="4535"/>
          </w:tcPr>
          <w:p>
            <w:pPr>
              <w:jc w:val="left"/>
            </w:pPr>
            <w:r/>
            <w:r>
              <w:rPr>
                <w:rFonts w:ascii="Times New Roman" w:hAnsi="Times New Roman"/>
                <w:sz w:val="24"/>
              </w:rPr>
              <w:t>Lấy nét sai</w:t>
            </w:r>
          </w:p>
        </w:tc>
      </w:tr>
    </w:tbl>
    <w:p/>
    <w:p>
      <w:pPr>
        <w:spacing w:after="80" w:line="360" w:lineRule="auto"/>
        <w:ind w:firstLine="720"/>
        <w:jc w:val="both"/>
      </w:pPr>
      <w:r>
        <w:rPr>
          <w:rFonts w:ascii="Times New Roman" w:hAnsi="Times New Roman"/>
          <w:b w:val="0"/>
          <w:sz w:val="26"/>
        </w:rPr>
        <w:t>Stage 2 chỉ dùng augmentation nhẹ (blur, noise, jpeg, rotate) vì dữ liệu thực tế đã có đủ variation. Format output: ShareGPT với fields messages + images, phù hợp với LLaMA-Factory.</w:t>
      </w:r>
    </w:p>
    <w:p>
      <w:r>
        <w:br w:type="page"/>
      </w:r>
    </w:p>
    <w:p>
      <w:pPr>
        <w:pStyle w:val="Heading1"/>
      </w:pPr>
      <w:r>
        <w:t>Chương 4. Huấn luyện và tối ưu</w:t>
      </w:r>
    </w:p>
    <w:p>
      <w:pPr>
        <w:pStyle w:val="Heading2"/>
      </w:pPr>
      <w:r>
        <w:t>4.1. Cấu hình Stage 1 — Line-level SFT</w:t>
      </w:r>
    </w:p>
    <w:p>
      <w:pPr>
        <w:spacing w:after="80" w:line="360" w:lineRule="auto"/>
        <w:ind w:firstLine="720"/>
        <w:jc w:val="both"/>
      </w:pPr>
      <w:r>
        <w:rPr>
          <w:rFonts w:ascii="Times New Roman" w:hAnsi="Times New Roman"/>
          <w:b w:val="0"/>
          <w:sz w:val="26"/>
        </w:rPr>
        <w:t>Stage 1 tập trung dạy mô hình nhận diện dấu tiếng Việt ở cấp độ dòng:</w:t>
      </w:r>
    </w:p>
    <w:p>
      <w:pPr>
        <w:spacing w:before="80" w:after="80" w:line="240" w:lineRule="auto"/>
        <w:shd w:fill="F5F5F5" w:val="clear"/>
      </w:pPr>
      <w:r>
        <w:rPr>
          <w:rFonts w:ascii="Consolas" w:hAnsi="Consolas"/>
          <w:sz w:val="20"/>
        </w:rPr>
        <w:t>LoRA config:</w:t>
        <w:br/>
        <w:t xml:space="preserve">  rank = 16, alpha = 32, dropout = 0.1</w:t>
        <w:br/>
        <w:t xml:space="preserve">  target = all linear layers</w:t>
        <w:br/>
        <w:t xml:space="preserve">  freeze_vision_tower = true</w:t>
        <w:br/>
        <w:t xml:space="preserve">  freeze_multi_modal_projector = false  ← KEY</w:t>
        <w:br/>
        <w:br/>
        <w:t>Training config:</w:t>
        <w:br/>
        <w:t xml:space="preserve">  learning_rate = 1e-4</w:t>
        <w:br/>
        <w:t xml:space="preserve">  scheduler = constant_with_warmup (5% warmup)</w:t>
        <w:br/>
        <w:t xml:space="preserve">  batch = 8 per_device × 8 accum = 64 effective</w:t>
        <w:br/>
        <w:t xml:space="preserve">  fp16 = true (T4)</w:t>
        <w:br/>
        <w:t xml:space="preserve">  cutoff_len = 2048</w:t>
        <w:br/>
        <w:t xml:space="preserve">  dataset = 50.000 synthetic images</w:t>
      </w:r>
    </w:p>
    <w:p>
      <w:pPr>
        <w:spacing w:after="80" w:line="360" w:lineRule="auto"/>
        <w:ind w:firstLine="720"/>
        <w:jc w:val="both"/>
      </w:pPr>
      <w:r>
        <w:rPr>
          <w:rFonts w:ascii="Times New Roman" w:hAnsi="Times New Roman"/>
          <w:b w:val="0"/>
          <w:sz w:val="26"/>
        </w:rPr>
        <w:t>Quyết định thiết kế quan trọng nhất: unfreeze Multi-modal Projector trong khi đóng băng Vision Encoder. Projector là cầu nối giữa thị giác và ngôn ngữ. Khi mở khóa, Projector xây dựng "từ điển thị giác" mới cho dấu tiếng Việt, ánh xạ visual features của các dấu thanh sang tokens tương ứng, mà không làm mất kiến thức thị giác đã pre-train của ViT.</w:t>
      </w:r>
    </w:p>
    <w:p>
      <w:pPr>
        <w:pStyle w:val="Heading2"/>
      </w:pPr>
      <w:r>
        <w:t>4.2. Cấu hình Stage 2 — Document-level SFT</w:t>
      </w:r>
    </w:p>
    <w:p>
      <w:pPr>
        <w:spacing w:after="80" w:line="360" w:lineRule="auto"/>
        <w:ind w:firstLine="720"/>
        <w:jc w:val="both"/>
      </w:pPr>
      <w:r>
        <w:rPr>
          <w:rFonts w:ascii="Times New Roman" w:hAnsi="Times New Roman"/>
          <w:b w:val="0"/>
          <w:sz w:val="26"/>
        </w:rPr>
        <w:t>Stage 2 tiếp tục từ Stage 1, chuyển sang học văn bản dài thực tế:</w:t>
      </w:r>
    </w:p>
    <w:p>
      <w:pPr>
        <w:spacing w:before="80" w:after="80" w:line="240" w:lineRule="auto"/>
        <w:shd w:fill="F5F5F5" w:val="clear"/>
      </w:pPr>
      <w:r>
        <w:rPr>
          <w:rFonts w:ascii="Consolas" w:hAnsi="Consolas"/>
          <w:sz w:val="20"/>
        </w:rPr>
        <w:t>Stage 2 config:</w:t>
        <w:br/>
        <w:t xml:space="preserve">  load = Stage 1 adapter (optimizer reset)</w:t>
        <w:br/>
        <w:t xml:space="preserve">  cutoff_len = 4096</w:t>
        <w:br/>
        <w:t xml:space="preserve">  batch = 2 per_device × 8 accum = 16 effective</w:t>
        <w:br/>
        <w:t xml:space="preserve">  learning_rate = 5e-5 (thấp hơn S1)</w:t>
        <w:br/>
        <w:t xml:space="preserve">  dataset = 10.000 news images</w:t>
        <w:br/>
        <w:t xml:space="preserve">  early_stopping patience = 3</w:t>
        <w:br/>
        <w:t xml:space="preserve">  eval every 200 steps on 50 val samples</w:t>
      </w:r>
    </w:p>
    <w:p>
      <w:pPr>
        <w:spacing w:after="80" w:line="360" w:lineRule="auto"/>
        <w:ind w:firstLine="720"/>
        <w:jc w:val="both"/>
      </w:pPr>
      <w:r>
        <w:rPr>
          <w:rFonts w:ascii="Times New Roman" w:hAnsi="Times New Roman"/>
          <w:b w:val="0"/>
          <w:sz w:val="26"/>
        </w:rPr>
        <w:t>Stage 2 sử dụng learning rate thấp hơn (5e-5 vs 1e-4) và cutoff dài hơn (4096 vs 2048) để fine-tune trên văn bản thực tế mà không làm quên kiến thức Stage 1. Optimizer được reset khi load adapter Stage 1, bắt đầu quá trình tối ưu mới.</w:t>
      </w:r>
    </w:p>
    <w:p>
      <w:pPr>
        <w:pStyle w:val="Heading2"/>
      </w:pPr>
      <w:r>
        <w:t>4.3. Chiến lược Anti-bias</w:t>
      </w:r>
    </w:p>
    <w:p>
      <w:pPr>
        <w:spacing w:after="80" w:line="360" w:lineRule="auto"/>
        <w:ind w:firstLine="720"/>
        <w:jc w:val="both"/>
      </w:pPr>
      <w:r>
        <w:rPr>
          <w:rFonts w:ascii="Times New Roman" w:hAnsi="Times New Roman"/>
          <w:b w:val="0"/>
          <w:sz w:val="26"/>
        </w:rPr>
        <w:t>Một vấn đề phổ biến khi fine-tune OCR cho tiếng Việt là mô hình có xu hướng "hallucinate" — tự thêm dấu vào text vốn không có dấu. Đồ án giải quyết bằng hai cơ chế:</w:t>
      </w:r>
    </w:p>
    <w:p>
      <w:pPr>
        <w:pStyle w:val="ListBullet"/>
        <w:spacing w:after="40" w:line="360" w:lineRule="auto"/>
      </w:pPr>
      <w:r>
        <w:rPr>
          <w:rFonts w:ascii="Times New Roman" w:hAnsi="Times New Roman"/>
          <w:sz w:val="26"/>
        </w:rPr>
        <w:t xml:space="preserve">gen_plain_words (10% train data): </w:t>
      </w:r>
    </w:p>
    <w:p>
      <w:pPr>
        <w:pStyle w:val="ListBullet"/>
        <w:spacing w:after="40" w:line="360" w:lineRule="auto"/>
        <w:ind w:left="720"/>
      </w:pPr>
      <w:r>
        <w:rPr>
          <w:rFonts w:ascii="Times New Roman" w:hAnsi="Times New Roman"/>
          <w:sz w:val="26"/>
        </w:rPr>
        <w:t>Trộn từ không dấu vào tập huấn luyện, dạy model rằng text không dấu là hợp lệ và không cần thêm dấu.</w:t>
      </w:r>
    </w:p>
    <w:p>
      <w:pPr>
        <w:pStyle w:val="ListBullet"/>
        <w:spacing w:after="40" w:line="360" w:lineRule="auto"/>
      </w:pPr>
      <w:r>
        <w:rPr>
          <w:rFonts w:ascii="Times New Roman" w:hAnsi="Times New Roman"/>
          <w:sz w:val="26"/>
        </w:rPr>
        <w:t xml:space="preserve">30% strip diacritics (Stage 2): </w:t>
      </w:r>
    </w:p>
    <w:p>
      <w:pPr>
        <w:pStyle w:val="ListBullet"/>
        <w:spacing w:after="40" w:line="360" w:lineRule="auto"/>
        <w:ind w:left="720"/>
      </w:pPr>
      <w:r>
        <w:rPr>
          <w:rFonts w:ascii="Times New Roman" w:hAnsi="Times New Roman"/>
          <w:sz w:val="26"/>
        </w:rPr>
        <w:t>Crawler loại bỏ dấu trên 30% chunks tin tức, reinforce hành vi không thêm dấu.</w:t>
      </w:r>
    </w:p>
    <w:p>
      <w:pPr>
        <w:spacing w:after="80" w:line="360" w:lineRule="auto"/>
        <w:ind w:firstLine="720"/>
        <w:jc w:val="both"/>
      </w:pPr>
      <w:r>
        <w:rPr>
          <w:rFonts w:ascii="Times New Roman" w:hAnsi="Times New Roman"/>
          <w:b w:val="0"/>
          <w:sz w:val="26"/>
        </w:rPr>
        <w:t>Kết quả: mô hình được đánh giá thêm metric False Positive Rate — đo tỷ lệ model tự thêm dấu sai (a→ă, e→ê, o→ô, etc.).</w:t>
      </w:r>
    </w:p>
    <w:p>
      <w:pPr>
        <w:pStyle w:val="Heading2"/>
      </w:pPr>
      <w:r>
        <w:t>4.4. Tối ưu cho Google Colab T4</w:t>
      </w:r>
    </w:p>
    <w:p>
      <w:pPr>
        <w:spacing w:after="80" w:line="360" w:lineRule="auto"/>
        <w:ind w:firstLine="720"/>
        <w:jc w:val="both"/>
      </w:pPr>
      <w:r>
        <w:rPr>
          <w:rFonts w:ascii="Times New Roman" w:hAnsi="Times New Roman"/>
          <w:b w:val="0"/>
          <w:sz w:val="26"/>
        </w:rPr>
        <w:t>Nhiều tối ưu được thực hiện để training trên Colab T4 (16GB VRAM):</w:t>
      </w:r>
    </w:p>
    <w:tbl>
      <w:tblPr>
        <w:tblStyle w:val="TableGrid"/>
        <w:tblW w:type="auto" w:w="0"/>
        <w:jc w:val="center"/>
        <w:tblLook w:firstColumn="1" w:firstRow="1" w:lastColumn="0" w:lastRow="0" w:noHBand="0" w:noVBand="1" w:val="04A0"/>
      </w:tblPr>
      <w:tblGrid>
        <w:gridCol w:w="4513"/>
        <w:gridCol w:w="4513"/>
      </w:tblGrid>
      <w:tr>
        <w:tc>
          <w:tcPr>
            <w:tcW w:type="dxa" w:w="2268"/>
            <w:shd w:fill="D9E2F3"/>
          </w:tcPr>
          <w:p>
            <w:pPr>
              <w:jc w:val="center"/>
            </w:pPr>
            <w:r/>
            <w:r>
              <w:rPr>
                <w:rFonts w:ascii="Times New Roman" w:hAnsi="Times New Roman"/>
                <w:b/>
                <w:sz w:val="24"/>
              </w:rPr>
              <w:t>Tối ưu</w:t>
            </w:r>
          </w:p>
        </w:tc>
        <w:tc>
          <w:tcPr>
            <w:tcW w:type="dxa" w:w="6803"/>
            <w:shd w:fill="D9E2F3"/>
          </w:tcPr>
          <w:p>
            <w:pPr>
              <w:jc w:val="center"/>
            </w:pPr>
            <w:r/>
            <w:r>
              <w:rPr>
                <w:rFonts w:ascii="Times New Roman" w:hAnsi="Times New Roman"/>
                <w:b/>
                <w:sz w:val="24"/>
              </w:rPr>
              <w:t>Chi tiết</w:t>
            </w:r>
          </w:p>
        </w:tc>
      </w:tr>
      <w:tr>
        <w:tc>
          <w:tcPr>
            <w:tcW w:type="dxa" w:w="2268"/>
          </w:tcPr>
          <w:p>
            <w:pPr>
              <w:jc w:val="left"/>
            </w:pPr>
            <w:r/>
            <w:r>
              <w:rPr>
                <w:rFonts w:ascii="Times New Roman" w:hAnsi="Times New Roman"/>
                <w:sz w:val="24"/>
              </w:rPr>
              <w:t>VRAM usage</w:t>
            </w:r>
          </w:p>
        </w:tc>
        <w:tc>
          <w:tcPr>
            <w:tcW w:type="dxa" w:w="6803"/>
          </w:tcPr>
          <w:p>
            <w:pPr>
              <w:jc w:val="left"/>
            </w:pPr>
            <w:r/>
            <w:r>
              <w:rPr>
                <w:rFonts w:ascii="Times New Roman" w:hAnsi="Times New Roman"/>
                <w:sz w:val="24"/>
              </w:rPr>
              <w:t>~6.9/16 GB — còn dư room</w:t>
            </w:r>
          </w:p>
        </w:tc>
      </w:tr>
      <w:tr>
        <w:tc>
          <w:tcPr>
            <w:tcW w:type="dxa" w:w="2268"/>
          </w:tcPr>
          <w:p>
            <w:pPr>
              <w:jc w:val="left"/>
            </w:pPr>
            <w:r/>
            <w:r>
              <w:rPr>
                <w:rFonts w:ascii="Times New Roman" w:hAnsi="Times New Roman"/>
                <w:sz w:val="24"/>
              </w:rPr>
              <w:t>Tốc độ</w:t>
            </w:r>
          </w:p>
        </w:tc>
        <w:tc>
          <w:tcPr>
            <w:tcW w:type="dxa" w:w="6803"/>
          </w:tcPr>
          <w:p>
            <w:pPr>
              <w:jc w:val="left"/>
            </w:pPr>
            <w:r/>
            <w:r>
              <w:rPr>
                <w:rFonts w:ascii="Times New Roman" w:hAnsi="Times New Roman"/>
                <w:sz w:val="24"/>
              </w:rPr>
              <w:t>~1.6 giây/step</w:t>
            </w:r>
          </w:p>
        </w:tc>
      </w:tr>
      <w:tr>
        <w:tc>
          <w:tcPr>
            <w:tcW w:type="dxa" w:w="2268"/>
          </w:tcPr>
          <w:p>
            <w:pPr>
              <w:jc w:val="left"/>
            </w:pPr>
            <w:r/>
            <w:r>
              <w:rPr>
                <w:rFonts w:ascii="Times New Roman" w:hAnsi="Times New Roman"/>
                <w:sz w:val="24"/>
              </w:rPr>
              <w:t>Auto-resume</w:t>
            </w:r>
          </w:p>
        </w:tc>
        <w:tc>
          <w:tcPr>
            <w:tcW w:type="dxa" w:w="6803"/>
          </w:tcPr>
          <w:p>
            <w:pPr>
              <w:jc w:val="left"/>
            </w:pPr>
            <w:r/>
            <w:r>
              <w:rPr>
                <w:rFonts w:ascii="Times New Roman" w:hAnsi="Times New Roman"/>
                <w:sz w:val="24"/>
              </w:rPr>
              <w:t>Detect checkpoint cuối trên Drive, tự tính epoch tiếp theo</w:t>
            </w:r>
          </w:p>
        </w:tc>
      </w:tr>
      <w:tr>
        <w:tc>
          <w:tcPr>
            <w:tcW w:type="dxa" w:w="2268"/>
          </w:tcPr>
          <w:p>
            <w:pPr>
              <w:jc w:val="left"/>
            </w:pPr>
            <w:r/>
            <w:r>
              <w:rPr>
                <w:rFonts w:ascii="Times New Roman" w:hAnsi="Times New Roman"/>
                <w:sz w:val="24"/>
              </w:rPr>
              <w:t>Auto-save</w:t>
            </w:r>
          </w:p>
        </w:tc>
        <w:tc>
          <w:tcPr>
            <w:tcW w:type="dxa" w:w="6803"/>
          </w:tcPr>
          <w:p>
            <w:pPr>
              <w:jc w:val="left"/>
            </w:pPr>
            <w:r/>
            <w:r>
              <w:rPr>
                <w:rFonts w:ascii="Times New Roman" w:hAnsi="Times New Roman"/>
                <w:sz w:val="24"/>
              </w:rPr>
              <w:t>Lưu checkpoint trực tiếp lên Google Drive</w:t>
            </w:r>
          </w:p>
        </w:tc>
      </w:tr>
      <w:tr>
        <w:tc>
          <w:tcPr>
            <w:tcW w:type="dxa" w:w="2268"/>
          </w:tcPr>
          <w:p>
            <w:pPr>
              <w:jc w:val="left"/>
            </w:pPr>
            <w:r/>
            <w:r>
              <w:rPr>
                <w:rFonts w:ascii="Times New Roman" w:hAnsi="Times New Roman"/>
                <w:sz w:val="24"/>
              </w:rPr>
              <w:t>FP16 training</w:t>
            </w:r>
          </w:p>
        </w:tc>
        <w:tc>
          <w:tcPr>
            <w:tcW w:type="dxa" w:w="6803"/>
          </w:tcPr>
          <w:p>
            <w:pPr>
              <w:jc w:val="left"/>
            </w:pPr>
            <w:r/>
            <w:r>
              <w:rPr>
                <w:rFonts w:ascii="Times New Roman" w:hAnsi="Times New Roman"/>
                <w:sz w:val="24"/>
              </w:rPr>
              <w:t>Sử dụng half-precision trên T4</w:t>
            </w:r>
          </w:p>
        </w:tc>
      </w:tr>
      <w:tr>
        <w:tc>
          <w:tcPr>
            <w:tcW w:type="dxa" w:w="2268"/>
          </w:tcPr>
          <w:p>
            <w:pPr>
              <w:jc w:val="left"/>
            </w:pPr>
            <w:r/>
            <w:r>
              <w:rPr>
                <w:rFonts w:ascii="Times New Roman" w:hAnsi="Times New Roman"/>
                <w:sz w:val="24"/>
              </w:rPr>
              <w:t>Eval strategy</w:t>
            </w:r>
          </w:p>
        </w:tc>
        <w:tc>
          <w:tcPr>
            <w:tcW w:type="dxa" w:w="6803"/>
          </w:tcPr>
          <w:p>
            <w:pPr>
              <w:jc w:val="left"/>
            </w:pPr>
            <w:r/>
            <w:r>
              <w:rPr>
                <w:rFonts w:ascii="Times New Roman" w:hAnsi="Times New Roman"/>
                <w:sz w:val="24"/>
              </w:rPr>
              <w:t>Đánh giá mỗi 200 steps với early stopping patience=3</w:t>
            </w:r>
          </w:p>
        </w:tc>
      </w:tr>
      <w:tr>
        <w:tc>
          <w:tcPr>
            <w:tcW w:type="dxa" w:w="2268"/>
          </w:tcPr>
          <w:p>
            <w:pPr>
              <w:jc w:val="left"/>
            </w:pPr>
            <w:r/>
            <w:r>
              <w:rPr>
                <w:rFonts w:ascii="Times New Roman" w:hAnsi="Times New Roman"/>
                <w:sz w:val="24"/>
              </w:rPr>
              <w:t>Thời gian ước tính</w:t>
            </w:r>
          </w:p>
        </w:tc>
        <w:tc>
          <w:tcPr>
            <w:tcW w:type="dxa" w:w="6803"/>
          </w:tcPr>
          <w:p>
            <w:pPr>
              <w:jc w:val="left"/>
            </w:pPr>
            <w:r/>
            <w:r>
              <w:rPr>
                <w:rFonts w:ascii="Times New Roman" w:hAnsi="Times New Roman"/>
                <w:sz w:val="24"/>
              </w:rPr>
              <w:t>~2 giờ/epoch (Stage 1, 50K samples)</w:t>
            </w:r>
          </w:p>
        </w:tc>
      </w:tr>
    </w:tbl>
    <w:p/>
    <w:p>
      <w:pPr>
        <w:spacing w:after="80" w:line="360" w:lineRule="auto"/>
        <w:ind w:firstLine="720"/>
        <w:jc w:val="both"/>
      </w:pPr>
      <w:r>
        <w:rPr>
          <w:rFonts w:ascii="Times New Roman" w:hAnsi="Times New Roman"/>
          <w:b w:val="0"/>
          <w:sz w:val="26"/>
        </w:rPr>
        <w:t>Việc tự động resume rất quan trọng vì Colab thường ngắt kết nối sau vài giờ. Notebook đọc meta.json từ dataset để xác định chính xác số lượng samples, từ đó tính steps_per_epoch = len(dataset) // (batch_size × accum_steps), tránh hardcode giá trị.</w:t>
      </w:r>
    </w:p>
    <w:p>
      <w:r>
        <w:br w:type="page"/>
      </w:r>
    </w:p>
    <w:p>
      <w:pPr>
        <w:pStyle w:val="Heading1"/>
      </w:pPr>
      <w:r>
        <w:t>Chương 5. Đánh giá và kết quả</w:t>
      </w:r>
    </w:p>
    <w:p>
      <w:pPr>
        <w:pStyle w:val="Heading2"/>
      </w:pPr>
      <w:r>
        <w:t>5.1. Hệ thống đánh giá</w:t>
      </w:r>
    </w:p>
    <w:p>
      <w:pPr>
        <w:spacing w:after="80" w:line="360" w:lineRule="auto"/>
        <w:ind w:firstLine="720"/>
        <w:jc w:val="both"/>
      </w:pPr>
      <w:r>
        <w:rPr>
          <w:rFonts w:ascii="Times New Roman" w:hAnsi="Times New Roman"/>
          <w:b w:val="0"/>
          <w:sz w:val="26"/>
        </w:rPr>
        <w:t>Module compare_models.py đánh giá toàn diện với nhiều metrics:</w:t>
      </w:r>
    </w:p>
    <w:tbl>
      <w:tblPr>
        <w:tblStyle w:val="TableGrid"/>
        <w:tblW w:type="auto" w:w="0"/>
        <w:jc w:val="center"/>
        <w:tblLook w:firstColumn="1" w:firstRow="1" w:lastColumn="0" w:lastRow="0" w:noHBand="0" w:noVBand="1" w:val="04A0"/>
      </w:tblPr>
      <w:tblGrid>
        <w:gridCol w:w="3009"/>
        <w:gridCol w:w="3009"/>
        <w:gridCol w:w="3009"/>
      </w:tblGrid>
      <w:tr>
        <w:tc>
          <w:tcPr>
            <w:tcW w:type="dxa" w:w="1984"/>
            <w:shd w:fill="D9E2F3"/>
          </w:tcPr>
          <w:p>
            <w:pPr>
              <w:jc w:val="center"/>
            </w:pPr>
            <w:r/>
            <w:r>
              <w:rPr>
                <w:rFonts w:ascii="Times New Roman" w:hAnsi="Times New Roman"/>
                <w:b/>
                <w:sz w:val="24"/>
              </w:rPr>
              <w:t>Metric</w:t>
            </w:r>
          </w:p>
        </w:tc>
        <w:tc>
          <w:tcPr>
            <w:tcW w:type="dxa" w:w="3118"/>
            <w:shd w:fill="D9E2F3"/>
          </w:tcPr>
          <w:p>
            <w:pPr>
              <w:jc w:val="center"/>
            </w:pPr>
            <w:r/>
            <w:r>
              <w:rPr>
                <w:rFonts w:ascii="Times New Roman" w:hAnsi="Times New Roman"/>
                <w:b/>
                <w:sz w:val="24"/>
              </w:rPr>
              <w:t>Mô tả</w:t>
            </w:r>
          </w:p>
        </w:tc>
        <w:tc>
          <w:tcPr>
            <w:tcW w:type="dxa" w:w="3969"/>
            <w:shd w:fill="D9E2F3"/>
          </w:tcPr>
          <w:p>
            <w:pPr>
              <w:jc w:val="center"/>
            </w:pPr>
            <w:r/>
            <w:r>
              <w:rPr>
                <w:rFonts w:ascii="Times New Roman" w:hAnsi="Times New Roman"/>
                <w:b/>
                <w:sz w:val="24"/>
              </w:rPr>
              <w:t>Phương pháp</w:t>
            </w:r>
          </w:p>
        </w:tc>
      </w:tr>
      <w:tr>
        <w:tc>
          <w:tcPr>
            <w:tcW w:type="dxa" w:w="1984"/>
          </w:tcPr>
          <w:p>
            <w:pPr>
              <w:jc w:val="left"/>
            </w:pPr>
            <w:r/>
            <w:r>
              <w:rPr>
                <w:rFonts w:ascii="Times New Roman" w:hAnsi="Times New Roman"/>
                <w:sz w:val="24"/>
              </w:rPr>
              <w:t>Word Accuracy</w:t>
            </w:r>
          </w:p>
        </w:tc>
        <w:tc>
          <w:tcPr>
            <w:tcW w:type="dxa" w:w="3118"/>
          </w:tcPr>
          <w:p>
            <w:pPr>
              <w:jc w:val="left"/>
            </w:pPr>
            <w:r/>
            <w:r>
              <w:rPr>
                <w:rFonts w:ascii="Times New Roman" w:hAnsi="Times New Roman"/>
                <w:sz w:val="24"/>
              </w:rPr>
              <w:t>Tỷ lệ khớp chính xác theo vị trí từ</w:t>
            </w:r>
          </w:p>
        </w:tc>
        <w:tc>
          <w:tcPr>
            <w:tcW w:type="dxa" w:w="3969"/>
          </w:tcPr>
          <w:p>
            <w:pPr>
              <w:jc w:val="left"/>
            </w:pPr>
            <w:r/>
            <w:r>
              <w:rPr>
                <w:rFonts w:ascii="Times New Roman" w:hAnsi="Times New Roman"/>
                <w:sz w:val="24"/>
              </w:rPr>
              <w:t>So sánh word-aligned</w:t>
            </w:r>
          </w:p>
        </w:tc>
      </w:tr>
      <w:tr>
        <w:tc>
          <w:tcPr>
            <w:tcW w:type="dxa" w:w="1984"/>
          </w:tcPr>
          <w:p>
            <w:pPr>
              <w:jc w:val="left"/>
            </w:pPr>
            <w:r/>
            <w:r>
              <w:rPr>
                <w:rFonts w:ascii="Times New Roman" w:hAnsi="Times New Roman"/>
                <w:sz w:val="24"/>
              </w:rPr>
              <w:t>Character Accuracy</w:t>
            </w:r>
          </w:p>
        </w:tc>
        <w:tc>
          <w:tcPr>
            <w:tcW w:type="dxa" w:w="3118"/>
          </w:tcPr>
          <w:p>
            <w:pPr>
              <w:jc w:val="left"/>
            </w:pPr>
            <w:r/>
            <w:r>
              <w:rPr>
                <w:rFonts w:ascii="Times New Roman" w:hAnsi="Times New Roman"/>
                <w:sz w:val="24"/>
              </w:rPr>
              <w:t>Độ chính xác cấp ký tự</w:t>
            </w:r>
          </w:p>
        </w:tc>
        <w:tc>
          <w:tcPr>
            <w:tcW w:type="dxa" w:w="3969"/>
          </w:tcPr>
          <w:p>
            <w:pPr>
              <w:jc w:val="left"/>
            </w:pPr>
            <w:r/>
            <w:r>
              <w:rPr>
                <w:rFonts w:ascii="Times New Roman" w:hAnsi="Times New Roman"/>
                <w:sz w:val="24"/>
              </w:rPr>
              <w:t>Edit distance (Wagner-Fischer DP)</w:t>
            </w:r>
          </w:p>
        </w:tc>
      </w:tr>
      <w:tr>
        <w:tc>
          <w:tcPr>
            <w:tcW w:type="dxa" w:w="1984"/>
          </w:tcPr>
          <w:p>
            <w:pPr>
              <w:jc w:val="left"/>
            </w:pPr>
            <w:r/>
            <w:r>
              <w:rPr>
                <w:rFonts w:ascii="Times New Roman" w:hAnsi="Times New Roman"/>
                <w:sz w:val="24"/>
              </w:rPr>
              <w:t>Diacritic Accuracy</w:t>
            </w:r>
          </w:p>
        </w:tc>
        <w:tc>
          <w:tcPr>
            <w:tcW w:type="dxa" w:w="3118"/>
          </w:tcPr>
          <w:p>
            <w:pPr>
              <w:jc w:val="left"/>
            </w:pPr>
            <w:r/>
            <w:r>
              <w:rPr>
                <w:rFonts w:ascii="Times New Roman" w:hAnsi="Times New Roman"/>
                <w:sz w:val="24"/>
              </w:rPr>
              <w:t>Độ chính xác theo nhóm dấu</w:t>
            </w:r>
          </w:p>
        </w:tc>
        <w:tc>
          <w:tcPr>
            <w:tcW w:type="dxa" w:w="3969"/>
          </w:tcPr>
          <w:p>
            <w:pPr>
              <w:jc w:val="left"/>
            </w:pPr>
            <w:r/>
            <w:r>
              <w:rPr>
                <w:rFonts w:ascii="Times New Roman" w:hAnsi="Times New Roman"/>
                <w:sz w:val="24"/>
              </w:rPr>
              <w:t>7 nhóm: ă, â, ê, ô, ơ, ư, đ</w:t>
            </w:r>
          </w:p>
        </w:tc>
      </w:tr>
      <w:tr>
        <w:tc>
          <w:tcPr>
            <w:tcW w:type="dxa" w:w="1984"/>
          </w:tcPr>
          <w:p>
            <w:pPr>
              <w:jc w:val="left"/>
            </w:pPr>
            <w:r/>
            <w:r>
              <w:rPr>
                <w:rFonts w:ascii="Times New Roman" w:hAnsi="Times New Roman"/>
                <w:sz w:val="24"/>
              </w:rPr>
              <w:t>False Positive Rate</w:t>
            </w:r>
          </w:p>
        </w:tc>
        <w:tc>
          <w:tcPr>
            <w:tcW w:type="dxa" w:w="3118"/>
          </w:tcPr>
          <w:p>
            <w:pPr>
              <w:jc w:val="left"/>
            </w:pPr>
            <w:r/>
            <w:r>
              <w:rPr>
                <w:rFonts w:ascii="Times New Roman" w:hAnsi="Times New Roman"/>
                <w:sz w:val="24"/>
              </w:rPr>
              <w:t>Tỷ lệ thêm dấu sai</w:t>
            </w:r>
          </w:p>
        </w:tc>
        <w:tc>
          <w:tcPr>
            <w:tcW w:type="dxa" w:w="3969"/>
          </w:tcPr>
          <w:p>
            <w:pPr>
              <w:jc w:val="left"/>
            </w:pPr>
            <w:r/>
            <w:r>
              <w:rPr>
                <w:rFonts w:ascii="Times New Roman" w:hAnsi="Times New Roman"/>
                <w:sz w:val="24"/>
              </w:rPr>
              <w:t>Phát hiện a→ă, e→ê, o→ô, u→ư, d→đ</w:t>
            </w:r>
          </w:p>
        </w:tc>
      </w:tr>
      <w:tr>
        <w:tc>
          <w:tcPr>
            <w:tcW w:type="dxa" w:w="1984"/>
          </w:tcPr>
          <w:p>
            <w:pPr>
              <w:jc w:val="left"/>
            </w:pPr>
            <w:r/>
            <w:r>
              <w:rPr>
                <w:rFonts w:ascii="Times New Roman" w:hAnsi="Times New Roman"/>
                <w:sz w:val="24"/>
              </w:rPr>
              <w:t>CER</w:t>
            </w:r>
          </w:p>
        </w:tc>
        <w:tc>
          <w:tcPr>
            <w:tcW w:type="dxa" w:w="3118"/>
          </w:tcPr>
          <w:p>
            <w:pPr>
              <w:jc w:val="left"/>
            </w:pPr>
            <w:r/>
            <w:r>
              <w:rPr>
                <w:rFonts w:ascii="Times New Roman" w:hAnsi="Times New Roman"/>
                <w:sz w:val="24"/>
              </w:rPr>
              <w:t>Character Error Rate</w:t>
            </w:r>
          </w:p>
        </w:tc>
        <w:tc>
          <w:tcPr>
            <w:tcW w:type="dxa" w:w="3969"/>
          </w:tcPr>
          <w:p>
            <w:pPr>
              <w:jc w:val="left"/>
            </w:pPr>
            <w:r/>
            <w:r>
              <w:rPr>
                <w:rFonts w:ascii="Times New Roman" w:hAnsi="Times New Roman"/>
                <w:sz w:val="24"/>
              </w:rPr>
              <w:t>Edit distance / tổng ký tự</w:t>
            </w:r>
          </w:p>
        </w:tc>
      </w:tr>
      <w:tr>
        <w:tc>
          <w:tcPr>
            <w:tcW w:type="dxa" w:w="1984"/>
          </w:tcPr>
          <w:p>
            <w:pPr>
              <w:jc w:val="left"/>
            </w:pPr>
            <w:r/>
            <w:r>
              <w:rPr>
                <w:rFonts w:ascii="Times New Roman" w:hAnsi="Times New Roman"/>
                <w:sz w:val="24"/>
              </w:rPr>
              <w:t>WER</w:t>
            </w:r>
          </w:p>
        </w:tc>
        <w:tc>
          <w:tcPr>
            <w:tcW w:type="dxa" w:w="3118"/>
          </w:tcPr>
          <w:p>
            <w:pPr>
              <w:jc w:val="left"/>
            </w:pPr>
            <w:r/>
            <w:r>
              <w:rPr>
                <w:rFonts w:ascii="Times New Roman" w:hAnsi="Times New Roman"/>
                <w:sz w:val="24"/>
              </w:rPr>
              <w:t>Word Error Rate</w:t>
            </w:r>
          </w:p>
        </w:tc>
        <w:tc>
          <w:tcPr>
            <w:tcW w:type="dxa" w:w="3969"/>
          </w:tcPr>
          <w:p>
            <w:pPr>
              <w:jc w:val="left"/>
            </w:pPr>
            <w:r/>
            <w:r>
              <w:rPr>
                <w:rFonts w:ascii="Times New Roman" w:hAnsi="Times New Roman"/>
                <w:sz w:val="24"/>
              </w:rPr>
              <w:t>Word-level edit distance</w:t>
            </w:r>
          </w:p>
        </w:tc>
      </w:tr>
      <w:tr>
        <w:tc>
          <w:tcPr>
            <w:tcW w:type="dxa" w:w="1984"/>
          </w:tcPr>
          <w:p>
            <w:pPr>
              <w:jc w:val="left"/>
            </w:pPr>
            <w:r/>
            <w:r>
              <w:rPr>
                <w:rFonts w:ascii="Times New Roman" w:hAnsi="Times New Roman"/>
                <w:sz w:val="24"/>
              </w:rPr>
              <w:t>Exact Match</w:t>
            </w:r>
          </w:p>
        </w:tc>
        <w:tc>
          <w:tcPr>
            <w:tcW w:type="dxa" w:w="3118"/>
          </w:tcPr>
          <w:p>
            <w:pPr>
              <w:jc w:val="left"/>
            </w:pPr>
            <w:r/>
            <w:r>
              <w:rPr>
                <w:rFonts w:ascii="Times New Roman" w:hAnsi="Times New Roman"/>
                <w:sz w:val="24"/>
              </w:rPr>
              <w:t>Tỷ lệ khớp 100%</w:t>
            </w:r>
          </w:p>
        </w:tc>
        <w:tc>
          <w:tcPr>
            <w:tcW w:type="dxa" w:w="3969"/>
          </w:tcPr>
          <w:p>
            <w:pPr>
              <w:jc w:val="left"/>
            </w:pPr>
            <w:r/>
            <w:r>
              <w:rPr>
                <w:rFonts w:ascii="Times New Roman" w:hAnsi="Times New Roman"/>
                <w:sz w:val="24"/>
              </w:rPr>
              <w:t>So sánh string</w:t>
            </w:r>
          </w:p>
        </w:tc>
      </w:tr>
    </w:tbl>
    <w:p/>
    <w:p>
      <w:pPr>
        <w:spacing w:after="80" w:line="360" w:lineRule="auto"/>
        <w:ind w:firstLine="720"/>
        <w:jc w:val="both"/>
      </w:pPr>
      <w:r>
        <w:rPr>
          <w:rFonts w:ascii="Times New Roman" w:hAnsi="Times New Roman"/>
          <w:b w:val="0"/>
          <w:sz w:val="26"/>
        </w:rPr>
        <w:t>Hệ thống sử dụng thuật toán Wagner-Fischer dynamic programming để tạo alignment giữa ground truth và prediction ở cấp ký tự, cho phép đánh giá chính xác từng nhóm dấu. Model gốc được tự động download từ HuggingFace để so sánh.</w:t>
      </w:r>
    </w:p>
    <w:p>
      <w:pPr>
        <w:pStyle w:val="Heading2"/>
      </w:pPr>
      <w:r>
        <w:t>5.2. Dataset đã tạo</w:t>
      </w:r>
    </w:p>
    <w:tbl>
      <w:tblPr>
        <w:tblStyle w:val="TableGrid"/>
        <w:tblW w:type="auto" w:w="0"/>
        <w:jc w:val="center"/>
        <w:tblLook w:firstColumn="1" w:firstRow="1" w:lastColumn="0" w:lastRow="0" w:noHBand="0" w:noVBand="1" w:val="04A0"/>
      </w:tblPr>
      <w:tblGrid>
        <w:gridCol w:w="1504"/>
        <w:gridCol w:w="1504"/>
        <w:gridCol w:w="1504"/>
        <w:gridCol w:w="1504"/>
        <w:gridCol w:w="1504"/>
        <w:gridCol w:w="1504"/>
      </w:tblGrid>
      <w:tr>
        <w:tc>
          <w:tcPr>
            <w:tcW w:type="dxa" w:w="1701"/>
            <w:shd w:fill="D9E2F3"/>
          </w:tcPr>
          <w:p>
            <w:pPr>
              <w:jc w:val="center"/>
            </w:pPr>
            <w:r/>
            <w:r>
              <w:rPr>
                <w:rFonts w:ascii="Times New Roman" w:hAnsi="Times New Roman"/>
                <w:b/>
                <w:sz w:val="24"/>
              </w:rPr>
              <w:t>Dataset</w:t>
            </w:r>
          </w:p>
        </w:tc>
        <w:tc>
          <w:tcPr>
            <w:tcW w:type="dxa" w:w="1134"/>
            <w:shd w:fill="D9E2F3"/>
          </w:tcPr>
          <w:p>
            <w:pPr>
              <w:jc w:val="center"/>
            </w:pPr>
            <w:r/>
            <w:r>
              <w:rPr>
                <w:rFonts w:ascii="Times New Roman" w:hAnsi="Times New Roman"/>
                <w:b/>
                <w:sz w:val="24"/>
              </w:rPr>
              <w:t>Train</w:t>
            </w:r>
          </w:p>
        </w:tc>
        <w:tc>
          <w:tcPr>
            <w:tcW w:type="dxa" w:w="850"/>
            <w:shd w:fill="D9E2F3"/>
          </w:tcPr>
          <w:p>
            <w:pPr>
              <w:jc w:val="center"/>
            </w:pPr>
            <w:r/>
            <w:r>
              <w:rPr>
                <w:rFonts w:ascii="Times New Roman" w:hAnsi="Times New Roman"/>
                <w:b/>
                <w:sz w:val="24"/>
              </w:rPr>
              <w:t>Val</w:t>
            </w:r>
          </w:p>
        </w:tc>
        <w:tc>
          <w:tcPr>
            <w:tcW w:type="dxa" w:w="850"/>
            <w:shd w:fill="D9E2F3"/>
          </w:tcPr>
          <w:p>
            <w:pPr>
              <w:jc w:val="center"/>
            </w:pPr>
            <w:r/>
            <w:r>
              <w:rPr>
                <w:rFonts w:ascii="Times New Roman" w:hAnsi="Times New Roman"/>
                <w:b/>
                <w:sz w:val="24"/>
              </w:rPr>
              <w:t>Test</w:t>
            </w:r>
          </w:p>
        </w:tc>
        <w:tc>
          <w:tcPr>
            <w:tcW w:type="dxa" w:w="1134"/>
            <w:shd w:fill="D9E2F3"/>
          </w:tcPr>
          <w:p>
            <w:pPr>
              <w:jc w:val="center"/>
            </w:pPr>
            <w:r/>
            <w:r>
              <w:rPr>
                <w:rFonts w:ascii="Times New Roman" w:hAnsi="Times New Roman"/>
                <w:b/>
                <w:sz w:val="24"/>
              </w:rPr>
              <w:t>Tổng ảnh</w:t>
            </w:r>
          </w:p>
        </w:tc>
        <w:tc>
          <w:tcPr>
            <w:tcW w:type="dxa" w:w="1134"/>
            <w:shd w:fill="D9E2F3"/>
          </w:tcPr>
          <w:p>
            <w:pPr>
              <w:jc w:val="center"/>
            </w:pPr>
            <w:r/>
            <w:r>
              <w:rPr>
                <w:rFonts w:ascii="Times New Roman" w:hAnsi="Times New Roman"/>
                <w:b/>
                <w:sz w:val="24"/>
              </w:rPr>
              <w:t>Dung lượng</w:t>
            </w:r>
          </w:p>
        </w:tc>
      </w:tr>
      <w:tr>
        <w:tc>
          <w:tcPr>
            <w:tcW w:type="dxa" w:w="1701"/>
          </w:tcPr>
          <w:p>
            <w:pPr>
              <w:jc w:val="left"/>
            </w:pPr>
            <w:r/>
            <w:r>
              <w:rPr>
                <w:rFonts w:ascii="Times New Roman" w:hAnsi="Times New Roman"/>
                <w:sz w:val="24"/>
              </w:rPr>
              <w:t>Stage 1 (synthetic)</w:t>
            </w:r>
          </w:p>
        </w:tc>
        <w:tc>
          <w:tcPr>
            <w:tcW w:type="dxa" w:w="1134"/>
          </w:tcPr>
          <w:p>
            <w:pPr>
              <w:jc w:val="left"/>
            </w:pPr>
            <w:r/>
            <w:r>
              <w:rPr>
                <w:rFonts w:ascii="Times New Roman" w:hAnsi="Times New Roman"/>
                <w:sz w:val="24"/>
              </w:rPr>
              <w:t>50.000</w:t>
            </w:r>
          </w:p>
        </w:tc>
        <w:tc>
          <w:tcPr>
            <w:tcW w:type="dxa" w:w="850"/>
          </w:tcPr>
          <w:p>
            <w:pPr>
              <w:jc w:val="left"/>
            </w:pPr>
            <w:r/>
            <w:r>
              <w:rPr>
                <w:rFonts w:ascii="Times New Roman" w:hAnsi="Times New Roman"/>
                <w:sz w:val="24"/>
              </w:rPr>
              <w:t>100</w:t>
            </w:r>
          </w:p>
        </w:tc>
        <w:tc>
          <w:tcPr>
            <w:tcW w:type="dxa" w:w="850"/>
          </w:tcPr>
          <w:p>
            <w:pPr>
              <w:jc w:val="left"/>
            </w:pPr>
            <w:r/>
            <w:r>
              <w:rPr>
                <w:rFonts w:ascii="Times New Roman" w:hAnsi="Times New Roman"/>
                <w:sz w:val="24"/>
              </w:rPr>
              <w:t>100</w:t>
            </w:r>
          </w:p>
        </w:tc>
        <w:tc>
          <w:tcPr>
            <w:tcW w:type="dxa" w:w="1134"/>
          </w:tcPr>
          <w:p>
            <w:pPr>
              <w:jc w:val="left"/>
            </w:pPr>
            <w:r/>
            <w:r>
              <w:rPr>
                <w:rFonts w:ascii="Times New Roman" w:hAnsi="Times New Roman"/>
                <w:sz w:val="24"/>
              </w:rPr>
              <w:t>100.390</w:t>
            </w:r>
          </w:p>
        </w:tc>
        <w:tc>
          <w:tcPr>
            <w:tcW w:type="dxa" w:w="1134"/>
          </w:tcPr>
          <w:p>
            <w:pPr>
              <w:jc w:val="left"/>
            </w:pPr>
            <w:r/>
            <w:r>
              <w:rPr>
                <w:rFonts w:ascii="Times New Roman" w:hAnsi="Times New Roman"/>
                <w:sz w:val="24"/>
              </w:rPr>
              <w:t>1.76 GB</w:t>
            </w:r>
          </w:p>
        </w:tc>
      </w:tr>
      <w:tr>
        <w:tc>
          <w:tcPr>
            <w:tcW w:type="dxa" w:w="1701"/>
          </w:tcPr>
          <w:p>
            <w:pPr>
              <w:jc w:val="left"/>
            </w:pPr>
            <w:r/>
            <w:r>
              <w:rPr>
                <w:rFonts w:ascii="Times New Roman" w:hAnsi="Times New Roman"/>
                <w:sz w:val="24"/>
              </w:rPr>
              <w:t>Stage 2 (news)</w:t>
            </w:r>
          </w:p>
        </w:tc>
        <w:tc>
          <w:tcPr>
            <w:tcW w:type="dxa" w:w="1134"/>
          </w:tcPr>
          <w:p>
            <w:pPr>
              <w:jc w:val="left"/>
            </w:pPr>
            <w:r/>
            <w:r>
              <w:rPr>
                <w:rFonts w:ascii="Times New Roman" w:hAnsi="Times New Roman"/>
                <w:sz w:val="24"/>
              </w:rPr>
              <w:t>10.000</w:t>
            </w:r>
          </w:p>
        </w:tc>
        <w:tc>
          <w:tcPr>
            <w:tcW w:type="dxa" w:w="850"/>
          </w:tcPr>
          <w:p>
            <w:pPr>
              <w:jc w:val="left"/>
            </w:pPr>
            <w:r/>
            <w:r>
              <w:rPr>
                <w:rFonts w:ascii="Times New Roman" w:hAnsi="Times New Roman"/>
                <w:sz w:val="24"/>
              </w:rPr>
              <w:t>50</w:t>
            </w:r>
          </w:p>
        </w:tc>
        <w:tc>
          <w:tcPr>
            <w:tcW w:type="dxa" w:w="850"/>
          </w:tcPr>
          <w:p>
            <w:pPr>
              <w:jc w:val="left"/>
            </w:pPr>
            <w:r/>
            <w:r>
              <w:rPr>
                <w:rFonts w:ascii="Times New Roman" w:hAnsi="Times New Roman"/>
                <w:sz w:val="24"/>
              </w:rPr>
              <w:t>100</w:t>
            </w:r>
          </w:p>
        </w:tc>
        <w:tc>
          <w:tcPr>
            <w:tcW w:type="dxa" w:w="1134"/>
          </w:tcPr>
          <w:p>
            <w:pPr>
              <w:jc w:val="left"/>
            </w:pPr>
            <w:r/>
            <w:r>
              <w:rPr>
                <w:rFonts w:ascii="Times New Roman" w:hAnsi="Times New Roman"/>
                <w:sz w:val="24"/>
              </w:rPr>
              <w:t>10.100</w:t>
            </w:r>
          </w:p>
        </w:tc>
        <w:tc>
          <w:tcPr>
            <w:tcW w:type="dxa" w:w="1134"/>
          </w:tcPr>
          <w:p>
            <w:pPr>
              <w:jc w:val="left"/>
            </w:pPr>
            <w:r/>
            <w:r>
              <w:rPr>
                <w:rFonts w:ascii="Times New Roman" w:hAnsi="Times New Roman"/>
                <w:sz w:val="24"/>
              </w:rPr>
              <w:t>1.07 GB</w:t>
            </w:r>
          </w:p>
        </w:tc>
      </w:tr>
    </w:tbl>
    <w:p/>
    <w:p>
      <w:pPr>
        <w:spacing w:after="80" w:line="360" w:lineRule="auto"/>
        <w:ind w:firstLine="720"/>
        <w:jc w:val="both"/>
      </w:pPr>
      <w:r>
        <w:rPr>
          <w:rFonts w:ascii="Times New Roman" w:hAnsi="Times New Roman"/>
          <w:b w:val="0"/>
          <w:sz w:val="26"/>
        </w:rPr>
        <w:t>Stage 1 áp dụng augmentation trên tất cả 50.000 ảnh train (mỗi ảnh tạo 2 bản augmentation khác nhau), trong khi val và test giữ nguyên để đánh giá công bằng. Stage 2 chỉ dùng augmentation nhẹ vì dữ liệu thực tế đã đa dạng.</w:t>
      </w:r>
    </w:p>
    <w:p>
      <w:pPr>
        <w:pStyle w:val="Heading2"/>
      </w:pPr>
      <w:r>
        <w:t>5.3. Mô hình đã fine-tune</w:t>
      </w:r>
    </w:p>
    <w:tbl>
      <w:tblPr>
        <w:tblStyle w:val="TableGrid"/>
        <w:tblW w:type="auto" w:w="0"/>
        <w:jc w:val="center"/>
        <w:tblLook w:firstColumn="1" w:firstRow="1" w:lastColumn="0" w:lastRow="0" w:noHBand="0" w:noVBand="1" w:val="04A0"/>
      </w:tblPr>
      <w:tblGrid>
        <w:gridCol w:w="2256"/>
        <w:gridCol w:w="2256"/>
        <w:gridCol w:w="2256"/>
        <w:gridCol w:w="2256"/>
      </w:tblGrid>
      <w:tr>
        <w:tc>
          <w:tcPr>
            <w:tcW w:type="dxa" w:w="1984"/>
            <w:shd w:fill="D9E2F3"/>
          </w:tcPr>
          <w:p>
            <w:pPr>
              <w:jc w:val="center"/>
            </w:pPr>
            <w:r/>
            <w:r>
              <w:rPr>
                <w:rFonts w:ascii="Times New Roman" w:hAnsi="Times New Roman"/>
                <w:b/>
                <w:sz w:val="24"/>
              </w:rPr>
              <w:t>Model</w:t>
            </w:r>
          </w:p>
        </w:tc>
        <w:tc>
          <w:tcPr>
            <w:tcW w:type="dxa" w:w="1417"/>
            <w:shd w:fill="D9E2F3"/>
          </w:tcPr>
          <w:p>
            <w:pPr>
              <w:jc w:val="center"/>
            </w:pPr>
            <w:r/>
            <w:r>
              <w:rPr>
                <w:rFonts w:ascii="Times New Roman" w:hAnsi="Times New Roman"/>
                <w:b/>
                <w:sz w:val="24"/>
              </w:rPr>
              <w:t>Stage</w:t>
            </w:r>
          </w:p>
        </w:tc>
        <w:tc>
          <w:tcPr>
            <w:tcW w:type="dxa" w:w="2835"/>
            <w:shd w:fill="D9E2F3"/>
          </w:tcPr>
          <w:p>
            <w:pPr>
              <w:jc w:val="center"/>
            </w:pPr>
            <w:r/>
            <w:r>
              <w:rPr>
                <w:rFonts w:ascii="Times New Roman" w:hAnsi="Times New Roman"/>
                <w:b/>
                <w:sz w:val="24"/>
              </w:rPr>
              <w:t>Dataset</w:t>
            </w:r>
          </w:p>
        </w:tc>
        <w:tc>
          <w:tcPr>
            <w:tcW w:type="dxa" w:w="1701"/>
            <w:shd w:fill="D9E2F3"/>
          </w:tcPr>
          <w:p>
            <w:pPr>
              <w:jc w:val="center"/>
            </w:pPr>
            <w:r/>
            <w:r>
              <w:rPr>
                <w:rFonts w:ascii="Times New Roman" w:hAnsi="Times New Roman"/>
                <w:b/>
                <w:sz w:val="24"/>
              </w:rPr>
              <w:t>Dung lượng</w:t>
            </w:r>
          </w:p>
        </w:tc>
      </w:tr>
      <w:tr>
        <w:tc>
          <w:tcPr>
            <w:tcW w:type="dxa" w:w="1984"/>
          </w:tcPr>
          <w:p>
            <w:pPr>
              <w:jc w:val="left"/>
            </w:pPr>
            <w:r/>
            <w:r>
              <w:rPr>
                <w:rFonts w:ascii="Times New Roman" w:hAnsi="Times New Roman"/>
                <w:sz w:val="24"/>
              </w:rPr>
              <w:t>glm-ocr-vn</w:t>
            </w:r>
          </w:p>
        </w:tc>
        <w:tc>
          <w:tcPr>
            <w:tcW w:type="dxa" w:w="1417"/>
          </w:tcPr>
          <w:p>
            <w:pPr>
              <w:jc w:val="left"/>
            </w:pPr>
            <w:r/>
            <w:r>
              <w:rPr>
                <w:rFonts w:ascii="Times New Roman" w:hAnsi="Times New Roman"/>
                <w:sz w:val="24"/>
              </w:rPr>
              <w:t>Stage 1</w:t>
            </w:r>
          </w:p>
        </w:tc>
        <w:tc>
          <w:tcPr>
            <w:tcW w:type="dxa" w:w="2835"/>
          </w:tcPr>
          <w:p>
            <w:pPr>
              <w:jc w:val="left"/>
            </w:pPr>
            <w:r/>
            <w:r>
              <w:rPr>
                <w:rFonts w:ascii="Times New Roman" w:hAnsi="Times New Roman"/>
                <w:sz w:val="24"/>
              </w:rPr>
              <w:t>50K synthetic</w:t>
            </w:r>
          </w:p>
        </w:tc>
        <w:tc>
          <w:tcPr>
            <w:tcW w:type="dxa" w:w="1701"/>
          </w:tcPr>
          <w:p>
            <w:pPr>
              <w:jc w:val="left"/>
            </w:pPr>
            <w:r/>
            <w:r>
              <w:rPr>
                <w:rFonts w:ascii="Times New Roman" w:hAnsi="Times New Roman"/>
                <w:sz w:val="24"/>
              </w:rPr>
              <w:t>~2.1 GB</w:t>
            </w:r>
          </w:p>
        </w:tc>
      </w:tr>
      <w:tr>
        <w:tc>
          <w:tcPr>
            <w:tcW w:type="dxa" w:w="1984"/>
          </w:tcPr>
          <w:p>
            <w:pPr>
              <w:jc w:val="left"/>
            </w:pPr>
            <w:r/>
            <w:r>
              <w:rPr>
                <w:rFonts w:ascii="Times New Roman" w:hAnsi="Times New Roman"/>
                <w:sz w:val="24"/>
              </w:rPr>
              <w:t>glm-ocr-vn-s2</w:t>
            </w:r>
          </w:p>
        </w:tc>
        <w:tc>
          <w:tcPr>
            <w:tcW w:type="dxa" w:w="1417"/>
          </w:tcPr>
          <w:p>
            <w:pPr>
              <w:jc w:val="left"/>
            </w:pPr>
            <w:r/>
            <w:r>
              <w:rPr>
                <w:rFonts w:ascii="Times New Roman" w:hAnsi="Times New Roman"/>
                <w:sz w:val="24"/>
              </w:rPr>
              <w:t>Stage 2</w:t>
            </w:r>
          </w:p>
        </w:tc>
        <w:tc>
          <w:tcPr>
            <w:tcW w:type="dxa" w:w="2835"/>
          </w:tcPr>
          <w:p>
            <w:pPr>
              <w:jc w:val="left"/>
            </w:pPr>
            <w:r/>
            <w:r>
              <w:rPr>
                <w:rFonts w:ascii="Times New Roman" w:hAnsi="Times New Roman"/>
                <w:sz w:val="24"/>
              </w:rPr>
              <w:t>10K news (tiếp từ S1)</w:t>
            </w:r>
          </w:p>
        </w:tc>
        <w:tc>
          <w:tcPr>
            <w:tcW w:type="dxa" w:w="1701"/>
          </w:tcPr>
          <w:p>
            <w:pPr>
              <w:jc w:val="left"/>
            </w:pPr>
            <w:r/>
            <w:r>
              <w:rPr>
                <w:rFonts w:ascii="Times New Roman" w:hAnsi="Times New Roman"/>
                <w:sz w:val="24"/>
              </w:rPr>
              <w:t>~2.1 GB</w:t>
            </w:r>
          </w:p>
        </w:tc>
      </w:tr>
    </w:tbl>
    <w:p/>
    <w:p>
      <w:pPr>
        <w:spacing w:after="80" w:line="360" w:lineRule="auto"/>
        <w:ind w:firstLine="720"/>
        <w:jc w:val="both"/>
      </w:pPr>
      <w:r>
        <w:rPr>
          <w:rFonts w:ascii="Times New Roman" w:hAnsi="Times New Roman"/>
          <w:b w:val="0"/>
          <w:sz w:val="26"/>
        </w:rPr>
        <w:t>Cả hai model được merge từ LoRA adapter sang safetensors đầy đủ, format bfloat16, sẵn sàng deploy. Quá trình merge thực hiện trên CPU để tránh vấn đề VRAM.</w:t>
      </w:r>
    </w:p>
    <w:p>
      <w:r>
        <w:br w:type="page"/>
      </w:r>
    </w:p>
    <w:p>
      <w:pPr>
        <w:pStyle w:val="Heading1"/>
      </w:pPr>
      <w:r>
        <w:t>Chương 6. Triển khai</w:t>
      </w:r>
    </w:p>
    <w:p>
      <w:pPr>
        <w:pStyle w:val="Heading2"/>
      </w:pPr>
      <w:r>
        <w:t>6.1. Merge LoRA Adapter</w:t>
      </w:r>
    </w:p>
    <w:p>
      <w:pPr>
        <w:spacing w:after="80" w:line="360" w:lineRule="auto"/>
        <w:ind w:firstLine="720"/>
        <w:jc w:val="both"/>
      </w:pPr>
      <w:r>
        <w:rPr>
          <w:rFonts w:ascii="Times New Roman" w:hAnsi="Times New Roman"/>
          <w:b w:val="0"/>
          <w:sz w:val="26"/>
        </w:rPr>
        <w:t>Module merge_lora.py thực hiện merge LoRA adapter vào base model:</w:t>
      </w:r>
    </w:p>
    <w:p>
      <w:pPr>
        <w:pStyle w:val="ListBullet"/>
        <w:spacing w:after="40" w:line="360" w:lineRule="auto"/>
      </w:pPr>
      <w:r>
        <w:rPr>
          <w:rFonts w:ascii="Times New Roman" w:hAnsi="Times New Roman"/>
          <w:sz w:val="26"/>
        </w:rPr>
        <w:t>Load base model zai-org/GLM-OCR trên CPU với bfloat16</w:t>
      </w:r>
    </w:p>
    <w:p>
      <w:pPr>
        <w:pStyle w:val="ListBullet"/>
        <w:spacing w:after="40" w:line="360" w:lineRule="auto"/>
      </w:pPr>
      <w:r>
        <w:rPr>
          <w:rFonts w:ascii="Times New Roman" w:hAnsi="Times New Roman"/>
          <w:sz w:val="26"/>
        </w:rPr>
        <w:t>Load PEFT LoRA adapter từ checkpoint</w:t>
      </w:r>
    </w:p>
    <w:p>
      <w:pPr>
        <w:pStyle w:val="ListBullet"/>
        <w:spacing w:after="40" w:line="360" w:lineRule="auto"/>
      </w:pPr>
      <w:r>
        <w:rPr>
          <w:rFonts w:ascii="Times New Roman" w:hAnsi="Times New Roman"/>
          <w:sz w:val="26"/>
        </w:rPr>
        <w:t>Gọi merge_and_unload() để fuse weights</w:t>
      </w:r>
    </w:p>
    <w:p>
      <w:pPr>
        <w:pStyle w:val="ListBullet"/>
        <w:spacing w:after="40" w:line="360" w:lineRule="auto"/>
      </w:pPr>
      <w:r>
        <w:rPr>
          <w:rFonts w:ascii="Times New Roman" w:hAnsi="Times New Roman"/>
          <w:sz w:val="26"/>
        </w:rPr>
        <w:t>Lưu model hoàn chỉnh dưới dạng safetensors + tokenizer + processor</w:t>
      </w:r>
    </w:p>
    <w:p>
      <w:pPr>
        <w:spacing w:after="80" w:line="360" w:lineRule="auto"/>
        <w:ind w:firstLine="720"/>
        <w:jc w:val="both"/>
      </w:pPr>
      <w:r>
        <w:rPr>
          <w:rFonts w:ascii="Times New Roman" w:hAnsi="Times New Roman"/>
          <w:b w:val="0"/>
          <w:sz w:val="26"/>
        </w:rPr>
        <w:t>Việc merge trên CPU tránh vấn đề thiếu VRAM, đặc biệt khi dùng Colab với GPU chỉ 16GB.</w:t>
      </w:r>
    </w:p>
    <w:p>
      <w:pPr>
        <w:pStyle w:val="Heading2"/>
      </w:pPr>
      <w:r>
        <w:t>6.2. Inference Local</w:t>
      </w:r>
    </w:p>
    <w:p>
      <w:pPr>
        <w:spacing w:after="80" w:line="360" w:lineRule="auto"/>
        <w:ind w:firstLine="720"/>
        <w:jc w:val="both"/>
      </w:pPr>
      <w:r>
        <w:rPr>
          <w:rFonts w:ascii="Times New Roman" w:hAnsi="Times New Roman"/>
          <w:b w:val="0"/>
          <w:sz w:val="26"/>
        </w:rPr>
        <w:t>Module test_local.py cung cấp khả năng inference trên máy local:</w:t>
      </w:r>
    </w:p>
    <w:p>
      <w:pPr>
        <w:pStyle w:val="ListBullet"/>
        <w:spacing w:after="40" w:line="360" w:lineRule="auto"/>
      </w:pPr>
      <w:r>
        <w:rPr>
          <w:rFonts w:ascii="Times New Roman" w:hAnsi="Times New Roman"/>
          <w:sz w:val="26"/>
        </w:rPr>
        <w:t>Hỗ trợ: 1 ảnh, nhiều ảnh, hoặc quét cả thư mục</w:t>
      </w:r>
    </w:p>
    <w:p>
      <w:pPr>
        <w:pStyle w:val="ListBullet"/>
        <w:spacing w:after="40" w:line="360" w:lineRule="auto"/>
      </w:pPr>
      <w:r>
        <w:rPr>
          <w:rFonts w:ascii="Times New Roman" w:hAnsi="Times New Roman"/>
          <w:sz w:val="26"/>
        </w:rPr>
        <w:t>3 task: Text Recognition, Table Recognition, Formula Recognition</w:t>
      </w:r>
    </w:p>
    <w:p>
      <w:pPr>
        <w:pStyle w:val="ListBullet"/>
        <w:spacing w:after="40" w:line="360" w:lineRule="auto"/>
      </w:pPr>
      <w:r>
        <w:rPr>
          <w:rFonts w:ascii="Times New Roman" w:hAnsi="Times New Roman"/>
          <w:sz w:val="26"/>
        </w:rPr>
        <w:t>Auto-detect GPU/CPU (device_map="auto")</w:t>
      </w:r>
    </w:p>
    <w:p>
      <w:pPr>
        <w:pStyle w:val="ListBullet"/>
        <w:spacing w:after="40" w:line="360" w:lineRule="auto"/>
      </w:pPr>
      <w:r>
        <w:rPr>
          <w:rFonts w:ascii="Times New Roman" w:hAnsi="Times New Roman"/>
          <w:sz w:val="26"/>
        </w:rPr>
        <w:t>Yêu cầu: ~4GB VRAM, max_new_tokens=512, greedy decoding</w:t>
      </w:r>
    </w:p>
    <w:p>
      <w:pPr>
        <w:pStyle w:val="Heading2"/>
      </w:pPr>
      <w:r>
        <w:t>6.3. Deploy qua Ollama</w:t>
      </w:r>
    </w:p>
    <w:p>
      <w:pPr>
        <w:spacing w:after="80" w:line="360" w:lineRule="auto"/>
        <w:ind w:firstLine="720"/>
        <w:jc w:val="both"/>
      </w:pPr>
      <w:r>
        <w:rPr>
          <w:rFonts w:ascii="Times New Roman" w:hAnsi="Times New Roman"/>
          <w:b w:val="0"/>
          <w:sz w:val="26"/>
        </w:rPr>
        <w:t>Mô hình fine-tuned có thể deploy trực tiếp qua Ollama. LLaMA-Factory tự động generate Modelfile khi export, cho phép tạo Ollama model chỉ với một lệnh. Model sử dụng context length 4096 tokens, template chat chuẩn GLM-OCR.</w:t>
      </w:r>
    </w:p>
    <w:p>
      <w:r>
        <w:br w:type="page"/>
      </w:r>
    </w:p>
    <w:p>
      <w:pPr>
        <w:pStyle w:val="Heading1"/>
      </w:pPr>
      <w:r>
        <w:t>Chương 7. Kết luận</w:t>
      </w:r>
    </w:p>
    <w:p>
      <w:pPr>
        <w:pStyle w:val="Heading2"/>
      </w:pPr>
      <w:r>
        <w:t>7.1. Tổng kết</w:t>
      </w:r>
    </w:p>
    <w:p>
      <w:pPr>
        <w:spacing w:after="80" w:line="360" w:lineRule="auto"/>
        <w:ind w:firstLine="720"/>
        <w:jc w:val="both"/>
      </w:pPr>
      <w:r>
        <w:rPr>
          <w:rFonts w:ascii="Times New Roman" w:hAnsi="Times New Roman"/>
          <w:b w:val="0"/>
          <w:sz w:val="26"/>
        </w:rPr>
        <w:t>Đồ án đã xây dựng thành công pipeline fine-tune GLM-OCR cho tiếng Việt một cách toàn diện, bao gồm:</w:t>
      </w:r>
    </w:p>
    <w:p>
      <w:pPr>
        <w:pStyle w:val="ListBullet"/>
        <w:spacing w:after="40" w:line="360" w:lineRule="auto"/>
      </w:pPr>
      <w:r>
        <w:rPr>
          <w:rFonts w:ascii="Times New Roman" w:hAnsi="Times New Roman"/>
          <w:sz w:val="26"/>
        </w:rPr>
        <w:t>Hệ thống sinh dữ liệu synthetic với 14 loại augmentation, 58 font, 7 mẫu đa dạng</w:t>
      </w:r>
    </w:p>
    <w:p>
      <w:pPr>
        <w:pStyle w:val="ListBullet"/>
        <w:spacing w:after="40" w:line="360" w:lineRule="auto"/>
      </w:pPr>
      <w:r>
        <w:rPr>
          <w:rFonts w:ascii="Times New Roman" w:hAnsi="Times New Roman"/>
          <w:sz w:val="26"/>
        </w:rPr>
        <w:t>Crawler tin tức từ 15 nguồn Việt Nam để tạo dữ liệu thực tế (Stage 2)</w:t>
      </w:r>
    </w:p>
    <w:p>
      <w:pPr>
        <w:pStyle w:val="ListBullet"/>
        <w:spacing w:after="40" w:line="360" w:lineRule="auto"/>
      </w:pPr>
      <w:r>
        <w:rPr>
          <w:rFonts w:ascii="Times New Roman" w:hAnsi="Times New Roman"/>
          <w:sz w:val="26"/>
        </w:rPr>
        <w:t>Chiến lược two-stage curriculum learning: synthetic → real news</w:t>
      </w:r>
    </w:p>
    <w:p>
      <w:pPr>
        <w:pStyle w:val="ListBullet"/>
        <w:spacing w:after="40" w:line="360" w:lineRule="auto"/>
      </w:pPr>
      <w:r>
        <w:rPr>
          <w:rFonts w:ascii="Times New Roman" w:hAnsi="Times New Roman"/>
          <w:sz w:val="26"/>
        </w:rPr>
        <w:t>Anti-bias design ngăn model hallucinate dấu tiếng Việt</w:t>
      </w:r>
    </w:p>
    <w:p>
      <w:pPr>
        <w:pStyle w:val="ListBullet"/>
        <w:spacing w:after="40" w:line="360" w:lineRule="auto"/>
      </w:pPr>
      <w:r>
        <w:rPr>
          <w:rFonts w:ascii="Times New Roman" w:hAnsi="Times New Roman"/>
          <w:sz w:val="26"/>
        </w:rPr>
        <w:t>Đánh giá chi tiết: CER, WER, diacritic accuracy per group, False Positive</w:t>
      </w:r>
    </w:p>
    <w:p>
      <w:pPr>
        <w:pStyle w:val="ListBullet"/>
        <w:spacing w:after="40" w:line="360" w:lineRule="auto"/>
      </w:pPr>
      <w:r>
        <w:rPr>
          <w:rFonts w:ascii="Times New Roman" w:hAnsi="Times New Roman"/>
          <w:sz w:val="26"/>
        </w:rPr>
        <w:t>Tooling hoàn chỉnh: font tester, local inference, model comparison</w:t>
      </w:r>
    </w:p>
    <w:p>
      <w:pPr>
        <w:pStyle w:val="ListBullet"/>
        <w:spacing w:after="40" w:line="360" w:lineRule="auto"/>
      </w:pPr>
      <w:r>
        <w:rPr>
          <w:rFonts w:ascii="Times New Roman" w:hAnsi="Times New Roman"/>
          <w:sz w:val="26"/>
        </w:rPr>
        <w:t>Tối ưu cho Google Colab T4: auto-resume, auto-save Drive, ~2h/epoch</w:t>
      </w:r>
    </w:p>
    <w:p>
      <w:pPr>
        <w:pStyle w:val="ListBullet"/>
        <w:spacing w:after="40" w:line="360" w:lineRule="auto"/>
      </w:pPr>
      <w:r>
        <w:rPr>
          <w:rFonts w:ascii="Times New Roman" w:hAnsi="Times New Roman"/>
          <w:sz w:val="26"/>
        </w:rPr>
        <w:t>Triển khai qua Ollama với model ~2.1 GB</w:t>
      </w:r>
    </w:p>
    <w:p>
      <w:pPr>
        <w:pStyle w:val="Heading2"/>
      </w:pPr>
      <w:r>
        <w:t>7.2. Đóng góp chính</w:t>
      </w:r>
    </w:p>
    <w:p>
      <w:pPr>
        <w:spacing w:after="80" w:line="360" w:lineRule="auto"/>
        <w:ind w:firstLine="720"/>
        <w:jc w:val="both"/>
      </w:pPr>
      <w:r>
        <w:rPr>
          <w:rFonts w:ascii="Times New Roman" w:hAnsi="Times New Roman"/>
          <w:b w:val="0"/>
          <w:sz w:val="26"/>
        </w:rPr>
        <w:t>Các đóng góp chính của đồ án bao gồm: (1) Thiết kế pipeline synthetic data generation chuyên biệt cho tiếng Việt với cơ chế confusion pairs và grouped words; (2) Chiến lược anti-bias dual-layer kết hợp gen_plain_words và strip diacritics; (3) Áp dụng two-stage curriculum learning cho OCR tiếng Việt trên GLM-OCR; (4) Hệ thống đánh giá bao gồm cả False Positive rate — metric quan trọng cho production nhưng thường bị bỏ qua.</w:t>
      </w:r>
    </w:p>
    <w:p>
      <w:pPr>
        <w:pStyle w:val="Heading2"/>
      </w:pPr>
      <w:r>
        <w:t>7.3. Hướng phát triển</w:t>
      </w:r>
    </w:p>
    <w:p>
      <w:pPr>
        <w:spacing w:after="80" w:line="360" w:lineRule="auto"/>
        <w:ind w:firstLine="720"/>
        <w:jc w:val="both"/>
      </w:pPr>
      <w:r>
        <w:rPr>
          <w:rFonts w:ascii="Times New Roman" w:hAnsi="Times New Roman"/>
          <w:b w:val="0"/>
          <w:sz w:val="26"/>
        </w:rPr>
        <w:t>Một số hướng phát triển trong tương lai:</w:t>
      </w:r>
    </w:p>
    <w:p>
      <w:pPr>
        <w:pStyle w:val="ListBullet"/>
        <w:spacing w:after="40" w:line="360" w:lineRule="auto"/>
      </w:pPr>
      <w:r>
        <w:rPr>
          <w:rFonts w:ascii="Times New Roman" w:hAnsi="Times New Roman"/>
          <w:sz w:val="26"/>
        </w:rPr>
        <w:t>Mở rộng sang Table Recognition và Formula Recognition cho tiếng Việt</w:t>
      </w:r>
    </w:p>
    <w:p>
      <w:pPr>
        <w:pStyle w:val="ListBullet"/>
        <w:spacing w:after="40" w:line="360" w:lineRule="auto"/>
      </w:pPr>
      <w:r>
        <w:rPr>
          <w:rFonts w:ascii="Times New Roman" w:hAnsi="Times New Roman"/>
          <w:sz w:val="26"/>
        </w:rPr>
        <w:t>Thu thập thêm dữ liệu thực tế từ hóa đơn, chứng minh thư, hợp đồng</w:t>
      </w:r>
    </w:p>
    <w:p>
      <w:pPr>
        <w:pStyle w:val="ListBullet"/>
        <w:spacing w:after="40" w:line="360" w:lineRule="auto"/>
      </w:pPr>
      <w:r>
        <w:rPr>
          <w:rFonts w:ascii="Times New Roman" w:hAnsi="Times New Roman"/>
          <w:sz w:val="26"/>
        </w:rPr>
        <w:t>Thử nghiệm với LoRA rank cao hơn hoặc QLoRA để cải thiện accuracy</w:t>
      </w:r>
    </w:p>
    <w:p>
      <w:pPr>
        <w:pStyle w:val="ListBullet"/>
        <w:spacing w:after="40" w:line="360" w:lineRule="auto"/>
      </w:pPr>
      <w:r>
        <w:rPr>
          <w:rFonts w:ascii="Times New Roman" w:hAnsi="Times New Roman"/>
          <w:sz w:val="26"/>
        </w:rPr>
        <w:t>Benchmark trên bộ dataset chuẩn (ICDAR, IIIT) cho tiếng Việt</w:t>
      </w:r>
    </w:p>
    <w:p>
      <w:pPr>
        <w:pStyle w:val="ListBullet"/>
        <w:spacing w:after="40" w:line="360" w:lineRule="auto"/>
      </w:pPr>
      <w:r>
        <w:rPr>
          <w:rFonts w:ascii="Times New Roman" w:hAnsi="Times New Roman"/>
          <w:sz w:val="26"/>
        </w:rPr>
        <w:t>Tối ưu inference speed cho production deployment</w:t>
      </w:r>
    </w:p>
    <w:p>
      <w:r>
        <w:br w:type="page"/>
      </w:r>
    </w:p>
    <w:p>
      <w:pPr>
        <w:pStyle w:val="Heading1"/>
      </w:pPr>
      <w:r>
        <w:t>Tài liệu tham khảo</w:t>
      </w:r>
    </w:p>
    <w:p>
      <w:pPr>
        <w:spacing w:after="80"/>
        <w:ind w:hanging="720" w:left="720"/>
      </w:pPr>
      <w:r>
        <w:rPr>
          <w:rFonts w:ascii="Times New Roman" w:hAnsi="Times New Roman"/>
          <w:sz w:val="24"/>
        </w:rPr>
        <w:t>[1] zai-org, "GLM-OCR: A Vision-Language Model for Optical Character Recognition," HuggingFace, 2025.</w:t>
      </w:r>
    </w:p>
    <w:p>
      <w:pPr>
        <w:spacing w:after="80"/>
        <w:ind w:hanging="720" w:left="720"/>
      </w:pPr>
      <w:r>
        <w:rPr>
          <w:rFonts w:ascii="Times New Roman" w:hAnsi="Times New Roman"/>
          <w:sz w:val="24"/>
        </w:rPr>
        <w:t>[2] Hu, E.J. et al., "LoRA: Low-Rank Adaptation of Large Language Models," ICLR, 2022.</w:t>
      </w:r>
    </w:p>
    <w:p>
      <w:pPr>
        <w:spacing w:after="80"/>
        <w:ind w:hanging="720" w:left="720"/>
      </w:pPr>
      <w:r>
        <w:rPr>
          <w:rFonts w:ascii="Times New Roman" w:hAnsi="Times New Roman"/>
          <w:sz w:val="24"/>
        </w:rPr>
        <w:t>[3] Touvron, H. et al., "LLaMA: Open and Efficient Foundation Language Models," arXiv:2302.13971, 2023.</w:t>
      </w:r>
    </w:p>
    <w:p>
      <w:pPr>
        <w:spacing w:after="80"/>
        <w:ind w:hanging="720" w:left="720"/>
      </w:pPr>
      <w:r>
        <w:rPr>
          <w:rFonts w:ascii="Times New Roman" w:hAnsi="Times New Roman"/>
          <w:sz w:val="24"/>
        </w:rPr>
        <w:t>[4] InternVL Team, "InternVL: An Open-Source Alternative to GPT-4V," 2024.</w:t>
      </w:r>
    </w:p>
    <w:p>
      <w:pPr>
        <w:spacing w:after="80"/>
        <w:ind w:hanging="720" w:left="720"/>
      </w:pPr>
      <w:r>
        <w:rPr>
          <w:rFonts w:ascii="Times New Roman" w:hAnsi="Times New Roman"/>
          <w:sz w:val="24"/>
        </w:rPr>
        <w:t>[5] Bai, S. et al., "Qwen-VL: A Versatile Vision-Language Model," arXiv:2308.12966, 2023.</w:t>
      </w:r>
    </w:p>
    <w:p>
      <w:pPr>
        <w:spacing w:after="80"/>
        <w:ind w:hanging="720" w:left="720"/>
      </w:pPr>
      <w:r>
        <w:rPr>
          <w:rFonts w:ascii="Times New Roman" w:hAnsi="Times New Roman"/>
          <w:sz w:val="24"/>
        </w:rPr>
        <w:t>[6] Wang, Y. et al., "VARY: An OCR-free Visual Language Model for Document Analysis," 2024.</w:t>
      </w:r>
    </w:p>
    <w:p>
      <w:pPr>
        <w:spacing w:after="80"/>
        <w:ind w:hanging="720" w:left="720"/>
      </w:pPr>
      <w:r>
        <w:rPr>
          <w:rFonts w:ascii="Times New Roman" w:hAnsi="Times New Roman"/>
          <w:sz w:val="24"/>
        </w:rPr>
        <w:t>[7] Li, J. et al., "TrOCR: Transformer-based Optical Character Recognition with Pre-trained Models," AAAI, 2023.</w:t>
      </w:r>
    </w:p>
    <w:p>
      <w:pPr>
        <w:spacing w:after="80"/>
        <w:ind w:hanging="720" w:left="720"/>
      </w:pPr>
      <w:r>
        <w:rPr>
          <w:rFonts w:ascii="Times New Roman" w:hAnsi="Times New Roman"/>
          <w:sz w:val="24"/>
        </w:rPr>
        <w:t>[8] Liu, H. et al., "Monkey: Image Resolution and Text Label Are Important Things for OCR," 2024.</w:t>
      </w:r>
    </w:p>
    <w:p>
      <w:pPr>
        <w:spacing w:after="80"/>
        <w:ind w:hanging="720" w:left="720"/>
      </w:pPr>
      <w:r>
        <w:rPr>
          <w:rFonts w:ascii="Times New Roman" w:hAnsi="Times New Roman"/>
          <w:sz w:val="24"/>
        </w:rPr>
        <w:t>[9] LLaMA-Factory, "Unified Efficient Fine-Tuning of 100+ Language Models," GitHub, 2024.</w:t>
      </w:r>
    </w:p>
    <w:p>
      <w:pPr>
        <w:spacing w:after="80"/>
        <w:ind w:hanging="720" w:left="720"/>
      </w:pPr>
      <w:r>
        <w:rPr>
          <w:rFonts w:ascii="Times New Roman" w:hAnsi="Times New Roman"/>
          <w:sz w:val="24"/>
        </w:rPr>
        <w:t>[10] Phạm, V.T., "Tiếng Việt và các vấn đề xử lý ngôn ngữ tự nhiên," NXB Khoa học Tự nhiên, 2020.</w:t>
      </w:r>
    </w:p>
    <w:sectPr w:rsidR="00FC693F" w:rsidRPr="0006063C" w:rsidSect="00034616">
      <w:pgSz w:w="12240" w:h="15840"/>
      <w:pgMar w:top="1417" w:right="1417" w:bottom="1417"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sz w:val="26"/>
      <w:rFonts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color w:val="000000"/>
      <w:sz w:val="32"/>
      <w:szCs w:val="28"/>
      <w:rFonts w:eastAsia="Times New Roman"/>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0000"/>
      <w:sz w:val="28"/>
      <w:szCs w:val="26"/>
      <w:rFonts w:eastAsia="Times New Roman"/>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Times New Roman" w:hAnsi="Times New Roman"/>
      <w:b/>
      <w:bCs/>
      <w:color w:val="000000"/>
      <w:rFonts w:eastAsia="Times New Roman"/>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Fonts w:eastAsia="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