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D452C8" w14:textId="77777777" w:rsidR="00864CBC" w:rsidRPr="00022150" w:rsidRDefault="00864CBC" w:rsidP="00864CBC">
      <w:pPr>
        <w:jc w:val="center"/>
        <w:rPr>
          <w:b/>
          <w:bCs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887B6F1" wp14:editId="7981F8C4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733425" cy="722630"/>
            <wp:effectExtent l="19050" t="0" r="9525" b="0"/>
            <wp:wrapTopAndBottom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226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22150">
        <w:rPr>
          <w:b/>
          <w:bCs/>
        </w:rPr>
        <w:t xml:space="preserve">WYŻSZA SZKOŁA INFORMATYKI </w:t>
      </w:r>
    </w:p>
    <w:p w14:paraId="74789201" w14:textId="77777777" w:rsidR="00864CBC" w:rsidRPr="00022150" w:rsidRDefault="00864CBC" w:rsidP="00864CBC">
      <w:pPr>
        <w:jc w:val="center"/>
        <w:rPr>
          <w:b/>
          <w:bCs/>
        </w:rPr>
      </w:pPr>
      <w:r w:rsidRPr="00022150">
        <w:rPr>
          <w:b/>
          <w:bCs/>
        </w:rPr>
        <w:t xml:space="preserve">I ZARZĄDZANIA </w:t>
      </w:r>
    </w:p>
    <w:p w14:paraId="508617EA" w14:textId="77777777" w:rsidR="00864CBC" w:rsidRPr="00022150" w:rsidRDefault="00864CBC" w:rsidP="00864CBC">
      <w:pPr>
        <w:jc w:val="center"/>
      </w:pPr>
      <w:r w:rsidRPr="00022150">
        <w:t>Z SIEDZIBĄ W RZESZOWIE</w:t>
      </w:r>
    </w:p>
    <w:p w14:paraId="4350470C" w14:textId="77777777" w:rsidR="00864CBC" w:rsidRPr="00022150" w:rsidRDefault="00864CBC" w:rsidP="00864CBC">
      <w:pPr>
        <w:jc w:val="center"/>
      </w:pPr>
    </w:p>
    <w:p w14:paraId="79C2656E" w14:textId="77777777" w:rsidR="00864CBC" w:rsidRPr="00022150" w:rsidRDefault="00864CBC" w:rsidP="00864CBC">
      <w:pPr>
        <w:jc w:val="center"/>
      </w:pPr>
    </w:p>
    <w:p w14:paraId="31BA3781" w14:textId="77777777" w:rsidR="00864CBC" w:rsidRPr="00022150" w:rsidRDefault="00864CBC" w:rsidP="00864CBC">
      <w:pPr>
        <w:jc w:val="center"/>
      </w:pPr>
    </w:p>
    <w:p w14:paraId="4FF02428" w14:textId="77777777" w:rsidR="00864CBC" w:rsidRPr="00022150" w:rsidRDefault="00864CBC" w:rsidP="00864CBC">
      <w:pPr>
        <w:jc w:val="center"/>
      </w:pPr>
      <w:r>
        <w:t>Sprawozdanie</w:t>
      </w:r>
    </w:p>
    <w:p w14:paraId="4AA7F9A2" w14:textId="77777777" w:rsidR="00864CBC" w:rsidRDefault="00864CBC" w:rsidP="00864CBC">
      <w:pPr>
        <w:jc w:val="center"/>
      </w:pPr>
    </w:p>
    <w:p w14:paraId="2920934B" w14:textId="77777777" w:rsidR="00864CBC" w:rsidRPr="00523BCC" w:rsidRDefault="00864CBC" w:rsidP="00864CBC">
      <w:pPr>
        <w:jc w:val="center"/>
      </w:pPr>
      <w:r>
        <w:t>Sztuczna inteligencja</w:t>
      </w:r>
    </w:p>
    <w:p w14:paraId="61BF7D1C" w14:textId="77777777" w:rsidR="00864CBC" w:rsidRDefault="00864CBC" w:rsidP="00864CBC">
      <w:pPr>
        <w:jc w:val="center"/>
        <w:rPr>
          <w:b/>
          <w:i/>
        </w:rPr>
      </w:pPr>
    </w:p>
    <w:p w14:paraId="0A2F8559" w14:textId="77777777" w:rsidR="00864CBC" w:rsidRDefault="00864CBC" w:rsidP="00864CBC">
      <w:pPr>
        <w:jc w:val="center"/>
      </w:pPr>
      <w:r>
        <w:rPr>
          <w:b/>
          <w:sz w:val="32"/>
        </w:rPr>
        <w:t>Metody generowania, oceny i optymalizacji reguł decyzji</w:t>
      </w:r>
    </w:p>
    <w:p w14:paraId="5C1B6991" w14:textId="77777777" w:rsidR="00864CBC" w:rsidRDefault="00864CBC" w:rsidP="00864CBC"/>
    <w:p w14:paraId="22ADCF65" w14:textId="77777777" w:rsidR="00864CBC" w:rsidRDefault="00864CBC" w:rsidP="00864CBC"/>
    <w:p w14:paraId="00FA28DE" w14:textId="77777777" w:rsidR="00864CBC" w:rsidRDefault="00864CBC" w:rsidP="00864CBC"/>
    <w:p w14:paraId="17FE7197" w14:textId="44E5D68B" w:rsidR="00864CBC" w:rsidRDefault="00864CBC" w:rsidP="00864CBC">
      <w:pPr>
        <w:jc w:val="right"/>
      </w:pPr>
      <w:r w:rsidRPr="00022150">
        <w:t xml:space="preserve">Prowadzący: </w:t>
      </w:r>
      <w:r>
        <w:t>dr inż. Mariusz Wrzesień</w:t>
      </w:r>
      <w:r>
        <w:tab/>
      </w:r>
      <w:r>
        <w:tab/>
      </w:r>
      <w:r w:rsidRPr="00022150">
        <w:t xml:space="preserve">Wykonawca: </w:t>
      </w:r>
      <w:r w:rsidR="00D11F7C">
        <w:t>Kunigunda Orlowska w11111</w:t>
      </w:r>
      <w:bookmarkStart w:id="0" w:name="_GoBack"/>
      <w:bookmarkEnd w:id="0"/>
      <w:r>
        <w:t xml:space="preserve"> </w:t>
      </w:r>
    </w:p>
    <w:p w14:paraId="17587664" w14:textId="77777777" w:rsidR="00864CBC" w:rsidRDefault="00864CBC" w:rsidP="00864CBC">
      <w:pPr>
        <w:jc w:val="right"/>
      </w:pPr>
    </w:p>
    <w:p w14:paraId="37C292B6" w14:textId="77777777" w:rsidR="00864CBC" w:rsidRPr="00022150" w:rsidRDefault="00864CBC" w:rsidP="00864CBC"/>
    <w:p w14:paraId="3E83310A" w14:textId="77777777" w:rsidR="00864CBC" w:rsidRPr="00022150" w:rsidRDefault="00864CBC" w:rsidP="00864CBC"/>
    <w:p w14:paraId="49FD116B" w14:textId="77777777" w:rsidR="00864CBC" w:rsidRDefault="00864CBC" w:rsidP="00864CBC"/>
    <w:p w14:paraId="0C9205F9" w14:textId="77777777" w:rsidR="00864CBC" w:rsidRDefault="00864CBC" w:rsidP="00864CBC"/>
    <w:p w14:paraId="58FBDB9A" w14:textId="77777777" w:rsidR="00864CBC" w:rsidRDefault="00864CBC" w:rsidP="00864CBC"/>
    <w:p w14:paraId="51247AFC" w14:textId="77777777" w:rsidR="00864CBC" w:rsidRDefault="00864CBC" w:rsidP="00864CBC"/>
    <w:p w14:paraId="7F8EFFCB" w14:textId="77777777" w:rsidR="00864CBC" w:rsidRDefault="00864CBC" w:rsidP="00864CBC"/>
    <w:p w14:paraId="2BF7FE51" w14:textId="77777777" w:rsidR="00864CBC" w:rsidRDefault="00864CBC" w:rsidP="00864CBC">
      <w:pPr>
        <w:jc w:val="center"/>
      </w:pPr>
      <w:r w:rsidRPr="00022150">
        <w:t xml:space="preserve">Rzeszów </w:t>
      </w:r>
      <w:r>
        <w:t>2019</w:t>
      </w:r>
    </w:p>
    <w:p w14:paraId="63E42EBC" w14:textId="77777777" w:rsidR="00864CBC" w:rsidRDefault="00864CBC" w:rsidP="00864CBC">
      <w:r>
        <w:br w:type="page"/>
      </w:r>
    </w:p>
    <w:p w14:paraId="43E1BCCF" w14:textId="77777777" w:rsidR="00864CBC" w:rsidRDefault="00864CBC" w:rsidP="00864CBC">
      <w:pPr>
        <w:pStyle w:val="Heading1"/>
        <w:numPr>
          <w:ilvl w:val="0"/>
          <w:numId w:val="1"/>
        </w:numPr>
        <w:spacing w:after="240"/>
      </w:pPr>
      <w:r>
        <w:lastRenderedPageBreak/>
        <w:t>Opis problemu</w:t>
      </w:r>
    </w:p>
    <w:p w14:paraId="46153B39" w14:textId="77777777" w:rsidR="00864CBC" w:rsidRDefault="00864CBC" w:rsidP="00864CBC">
      <w:pPr>
        <w:ind w:firstLine="360"/>
        <w:jc w:val="both"/>
      </w:pPr>
      <w:r>
        <w:t xml:space="preserve">Celem laboratorium jest nauczyć się parametrom oceny i optymalizacji </w:t>
      </w:r>
      <w:r w:rsidR="001F1C10">
        <w:t>zbioru reguł. W pierwszym zadaniu trzeba ocenić wcześniej w</w:t>
      </w:r>
      <w:r w:rsidR="005B62E0">
        <w:t xml:space="preserve">ygenerowany zbiór reguł </w:t>
      </w:r>
      <w:r w:rsidR="001F1C10">
        <w:t>na podstawie parametrów oceny. Drugie zadanie polega na porównaniu dwóch metod generowania reguł, standardowej i algorytmu GTS, przed i po optymalizacji.</w:t>
      </w:r>
    </w:p>
    <w:p w14:paraId="378DD45F" w14:textId="77777777" w:rsidR="00864CBC" w:rsidRDefault="00864CBC" w:rsidP="00864CBC">
      <w:pPr>
        <w:pStyle w:val="Heading1"/>
        <w:numPr>
          <w:ilvl w:val="0"/>
          <w:numId w:val="1"/>
        </w:numPr>
        <w:spacing w:after="240"/>
      </w:pPr>
      <w:r w:rsidRPr="004C24A6">
        <w:t>Badane zbiory danych</w:t>
      </w:r>
    </w:p>
    <w:p w14:paraId="5719121C" w14:textId="77777777" w:rsidR="00864CBC" w:rsidRDefault="005B62E0" w:rsidP="00864CBC">
      <w:pPr>
        <w:ind w:firstLine="360"/>
        <w:jc w:val="both"/>
      </w:pPr>
      <w:r>
        <w:t>W pierwszym zadaniu dane</w:t>
      </w:r>
      <w:r w:rsidR="00864CBC">
        <w:t xml:space="preserve"> dotyczą problemu doboru soczewek. Są one przedstawione za pomo</w:t>
      </w:r>
      <w:r>
        <w:t>cą tablicy decyzji, która składa się z pięciu</w:t>
      </w:r>
      <w:r w:rsidR="00864CBC">
        <w:t xml:space="preserve"> kolumn i</w:t>
      </w:r>
      <w:r>
        <w:t xml:space="preserve"> z dwudziestu dwóch wierszy. Wszystkie wiersze reprezentują poszczególne</w:t>
      </w:r>
      <w:r w:rsidR="00864CBC">
        <w:t xml:space="preserve"> przypadki</w:t>
      </w:r>
      <w:r>
        <w:t>(obiekty). Pierwsza kolumna reprezentuje atrybut porządkowy</w:t>
      </w:r>
      <w:r w:rsidR="00864CBC">
        <w:t xml:space="preserve"> o nazwie „wiek”. Zawie</w:t>
      </w:r>
      <w:r>
        <w:t xml:space="preserve">ra trzy wartości atrybutów: </w:t>
      </w:r>
      <w:r w:rsidR="00864CBC">
        <w:t>młody, starczy i pr</w:t>
      </w:r>
      <w:r>
        <w:t>estarczy. Druga kolumna reprezentuje atrybut binarny</w:t>
      </w:r>
      <w:r w:rsidR="00864CBC">
        <w:t xml:space="preserve"> „wada wzroku”. Posiada dwie wartości, dal</w:t>
      </w:r>
      <w:r>
        <w:t>ekowidz oraz krótkowidz. Trzecia</w:t>
      </w:r>
      <w:r w:rsidR="00864CBC">
        <w:t xml:space="preserve"> kolumna </w:t>
      </w:r>
      <w:r>
        <w:t xml:space="preserve">reprezentuje atrybut binarny „astygmatyzm”, który </w:t>
      </w:r>
      <w:r w:rsidR="00864CBC">
        <w:t>także</w:t>
      </w:r>
      <w:r>
        <w:t xml:space="preserve"> składa się z dwóch wartości:</w:t>
      </w:r>
      <w:r w:rsidR="00864CBC">
        <w:t xml:space="preserve"> tak i nie. Przedostatnia </w:t>
      </w:r>
      <w:r>
        <w:t xml:space="preserve">kolumna </w:t>
      </w:r>
      <w:r w:rsidR="00B134FB">
        <w:t>reprezentuje atrybut binarny</w:t>
      </w:r>
      <w:r w:rsidR="00864CBC">
        <w:t xml:space="preserve"> „łzawienie” wraz z dwoma wartościami, normalne i zmniejszone. Ostatnia kolumna ma nazwę atrybutu „socz</w:t>
      </w:r>
      <w:r w:rsidR="00B134FB">
        <w:t>ewki” i jest to kolumna decyzji, która s</w:t>
      </w:r>
      <w:r w:rsidR="00864CBC">
        <w:t>kłada się z trzech klas: brak, miękkie, twarde.</w:t>
      </w:r>
    </w:p>
    <w:tbl>
      <w:tblPr>
        <w:tblW w:w="6500" w:type="dxa"/>
        <w:jc w:val="center"/>
        <w:tblLook w:val="04A0" w:firstRow="1" w:lastRow="0" w:firstColumn="1" w:lastColumn="0" w:noHBand="0" w:noVBand="1"/>
      </w:tblPr>
      <w:tblGrid>
        <w:gridCol w:w="1300"/>
        <w:gridCol w:w="1315"/>
        <w:gridCol w:w="1300"/>
        <w:gridCol w:w="1422"/>
        <w:gridCol w:w="1300"/>
      </w:tblGrid>
      <w:tr w:rsidR="00B134FB" w:rsidRPr="00B134FB" w14:paraId="1BD37A40" w14:textId="77777777" w:rsidTr="00B134FB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88E97" w14:textId="77777777" w:rsidR="00B134FB" w:rsidRPr="00B134FB" w:rsidRDefault="00B134FB" w:rsidP="00B134FB">
            <w:pPr>
              <w:rPr>
                <w:rFonts w:ascii="Calibri" w:eastAsia="Times New Roman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mlody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32F91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krotkowidz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49921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nie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35D74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normalne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51C83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miekkie</w:t>
            </w:r>
          </w:p>
        </w:tc>
      </w:tr>
      <w:tr w:rsidR="00B134FB" w:rsidRPr="00B134FB" w14:paraId="15CD24DA" w14:textId="77777777" w:rsidTr="00B134FB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5A69E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mlody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5CC2C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dalekowidz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6867C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tak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1F5FF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normalne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72542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twarde</w:t>
            </w:r>
          </w:p>
        </w:tc>
      </w:tr>
      <w:tr w:rsidR="00B134FB" w:rsidRPr="00B134FB" w14:paraId="6FB3961C" w14:textId="77777777" w:rsidTr="008B36BD">
        <w:trPr>
          <w:trHeight w:val="349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B8ACB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mlody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89884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dalekowidz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FC2B7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nie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DBA40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zmniejszone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F05F1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brak</w:t>
            </w:r>
          </w:p>
        </w:tc>
      </w:tr>
      <w:tr w:rsidR="00B134FB" w:rsidRPr="00B134FB" w14:paraId="5B259890" w14:textId="77777777" w:rsidTr="00B134FB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2ACC7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mlody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B365F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krotkowidz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19974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tak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8C0CC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zmniejszone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91ACB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brak</w:t>
            </w:r>
          </w:p>
        </w:tc>
      </w:tr>
      <w:tr w:rsidR="00B134FB" w:rsidRPr="00B134FB" w14:paraId="150B15F4" w14:textId="77777777" w:rsidTr="00B134FB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ABCB4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prestarczy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630E9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krotkowidz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F4D96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tak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03F65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zmniejszone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CDF9B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brak</w:t>
            </w:r>
          </w:p>
        </w:tc>
      </w:tr>
      <w:tr w:rsidR="00B134FB" w:rsidRPr="00B134FB" w14:paraId="5A29287C" w14:textId="77777777" w:rsidTr="00B134FB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5E08B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prestarczy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42976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krotkowidz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75C1A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nie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508D1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normalne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01CAE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miekkie</w:t>
            </w:r>
          </w:p>
        </w:tc>
      </w:tr>
      <w:tr w:rsidR="00B134FB" w:rsidRPr="00B134FB" w14:paraId="4BF0FA9C" w14:textId="77777777" w:rsidTr="00B134FB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2FEC0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mlody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4068F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krotkowidz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C6AB4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tak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62B31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normalne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3F2A9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twarde</w:t>
            </w:r>
          </w:p>
        </w:tc>
      </w:tr>
      <w:tr w:rsidR="00B134FB" w:rsidRPr="00B134FB" w14:paraId="35C0A24E" w14:textId="77777777" w:rsidTr="00B134FB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B1BDE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starczy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914BF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dalekowidz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DE264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tak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2EB98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zmniejszone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51B2F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brak</w:t>
            </w:r>
          </w:p>
        </w:tc>
      </w:tr>
      <w:tr w:rsidR="00B134FB" w:rsidRPr="00B134FB" w14:paraId="725855CC" w14:textId="77777777" w:rsidTr="008C216D">
        <w:trPr>
          <w:trHeight w:val="363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F6812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prestarczy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85D4B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dalekowidz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FEF86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nie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4A306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zmniejszone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EF19F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brak</w:t>
            </w:r>
          </w:p>
        </w:tc>
      </w:tr>
      <w:tr w:rsidR="00B134FB" w:rsidRPr="00B134FB" w14:paraId="3D1D30B9" w14:textId="77777777" w:rsidTr="008C216D">
        <w:trPr>
          <w:trHeight w:val="364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068AC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prestarczy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C682C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dalekowidz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54A16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tak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7E942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zmniejszone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C7CD1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brak</w:t>
            </w:r>
          </w:p>
        </w:tc>
      </w:tr>
      <w:tr w:rsidR="00B134FB" w:rsidRPr="00B134FB" w14:paraId="58322BDE" w14:textId="77777777" w:rsidTr="00B134FB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2F809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prestarczy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2280B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krotkowidz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6FF5E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nie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F9D08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zmniejszone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7F440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brak</w:t>
            </w:r>
          </w:p>
        </w:tc>
      </w:tr>
      <w:tr w:rsidR="00B134FB" w:rsidRPr="00B134FB" w14:paraId="33D7395B" w14:textId="77777777" w:rsidTr="00B134FB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9BDCA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mlody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2B591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dalekowidz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C4494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tak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FD7DB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zmniejszone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8AA39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brak</w:t>
            </w:r>
          </w:p>
        </w:tc>
      </w:tr>
      <w:tr w:rsidR="00B134FB" w:rsidRPr="00B134FB" w14:paraId="1DA5ECF0" w14:textId="77777777" w:rsidTr="008C216D">
        <w:trPr>
          <w:trHeight w:val="363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02874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starczy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CE687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dalekowidz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46A3D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tak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C6B8C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normalne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6A072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brak</w:t>
            </w:r>
          </w:p>
        </w:tc>
      </w:tr>
      <w:tr w:rsidR="00B134FB" w:rsidRPr="00B134FB" w14:paraId="224E7D02" w14:textId="77777777" w:rsidTr="00B134FB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F7D85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starczy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F11FD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krotkowidz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1D301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tak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8A643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zmniejszone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F5938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brak</w:t>
            </w:r>
          </w:p>
        </w:tc>
      </w:tr>
      <w:tr w:rsidR="00B134FB" w:rsidRPr="00B134FB" w14:paraId="7BF4E27C" w14:textId="77777777" w:rsidTr="00B134FB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E6A07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starczy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66025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krotkowidz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31781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nie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95BD8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normalne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57637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brak</w:t>
            </w:r>
          </w:p>
        </w:tc>
      </w:tr>
      <w:tr w:rsidR="00B134FB" w:rsidRPr="00B134FB" w14:paraId="54F6521B" w14:textId="77777777" w:rsidTr="00B134FB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1AC53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prestarczy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CE0F7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krotkowidz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F4477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tak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24FD1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normalne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CBC72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twarde</w:t>
            </w:r>
          </w:p>
        </w:tc>
      </w:tr>
      <w:tr w:rsidR="00B134FB" w:rsidRPr="00B134FB" w14:paraId="408190B4" w14:textId="77777777" w:rsidTr="00B134FB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8B6D8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mlody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B3890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krotkowidz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5B9B7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nie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26D50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zmniejszone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842A5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brak</w:t>
            </w:r>
          </w:p>
        </w:tc>
      </w:tr>
      <w:tr w:rsidR="00B134FB" w:rsidRPr="00B134FB" w14:paraId="04BDA6CE" w14:textId="77777777" w:rsidTr="00B134FB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91E49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starczy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BA8A5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krotkowidz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1786B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nie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5565F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zmniejszone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F4883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brak</w:t>
            </w:r>
          </w:p>
        </w:tc>
      </w:tr>
      <w:tr w:rsidR="00B134FB" w:rsidRPr="00B134FB" w14:paraId="7085C56B" w14:textId="77777777" w:rsidTr="008C216D">
        <w:trPr>
          <w:trHeight w:val="363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4DECF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starczy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4B153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dalekowidz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37607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nie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398D9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zmniejszone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BA06A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brak</w:t>
            </w:r>
          </w:p>
        </w:tc>
      </w:tr>
      <w:tr w:rsidR="00B134FB" w:rsidRPr="00B134FB" w14:paraId="33600D9F" w14:textId="77777777" w:rsidTr="008C216D">
        <w:trPr>
          <w:trHeight w:val="335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37B94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mlody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8B135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dalekowidz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3334A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nie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39371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normalne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C561B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miekkie</w:t>
            </w:r>
          </w:p>
        </w:tc>
      </w:tr>
      <w:tr w:rsidR="00B134FB" w:rsidRPr="00B134FB" w14:paraId="4096B60C" w14:textId="77777777" w:rsidTr="00B134FB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74F01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starczy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E7C5B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dalekowidz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5823A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nie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1DCBC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normalne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E0731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miekkie</w:t>
            </w:r>
          </w:p>
        </w:tc>
      </w:tr>
      <w:tr w:rsidR="00B134FB" w:rsidRPr="00B134FB" w14:paraId="592EF6DF" w14:textId="77777777" w:rsidTr="00B134FB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2BCA1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prestarczy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B5742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dalekowidz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F7908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tak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323FE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normalne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872F5" w14:textId="77777777" w:rsidR="00B134FB" w:rsidRPr="00B134FB" w:rsidRDefault="00B134FB" w:rsidP="00B134FB">
            <w:pPr>
              <w:rPr>
                <w:rFonts w:ascii="Calibri" w:hAnsi="Calibri"/>
                <w:color w:val="000000"/>
              </w:rPr>
            </w:pPr>
            <w:r w:rsidRPr="00B134FB">
              <w:rPr>
                <w:rFonts w:ascii="Calibri" w:hAnsi="Calibri"/>
                <w:color w:val="000000"/>
              </w:rPr>
              <w:t>brak</w:t>
            </w:r>
          </w:p>
        </w:tc>
      </w:tr>
    </w:tbl>
    <w:p w14:paraId="79C1B475" w14:textId="77777777" w:rsidR="00B134FB" w:rsidRDefault="00B134FB" w:rsidP="00864CBC">
      <w:pPr>
        <w:ind w:firstLine="360"/>
        <w:jc w:val="both"/>
      </w:pPr>
    </w:p>
    <w:p w14:paraId="1734D87A" w14:textId="6E8902DA" w:rsidR="00473C26" w:rsidRPr="008C216D" w:rsidRDefault="008B36BD" w:rsidP="00864CBC">
      <w:pPr>
        <w:ind w:firstLine="360"/>
        <w:jc w:val="both"/>
        <w:rPr>
          <w:lang w:val="pl-PL"/>
        </w:rPr>
      </w:pPr>
      <w:r>
        <w:t>W drugim zadaniu wykorzystujemy zbiory danych: car, glass, iris, P250134, P250144, P410144, P548144, tea i wine.</w:t>
      </w:r>
      <w:r w:rsidR="008C216D">
        <w:t xml:space="preserve"> </w:t>
      </w:r>
      <w:r w:rsidR="008C216D" w:rsidRPr="008C216D">
        <w:rPr>
          <w:lang w:val="pl-PL"/>
        </w:rPr>
        <w:t xml:space="preserve">Każdy </w:t>
      </w:r>
      <w:r w:rsidR="008C216D">
        <w:rPr>
          <w:lang w:val="pl-PL"/>
        </w:rPr>
        <w:t>zbiór jest podzielony na dwie części, pierwszą wykorzystujemy do generowania reguł, drugą do testowania wygenerowanych reguł.</w:t>
      </w:r>
    </w:p>
    <w:p w14:paraId="6161906B" w14:textId="77777777" w:rsidR="00864CBC" w:rsidRDefault="00864CBC" w:rsidP="00864CBC">
      <w:pPr>
        <w:pStyle w:val="Heading1"/>
        <w:numPr>
          <w:ilvl w:val="0"/>
          <w:numId w:val="1"/>
        </w:numPr>
        <w:spacing w:after="240"/>
      </w:pPr>
      <w:r>
        <w:t>Obliczenia</w:t>
      </w:r>
    </w:p>
    <w:p w14:paraId="765388F7" w14:textId="7DBA50BB" w:rsidR="00FB6157" w:rsidRDefault="00FB6157" w:rsidP="00FB6157">
      <w:pPr>
        <w:ind w:firstLine="349"/>
        <w:jc w:val="center"/>
        <w:rPr>
          <w:sz w:val="28"/>
          <w:szCs w:val="28"/>
        </w:rPr>
      </w:pPr>
      <w:r>
        <w:rPr>
          <w:sz w:val="28"/>
          <w:szCs w:val="28"/>
        </w:rPr>
        <w:t>ZADANIE 1</w:t>
      </w:r>
    </w:p>
    <w:p w14:paraId="76EE3960" w14:textId="77777777" w:rsidR="00864CBC" w:rsidRDefault="00610DB7" w:rsidP="00864CBC">
      <w:pPr>
        <w:ind w:firstLine="349"/>
        <w:jc w:val="both"/>
      </w:pPr>
      <w:r>
        <w:t>A priori mamy wygenerowany zbiór reguł :</w:t>
      </w:r>
    </w:p>
    <w:p w14:paraId="2C1C1648" w14:textId="5F42CC8D" w:rsidR="00864CBC" w:rsidRDefault="00864CBC" w:rsidP="00864CBC">
      <w:pPr>
        <w:pStyle w:val="ListParagraph"/>
        <w:numPr>
          <w:ilvl w:val="0"/>
          <w:numId w:val="4"/>
        </w:numPr>
        <w:spacing w:after="0"/>
        <w:jc w:val="both"/>
      </w:pPr>
      <w:r>
        <w:t>R1</w:t>
      </w:r>
      <w:r>
        <w:tab/>
      </w:r>
      <w:r w:rsidR="00DE5EE4">
        <w:t>JEŻELI</w:t>
      </w:r>
      <w:r>
        <w:t xml:space="preserve"> Łzawienie JEST zmniejszone TO SOCZEWKI JEST brak</w:t>
      </w:r>
      <w:r>
        <w:tab/>
      </w:r>
    </w:p>
    <w:p w14:paraId="4C8F8C1E" w14:textId="5E981847" w:rsidR="00864CBC" w:rsidRDefault="00864CBC" w:rsidP="00864CBC">
      <w:pPr>
        <w:pStyle w:val="ListParagraph"/>
        <w:numPr>
          <w:ilvl w:val="0"/>
          <w:numId w:val="4"/>
        </w:numPr>
        <w:spacing w:after="0"/>
        <w:jc w:val="both"/>
      </w:pPr>
      <w:r>
        <w:t>R2</w:t>
      </w:r>
      <w:r>
        <w:tab/>
      </w:r>
      <w:r w:rsidR="00DE5EE4">
        <w:t>JEŻELI</w:t>
      </w:r>
      <w:r>
        <w:t xml:space="preserve"> Wiek JEST młody ORAZ Astygmatyzm JEST nie ORAZ Łzawienie JEST normalne TO SOCZEWKI JEST miękkie</w:t>
      </w:r>
      <w:r>
        <w:tab/>
      </w:r>
      <w:r>
        <w:tab/>
      </w:r>
      <w:r>
        <w:tab/>
      </w:r>
      <w:r>
        <w:tab/>
      </w:r>
      <w:r>
        <w:tab/>
      </w:r>
    </w:p>
    <w:p w14:paraId="39FF2B13" w14:textId="29D3CE08" w:rsidR="00864CBC" w:rsidRDefault="00864CBC" w:rsidP="00864CBC">
      <w:pPr>
        <w:pStyle w:val="ListParagraph"/>
        <w:numPr>
          <w:ilvl w:val="0"/>
          <w:numId w:val="4"/>
        </w:numPr>
        <w:spacing w:after="0"/>
        <w:jc w:val="both"/>
      </w:pPr>
      <w:r>
        <w:t>R3</w:t>
      </w:r>
      <w:r>
        <w:tab/>
      </w:r>
      <w:r w:rsidR="00DE5EE4">
        <w:t>JEŻELI</w:t>
      </w:r>
      <w:r>
        <w:t xml:space="preserve"> Wada_wzroku JEST krótkowidz ORAZ Astygmatyzm JEST tak ORAZ Łzawienie JEST normalne TO SOCZEWKI JEST twarde</w:t>
      </w:r>
      <w:r>
        <w:tab/>
      </w:r>
      <w:r>
        <w:tab/>
      </w:r>
    </w:p>
    <w:p w14:paraId="0D243905" w14:textId="2C992576" w:rsidR="00864CBC" w:rsidRDefault="00864CBC" w:rsidP="00864CBC">
      <w:pPr>
        <w:pStyle w:val="ListParagraph"/>
        <w:numPr>
          <w:ilvl w:val="0"/>
          <w:numId w:val="4"/>
        </w:numPr>
        <w:spacing w:after="0"/>
        <w:jc w:val="both"/>
      </w:pPr>
      <w:r>
        <w:t>R4</w:t>
      </w:r>
      <w:r>
        <w:tab/>
      </w:r>
      <w:r w:rsidR="00DE5EE4">
        <w:t>JEŻELI</w:t>
      </w:r>
      <w:r>
        <w:t xml:space="preserve"> Wiek JEST prestarczy ORAZ Astygmatyzm JEST nie ORAZ Łzawienie JEST normalne TO SOCZEWKI JEST miękkie</w:t>
      </w:r>
      <w:r>
        <w:tab/>
      </w:r>
      <w:r>
        <w:tab/>
      </w:r>
      <w:r>
        <w:tab/>
      </w:r>
    </w:p>
    <w:p w14:paraId="41AC225F" w14:textId="646511E7" w:rsidR="00864CBC" w:rsidRDefault="00864CBC" w:rsidP="00864CBC">
      <w:pPr>
        <w:pStyle w:val="ListParagraph"/>
        <w:numPr>
          <w:ilvl w:val="0"/>
          <w:numId w:val="4"/>
        </w:numPr>
        <w:spacing w:after="0"/>
        <w:jc w:val="both"/>
      </w:pPr>
      <w:r>
        <w:t>R5</w:t>
      </w:r>
      <w:r>
        <w:tab/>
      </w:r>
      <w:r w:rsidR="00DE5EE4">
        <w:t>JEŻELI</w:t>
      </w:r>
      <w:r>
        <w:t xml:space="preserve"> Wiek JEST młody ORAZ Astygmatyzm JEST tak ORAZ Łzawienie JEST normalne TO SOCZEWKI JEST twarde</w:t>
      </w:r>
      <w:r>
        <w:tab/>
      </w:r>
      <w:r>
        <w:tab/>
      </w:r>
      <w:r>
        <w:tab/>
      </w:r>
      <w:r>
        <w:tab/>
      </w:r>
      <w:r>
        <w:tab/>
      </w:r>
    </w:p>
    <w:p w14:paraId="03AF8124" w14:textId="4149664D" w:rsidR="00864CBC" w:rsidRDefault="00864CBC" w:rsidP="00864CBC">
      <w:pPr>
        <w:pStyle w:val="ListParagraph"/>
        <w:numPr>
          <w:ilvl w:val="0"/>
          <w:numId w:val="4"/>
        </w:numPr>
        <w:jc w:val="both"/>
      </w:pPr>
      <w:r>
        <w:t>R6</w:t>
      </w:r>
      <w:r>
        <w:tab/>
      </w:r>
      <w:r w:rsidR="00DE5EE4">
        <w:t>JEŻELI</w:t>
      </w:r>
      <w:r>
        <w:t xml:space="preserve"> Wiek JEST młody ORAZ Astygmatyzm JEST tak ORAZ Łzawienie JEST normalne TO SOCZEWKI JEST twarde</w:t>
      </w:r>
      <w:r>
        <w:tab/>
        <w:t>.</w:t>
      </w:r>
    </w:p>
    <w:p w14:paraId="7EF9E165" w14:textId="20A2F37A" w:rsidR="00864CBC" w:rsidRPr="008C216D" w:rsidRDefault="00610DB7" w:rsidP="00864CBC">
      <w:pPr>
        <w:jc w:val="both"/>
        <w:rPr>
          <w:lang w:val="pl-PL"/>
        </w:rPr>
      </w:pPr>
      <w:r w:rsidRPr="008C216D">
        <w:rPr>
          <w:lang w:val="pl-PL"/>
        </w:rPr>
        <w:t xml:space="preserve">Zadaniem </w:t>
      </w:r>
      <w:r w:rsidR="00864CBC" w:rsidRPr="008C216D">
        <w:rPr>
          <w:lang w:val="pl-PL"/>
        </w:rPr>
        <w:t xml:space="preserve">jest wykonanie dla tych reguł obliczeń ustalających jaką siłę, dokładność, ogólność, specyficzność </w:t>
      </w:r>
      <w:r w:rsidR="00DE5EE4" w:rsidRPr="008C216D">
        <w:rPr>
          <w:lang w:val="pl-PL"/>
        </w:rPr>
        <w:t>I</w:t>
      </w:r>
      <w:r w:rsidR="00864CBC" w:rsidRPr="008C216D">
        <w:rPr>
          <w:lang w:val="pl-PL"/>
        </w:rPr>
        <w:t xml:space="preserve"> wsparcie ma każda z nich.</w:t>
      </w:r>
    </w:p>
    <w:p w14:paraId="5348DD0C" w14:textId="77777777" w:rsidR="00864CBC" w:rsidRPr="008C216D" w:rsidRDefault="00864CBC" w:rsidP="00864CBC">
      <w:pPr>
        <w:jc w:val="both"/>
        <w:rPr>
          <w:lang w:val="pl-PL"/>
        </w:rPr>
      </w:pPr>
    </w:p>
    <w:p w14:paraId="2D54EADB" w14:textId="77777777" w:rsidR="00610DB7" w:rsidRPr="008C216D" w:rsidRDefault="00864CBC" w:rsidP="00864CBC">
      <w:pPr>
        <w:jc w:val="both"/>
        <w:rPr>
          <w:lang w:val="pl-PL"/>
        </w:rPr>
      </w:pPr>
      <w:r w:rsidRPr="008C216D">
        <w:rPr>
          <w:lang w:val="pl-PL"/>
        </w:rPr>
        <w:t>Parametr siła określa liczbę poprawnie klasyfikowanych przypadków.</w:t>
      </w:r>
      <w:r w:rsidRPr="008C216D">
        <w:rPr>
          <w:lang w:val="pl-PL"/>
        </w:rPr>
        <w:tab/>
      </w:r>
    </w:p>
    <w:p w14:paraId="2DC290B4" w14:textId="77777777" w:rsidR="00864CBC" w:rsidRPr="008C216D" w:rsidRDefault="00864CBC" w:rsidP="00864CBC">
      <w:pPr>
        <w:jc w:val="both"/>
        <w:rPr>
          <w:lang w:val="pl-PL"/>
        </w:rPr>
      </w:pPr>
      <w:r w:rsidRPr="008C216D">
        <w:rPr>
          <w:lang w:val="pl-PL"/>
        </w:rPr>
        <w:t>Siła = E</w:t>
      </w:r>
      <w:r w:rsidRPr="008C216D">
        <w:rPr>
          <w:vertAlign w:val="subscript"/>
          <w:lang w:val="pl-PL"/>
        </w:rPr>
        <w:t>p.</w:t>
      </w:r>
    </w:p>
    <w:p w14:paraId="1C360543" w14:textId="77777777" w:rsidR="00864CBC" w:rsidRPr="008C216D" w:rsidRDefault="00864CBC" w:rsidP="00864CBC">
      <w:pPr>
        <w:jc w:val="both"/>
        <w:rPr>
          <w:lang w:val="pl-PL"/>
        </w:rPr>
      </w:pPr>
      <w:r w:rsidRPr="008C216D">
        <w:rPr>
          <w:lang w:val="pl-PL"/>
        </w:rPr>
        <w:t xml:space="preserve">Parametr dokładność jest stosunkiem liczby poprawnie klasyfikowanych przypadków (Ep) z bazy informacyjnej do sumy przypadków klasyfikowanych poprawnie (Ep) oraz błędnie (Eb). </w:t>
      </w:r>
    </w:p>
    <w:p w14:paraId="5F7493D6" w14:textId="77777777" w:rsidR="00864CBC" w:rsidRPr="008C216D" w:rsidRDefault="00864CBC" w:rsidP="00864CBC">
      <w:pPr>
        <w:jc w:val="both"/>
        <w:rPr>
          <w:lang w:val="pl-PL"/>
        </w:rPr>
      </w:pPr>
      <w:r w:rsidRPr="008C216D">
        <w:rPr>
          <w:lang w:val="pl-PL"/>
        </w:rPr>
        <w:t xml:space="preserve">Dokładność = </w:t>
      </w:r>
      <m:oMath>
        <m:f>
          <m:fPr>
            <m:ctrlPr>
              <w:rPr>
                <w:rFonts w:ascii="Cambria Math" w:hAnsi="Cambria Math"/>
                <w:i/>
                <w:lang w:val="pl-PL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lang w:val="pl-PL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p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/>
                    <w:i/>
                    <w:lang w:val="pl-PL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l-PL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pl-PL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lang w:val="pl-PL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l-PL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pl-PL"/>
                      </w:rPr>
                      <m:t>b</m:t>
                    </m:r>
                  </m:sub>
                </m:sSub>
              </m:e>
            </m:d>
          </m:den>
        </m:f>
      </m:oMath>
    </w:p>
    <w:p w14:paraId="165850F0" w14:textId="77777777" w:rsidR="00864CBC" w:rsidRPr="008C216D" w:rsidRDefault="00864CBC" w:rsidP="00864CBC">
      <w:pPr>
        <w:jc w:val="both"/>
        <w:rPr>
          <w:lang w:val="pl-PL"/>
        </w:rPr>
      </w:pPr>
      <w:r w:rsidRPr="008C216D">
        <w:rPr>
          <w:lang w:val="pl-PL"/>
        </w:rPr>
        <w:t>Parametr ogólność jest stosunkiem sumy przypadków klasyfikowanych poprawnie (Ep) oraz błędnie (Eb) do całkowitej liczby przypadków w zbiorze uczącym (E).</w:t>
      </w:r>
    </w:p>
    <w:p w14:paraId="5525B2A5" w14:textId="77777777" w:rsidR="00864CBC" w:rsidRPr="008C216D" w:rsidRDefault="00864CBC" w:rsidP="00864CBC">
      <w:pPr>
        <w:jc w:val="both"/>
        <w:rPr>
          <w:lang w:val="pl-PL"/>
        </w:rPr>
      </w:pPr>
      <w:r w:rsidRPr="008C216D">
        <w:rPr>
          <w:lang w:val="pl-PL"/>
        </w:rPr>
        <w:t xml:space="preserve">Ogólność = </w:t>
      </w:r>
      <m:oMath>
        <m:f>
          <m:fPr>
            <m:ctrlPr>
              <w:rPr>
                <w:rFonts w:ascii="Cambria Math" w:hAnsi="Cambria Math"/>
                <w:i/>
                <w:lang w:val="pl-PL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pl-PL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l-PL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pl-PL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lang w:val="pl-PL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l-PL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pl-PL"/>
                      </w:rPr>
                      <m:t>b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lang w:val="pl-PL"/>
              </w:rPr>
              <m:t>E</m:t>
            </m:r>
          </m:den>
        </m:f>
      </m:oMath>
    </w:p>
    <w:p w14:paraId="22434B45" w14:textId="0DD21E63" w:rsidR="00864CBC" w:rsidRPr="008C216D" w:rsidRDefault="00864CBC" w:rsidP="00864CBC">
      <w:pPr>
        <w:jc w:val="both"/>
        <w:rPr>
          <w:lang w:val="pl-PL"/>
        </w:rPr>
      </w:pPr>
      <w:r w:rsidRPr="008C216D">
        <w:rPr>
          <w:lang w:val="pl-PL"/>
        </w:rPr>
        <w:t xml:space="preserve">Parametr specyficzność jest stosunkiem liczby poprawnie klasyfikowanych przypadków (Ep) z bazy informacyjnej do liczby przypadków w tej </w:t>
      </w:r>
      <w:r w:rsidR="00BC072D" w:rsidRPr="008C216D">
        <w:rPr>
          <w:lang w:val="pl-PL"/>
        </w:rPr>
        <w:t>bazie</w:t>
      </w:r>
      <w:r w:rsidRPr="008C216D">
        <w:rPr>
          <w:lang w:val="pl-PL"/>
        </w:rPr>
        <w:t>, należący</w:t>
      </w:r>
      <w:r w:rsidR="00610DB7" w:rsidRPr="008C216D">
        <w:rPr>
          <w:lang w:val="pl-PL"/>
        </w:rPr>
        <w:t>ch do danej klasy decyzyjnej (Eclass</w:t>
      </w:r>
      <w:r w:rsidRPr="008C216D">
        <w:rPr>
          <w:lang w:val="pl-PL"/>
        </w:rPr>
        <w:t xml:space="preserve">). </w:t>
      </w:r>
    </w:p>
    <w:p w14:paraId="0AAB5C0E" w14:textId="77777777" w:rsidR="00864CBC" w:rsidRPr="008C216D" w:rsidRDefault="00864CBC" w:rsidP="00864CBC">
      <w:pPr>
        <w:jc w:val="both"/>
        <w:rPr>
          <w:lang w:val="pl-PL"/>
        </w:rPr>
      </w:pPr>
      <w:r w:rsidRPr="008C216D">
        <w:rPr>
          <w:lang w:val="pl-PL"/>
        </w:rPr>
        <w:t xml:space="preserve">Specyficzność = </w:t>
      </w:r>
      <m:oMath>
        <m:f>
          <m:fPr>
            <m:ctrlPr>
              <w:rPr>
                <w:rFonts w:ascii="Cambria Math" w:hAnsi="Cambria Math"/>
                <w:i/>
                <w:lang w:val="pl-PL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lang w:val="pl-PL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lang w:val="pl-PL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class</m:t>
                </m:r>
              </m:sub>
            </m:sSub>
          </m:den>
        </m:f>
      </m:oMath>
    </w:p>
    <w:p w14:paraId="6AF72B39" w14:textId="77777777" w:rsidR="00864CBC" w:rsidRPr="008C216D" w:rsidRDefault="00864CBC" w:rsidP="00864CBC">
      <w:pPr>
        <w:jc w:val="both"/>
        <w:rPr>
          <w:lang w:val="pl-PL"/>
        </w:rPr>
      </w:pPr>
      <w:r w:rsidRPr="008C216D">
        <w:rPr>
          <w:lang w:val="pl-PL"/>
        </w:rPr>
        <w:t>Parametr wsparcie to stosunek liczby poprawnie klasyfikowanych przypadków (Ep) z bazy informacyjnej do całkowitej liczby przypadków w tym zbiorze (E).</w:t>
      </w:r>
    </w:p>
    <w:p w14:paraId="27421502" w14:textId="77777777" w:rsidR="00864CBC" w:rsidRPr="008C216D" w:rsidRDefault="00864CBC" w:rsidP="00864CBC">
      <w:pPr>
        <w:jc w:val="both"/>
        <w:rPr>
          <w:rFonts w:eastAsiaTheme="minorEastAsia"/>
          <w:lang w:val="pl-PL"/>
        </w:rPr>
      </w:pPr>
      <w:r w:rsidRPr="008C216D">
        <w:rPr>
          <w:lang w:val="pl-PL"/>
        </w:rPr>
        <w:t xml:space="preserve">Wsparcie = </w:t>
      </w:r>
      <m:oMath>
        <m:f>
          <m:fPr>
            <m:ctrlPr>
              <w:rPr>
                <w:rFonts w:ascii="Cambria Math" w:hAnsi="Cambria Math"/>
                <w:i/>
                <w:lang w:val="pl-PL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lang w:val="pl-PL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  <w:lang w:val="pl-PL"/>
              </w:rPr>
              <m:t>E</m:t>
            </m:r>
          </m:den>
        </m:f>
      </m:oMath>
    </w:p>
    <w:p w14:paraId="22129E41" w14:textId="77777777" w:rsidR="00BC072D" w:rsidRPr="008C216D" w:rsidRDefault="00BC072D" w:rsidP="00864CBC">
      <w:pPr>
        <w:jc w:val="both"/>
        <w:rPr>
          <w:lang w:val="pl-PL"/>
        </w:rPr>
      </w:pPr>
    </w:p>
    <w:p w14:paraId="0E251A02" w14:textId="40C81615" w:rsidR="003D19BF" w:rsidRPr="008C216D" w:rsidRDefault="003D19BF" w:rsidP="003D19BF">
      <w:pPr>
        <w:jc w:val="center"/>
        <w:rPr>
          <w:lang w:val="pl-PL"/>
        </w:rPr>
      </w:pPr>
      <w:r w:rsidRPr="008C216D">
        <w:rPr>
          <w:lang w:val="pl-PL"/>
        </w:rPr>
        <w:t>Dla pierwszej reguły</w:t>
      </w:r>
    </w:p>
    <w:p w14:paraId="40636936" w14:textId="26998FAC" w:rsidR="003D19BF" w:rsidRPr="008C216D" w:rsidRDefault="003D19BF" w:rsidP="003D19BF">
      <w:pPr>
        <w:jc w:val="center"/>
        <w:rPr>
          <w:lang w:val="pl-PL"/>
        </w:rPr>
      </w:pPr>
      <w:r w:rsidRPr="008C216D">
        <w:rPr>
          <w:lang w:val="pl-PL"/>
        </w:rPr>
        <w:t>Siła = Ep = 12</w:t>
      </w:r>
    </w:p>
    <w:p w14:paraId="0C90A7AE" w14:textId="3D2A8ADD" w:rsidR="003D19BF" w:rsidRPr="008C216D" w:rsidRDefault="003D19BF" w:rsidP="003D19BF">
      <w:pPr>
        <w:jc w:val="center"/>
        <w:rPr>
          <w:rFonts w:eastAsiaTheme="minorEastAsia"/>
          <w:lang w:val="pl-PL"/>
        </w:rPr>
      </w:pPr>
      <w:r w:rsidRPr="008C216D">
        <w:rPr>
          <w:lang w:val="pl-PL"/>
        </w:rPr>
        <w:t xml:space="preserve">Dokładność = </w:t>
      </w:r>
      <m:oMath>
        <m:f>
          <m:fPr>
            <m:ctrlPr>
              <w:rPr>
                <w:rFonts w:ascii="Cambria Math" w:hAnsi="Cambria Math"/>
                <w:i/>
                <w:lang w:val="pl-PL"/>
              </w:rPr>
            </m:ctrlPr>
          </m:fPr>
          <m:num>
            <m:r>
              <w:rPr>
                <w:rFonts w:ascii="Cambria Math" w:hAnsi="Cambria Math"/>
                <w:lang w:val="pl-PL"/>
              </w:rPr>
              <m:t>Ep</m:t>
            </m:r>
          </m:num>
          <m:den>
            <m:r>
              <w:rPr>
                <w:rFonts w:ascii="Cambria Math" w:hAnsi="Cambria Math"/>
                <w:lang w:val="pl-PL"/>
              </w:rPr>
              <m:t>Ep+Eb</m:t>
            </m:r>
          </m:den>
        </m:f>
      </m:oMath>
      <w:r w:rsidRPr="008C216D">
        <w:rPr>
          <w:rFonts w:eastAsiaTheme="minorEastAsia"/>
          <w:lang w:val="pl-PL"/>
        </w:rPr>
        <w:t xml:space="preserve"> = 12/12 = 1</w:t>
      </w:r>
    </w:p>
    <w:p w14:paraId="7EF94DCC" w14:textId="76F4733C" w:rsidR="003D19BF" w:rsidRPr="008C216D" w:rsidRDefault="003D19BF" w:rsidP="003D19BF">
      <w:pPr>
        <w:jc w:val="center"/>
        <w:rPr>
          <w:rFonts w:eastAsiaTheme="minorEastAsia"/>
          <w:lang w:val="pl-PL"/>
        </w:rPr>
      </w:pPr>
      <w:r w:rsidRPr="008C216D">
        <w:rPr>
          <w:rFonts w:eastAsiaTheme="minorEastAsia"/>
          <w:lang w:val="pl-PL"/>
        </w:rPr>
        <w:t xml:space="preserve">Ogólność = </w:t>
      </w:r>
      <m:oMath>
        <m:f>
          <m:fPr>
            <m:ctrlPr>
              <w:rPr>
                <w:rFonts w:ascii="Cambria Math" w:eastAsiaTheme="minorEastAsia" w:hAnsi="Cambria Math"/>
                <w:i/>
                <w:lang w:val="pl-PL"/>
              </w:rPr>
            </m:ctrlPr>
          </m:fPr>
          <m:num>
            <m:r>
              <w:rPr>
                <w:rFonts w:ascii="Cambria Math" w:eastAsiaTheme="minorEastAsia" w:hAnsi="Cambria Math"/>
                <w:lang w:val="pl-PL"/>
              </w:rPr>
              <m:t>Ep+Eb</m:t>
            </m:r>
          </m:num>
          <m:den>
            <m:r>
              <w:rPr>
                <w:rFonts w:ascii="Cambria Math" w:eastAsiaTheme="minorEastAsia" w:hAnsi="Cambria Math"/>
                <w:lang w:val="pl-PL"/>
              </w:rPr>
              <m:t>E</m:t>
            </m:r>
          </m:den>
        </m:f>
      </m:oMath>
      <w:r w:rsidRPr="008C216D">
        <w:rPr>
          <w:rFonts w:eastAsiaTheme="minorEastAsia"/>
          <w:lang w:val="pl-PL"/>
        </w:rPr>
        <w:t xml:space="preserve"> = 12/22 = 0.54</w:t>
      </w:r>
    </w:p>
    <w:p w14:paraId="175D723E" w14:textId="11B61D50" w:rsidR="003D19BF" w:rsidRPr="008C216D" w:rsidRDefault="003D19BF" w:rsidP="003D19BF">
      <w:pPr>
        <w:jc w:val="center"/>
        <w:rPr>
          <w:rFonts w:eastAsiaTheme="minorEastAsia"/>
          <w:lang w:val="pl-PL"/>
        </w:rPr>
      </w:pPr>
      <w:r w:rsidRPr="008C216D">
        <w:rPr>
          <w:rFonts w:eastAsiaTheme="minorEastAsia"/>
          <w:lang w:val="pl-PL"/>
        </w:rPr>
        <w:t xml:space="preserve">Specyficzność = </w:t>
      </w:r>
      <m:oMath>
        <m:f>
          <m:fPr>
            <m:ctrlPr>
              <w:rPr>
                <w:rFonts w:ascii="Cambria Math" w:eastAsiaTheme="minorEastAsia" w:hAnsi="Cambria Math"/>
                <w:i/>
                <w:lang w:val="pl-PL"/>
              </w:rPr>
            </m:ctrlPr>
          </m:fPr>
          <m:num>
            <m:r>
              <w:rPr>
                <w:rFonts w:ascii="Cambria Math" w:eastAsiaTheme="minorEastAsia" w:hAnsi="Cambria Math"/>
                <w:lang w:val="pl-PL"/>
              </w:rPr>
              <m:t>Ep</m:t>
            </m:r>
          </m:num>
          <m:den>
            <m:r>
              <w:rPr>
                <w:rFonts w:ascii="Cambria Math" w:eastAsiaTheme="minorEastAsia" w:hAnsi="Cambria Math"/>
                <w:lang w:val="pl-PL"/>
              </w:rPr>
              <m:t>Eclass</m:t>
            </m:r>
          </m:den>
        </m:f>
      </m:oMath>
      <w:r w:rsidRPr="008C216D">
        <w:rPr>
          <w:rFonts w:eastAsiaTheme="minorEastAsia"/>
          <w:lang w:val="pl-PL"/>
        </w:rPr>
        <w:t xml:space="preserve"> = 12/15 = 0.8</w:t>
      </w:r>
    </w:p>
    <w:p w14:paraId="29D9559C" w14:textId="5A6531E7" w:rsidR="003D19BF" w:rsidRPr="008C216D" w:rsidRDefault="003D19BF" w:rsidP="003D19BF">
      <w:pPr>
        <w:jc w:val="center"/>
        <w:rPr>
          <w:rFonts w:eastAsiaTheme="minorEastAsia"/>
          <w:lang w:val="pl-PL"/>
        </w:rPr>
      </w:pPr>
      <w:r w:rsidRPr="008C216D">
        <w:rPr>
          <w:rFonts w:eastAsiaTheme="minorEastAsia"/>
          <w:lang w:val="pl-PL"/>
        </w:rPr>
        <w:t xml:space="preserve">Wsparcie = </w:t>
      </w:r>
      <m:oMath>
        <m:f>
          <m:fPr>
            <m:ctrlPr>
              <w:rPr>
                <w:rFonts w:ascii="Cambria Math" w:eastAsiaTheme="minorEastAsia" w:hAnsi="Cambria Math"/>
                <w:i/>
                <w:lang w:val="pl-PL"/>
              </w:rPr>
            </m:ctrlPr>
          </m:fPr>
          <m:num>
            <m:r>
              <w:rPr>
                <w:rFonts w:ascii="Cambria Math" w:eastAsiaTheme="minorEastAsia" w:hAnsi="Cambria Math"/>
                <w:lang w:val="pl-PL"/>
              </w:rPr>
              <m:t>Ep</m:t>
            </m:r>
          </m:num>
          <m:den>
            <m:r>
              <w:rPr>
                <w:rFonts w:ascii="Cambria Math" w:eastAsiaTheme="minorEastAsia" w:hAnsi="Cambria Math"/>
                <w:lang w:val="pl-PL"/>
              </w:rPr>
              <m:t>E</m:t>
            </m:r>
          </m:den>
        </m:f>
      </m:oMath>
      <w:r w:rsidRPr="008C216D">
        <w:rPr>
          <w:rFonts w:eastAsiaTheme="minorEastAsia"/>
          <w:lang w:val="pl-PL"/>
        </w:rPr>
        <w:t xml:space="preserve"> = 12/22 = 0.54</w:t>
      </w:r>
    </w:p>
    <w:p w14:paraId="47367B2E" w14:textId="77777777" w:rsidR="003D19BF" w:rsidRPr="008C216D" w:rsidRDefault="003D19BF" w:rsidP="003D19BF">
      <w:pPr>
        <w:jc w:val="center"/>
        <w:rPr>
          <w:rFonts w:eastAsiaTheme="minorEastAsia"/>
          <w:lang w:val="pl-PL"/>
        </w:rPr>
      </w:pPr>
    </w:p>
    <w:p w14:paraId="37307E2C" w14:textId="7738558A" w:rsidR="003D19BF" w:rsidRPr="008C216D" w:rsidRDefault="003D19BF" w:rsidP="003D19BF">
      <w:pPr>
        <w:jc w:val="center"/>
        <w:rPr>
          <w:lang w:val="pl-PL"/>
        </w:rPr>
      </w:pPr>
      <w:r w:rsidRPr="008C216D">
        <w:rPr>
          <w:rFonts w:eastAsiaTheme="minorEastAsia"/>
          <w:lang w:val="pl-PL"/>
        </w:rPr>
        <w:t>I tak samo liczymy dla wszystkich reguł</w:t>
      </w:r>
    </w:p>
    <w:p w14:paraId="1D1415EB" w14:textId="6C296EE8" w:rsidR="003D19BF" w:rsidRPr="008C216D" w:rsidRDefault="003D19BF" w:rsidP="003D19BF">
      <w:pPr>
        <w:rPr>
          <w:lang w:val="pl-PL"/>
        </w:rPr>
      </w:pPr>
      <w:r w:rsidRPr="008C216D">
        <w:rPr>
          <w:lang w:val="pl-PL"/>
        </w:rPr>
        <w:tab/>
      </w:r>
      <w:r w:rsidRPr="008C216D">
        <w:rPr>
          <w:lang w:val="pl-PL"/>
        </w:rPr>
        <w:tab/>
      </w:r>
      <w:r w:rsidRPr="008C216D">
        <w:rPr>
          <w:lang w:val="pl-PL"/>
        </w:rPr>
        <w:tab/>
      </w:r>
      <w:r w:rsidRPr="008C216D">
        <w:rPr>
          <w:lang w:val="pl-PL"/>
        </w:rPr>
        <w:tab/>
      </w:r>
      <w:r w:rsidRPr="008C216D">
        <w:rPr>
          <w:lang w:val="pl-PL"/>
        </w:rPr>
        <w:tab/>
        <w:t xml:space="preserve">    </w:t>
      </w:r>
    </w:p>
    <w:p w14:paraId="599282DF" w14:textId="77777777" w:rsidR="003D19BF" w:rsidRPr="008C216D" w:rsidRDefault="003D19BF" w:rsidP="003D19BF">
      <w:pPr>
        <w:jc w:val="center"/>
        <w:rPr>
          <w:lang w:val="pl-PL"/>
        </w:rPr>
      </w:pPr>
    </w:p>
    <w:p w14:paraId="6FB81070" w14:textId="035B984B" w:rsidR="00FB6157" w:rsidRDefault="00FB6157" w:rsidP="00FB6157">
      <w:pPr>
        <w:jc w:val="center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ZADANIE 2</w:t>
      </w:r>
    </w:p>
    <w:p w14:paraId="0443FAEA" w14:textId="2047DA34" w:rsidR="00BC072D" w:rsidRPr="008C216D" w:rsidRDefault="003D19BF" w:rsidP="00BC072D">
      <w:pPr>
        <w:rPr>
          <w:lang w:val="pl-PL"/>
        </w:rPr>
      </w:pPr>
      <w:r w:rsidRPr="008C216D">
        <w:rPr>
          <w:lang w:val="pl-PL"/>
        </w:rPr>
        <w:t>W drugim zadaniu do obliczeń został wykorzystany program RuleSEEKER, za pomocą którego został obliczony błąd klasyfikacji</w:t>
      </w:r>
      <w:r w:rsidR="00681E3D" w:rsidRPr="008C216D">
        <w:rPr>
          <w:lang w:val="pl-PL"/>
        </w:rPr>
        <w:t xml:space="preserve"> </w:t>
      </w:r>
      <w:r w:rsidR="008C216D">
        <w:rPr>
          <w:lang w:val="pl-PL"/>
        </w:rPr>
        <w:t xml:space="preserve">dla poszczególnych zbiorów dwoma metodami generowania reguł: algorytmem GTS </w:t>
      </w:r>
      <w:r w:rsidR="00F77186">
        <w:rPr>
          <w:lang w:val="pl-PL"/>
        </w:rPr>
        <w:t>i metodą standardową</w:t>
      </w:r>
      <w:r w:rsidR="008C216D">
        <w:rPr>
          <w:lang w:val="pl-PL"/>
        </w:rPr>
        <w:t xml:space="preserve">. Później liczymy </w:t>
      </w:r>
      <w:r w:rsidR="00F77186">
        <w:rPr>
          <w:lang w:val="pl-PL"/>
        </w:rPr>
        <w:t>średni błąd dla wszystkich zbiorów dla danej metody. Potem optymizujemy nasze reguły i liczymy wszystko ponownie.</w:t>
      </w:r>
    </w:p>
    <w:p w14:paraId="7D93F998" w14:textId="77777777" w:rsidR="00864CBC" w:rsidRDefault="00864CBC" w:rsidP="00864CBC">
      <w:pPr>
        <w:pStyle w:val="Heading1"/>
        <w:numPr>
          <w:ilvl w:val="0"/>
          <w:numId w:val="1"/>
        </w:numPr>
        <w:spacing w:after="240"/>
      </w:pPr>
      <w:r>
        <w:t>Wyniki</w:t>
      </w:r>
    </w:p>
    <w:p w14:paraId="7F8AB981" w14:textId="07FB880C" w:rsidR="00F77186" w:rsidRPr="00F77186" w:rsidRDefault="00F77186" w:rsidP="00F77186">
      <w:pPr>
        <w:jc w:val="center"/>
        <w:rPr>
          <w:sz w:val="28"/>
          <w:szCs w:val="28"/>
        </w:rPr>
      </w:pPr>
      <w:r>
        <w:rPr>
          <w:sz w:val="28"/>
          <w:szCs w:val="28"/>
        </w:rPr>
        <w:t>ZADANIE 1</w:t>
      </w:r>
    </w:p>
    <w:p w14:paraId="7B67A76C" w14:textId="77777777" w:rsidR="00DE5EE4" w:rsidRDefault="00DE5EE4" w:rsidP="00DE5EE4">
      <w:pPr>
        <w:pStyle w:val="ListParagraph"/>
        <w:jc w:val="both"/>
      </w:pPr>
      <w:r>
        <w:t>Po wyliczeniu wszystkich parametrów oceny, dostajemy takie wyniki:</w:t>
      </w:r>
    </w:p>
    <w:p w14:paraId="528EC65B" w14:textId="77777777" w:rsidR="00DE5EE4" w:rsidRDefault="00DE5EE4" w:rsidP="00DE5EE4">
      <w:pPr>
        <w:ind w:left="360"/>
        <w:jc w:val="both"/>
      </w:pPr>
    </w:p>
    <w:tbl>
      <w:tblPr>
        <w:tblW w:w="7832" w:type="dxa"/>
        <w:jc w:val="center"/>
        <w:tblLook w:val="04A0" w:firstRow="1" w:lastRow="0" w:firstColumn="1" w:lastColumn="0" w:noHBand="0" w:noVBand="1"/>
      </w:tblPr>
      <w:tblGrid>
        <w:gridCol w:w="1060"/>
        <w:gridCol w:w="1060"/>
        <w:gridCol w:w="1340"/>
        <w:gridCol w:w="1386"/>
        <w:gridCol w:w="1600"/>
        <w:gridCol w:w="1386"/>
      </w:tblGrid>
      <w:tr w:rsidR="00DE5EE4" w14:paraId="43BC615B" w14:textId="77777777" w:rsidTr="00941BBA">
        <w:trPr>
          <w:trHeight w:val="300"/>
          <w:jc w:val="center"/>
        </w:trPr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C6F18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EC3FC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Siła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17356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Dokładność</w:t>
            </w:r>
          </w:p>
        </w:tc>
        <w:tc>
          <w:tcPr>
            <w:tcW w:w="138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28D73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Ogólność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93B22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Specyficzność</w:t>
            </w:r>
          </w:p>
        </w:tc>
        <w:tc>
          <w:tcPr>
            <w:tcW w:w="138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1E76B1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Wsparcie</w:t>
            </w:r>
          </w:p>
        </w:tc>
      </w:tr>
      <w:tr w:rsidR="00DE5EE4" w14:paraId="1F6A9C60" w14:textId="77777777" w:rsidTr="00941BBA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EFC00B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pl-PL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pl-PL"/>
              </w:rPr>
              <w:t>REGULA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4A733A0" w14:textId="77777777" w:rsidR="00DE5EE4" w:rsidRDefault="00DE5EE4" w:rsidP="00941BBA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pl-PL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pl-PL"/>
              </w:rPr>
              <w:t>12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D743B7F" w14:textId="77777777" w:rsidR="00DE5EE4" w:rsidRDefault="00DE5EE4" w:rsidP="00941BBA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pl-PL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pl-PL"/>
              </w:rPr>
              <w:t>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F1B3DB9" w14:textId="77777777" w:rsidR="00DE5EE4" w:rsidRDefault="00DE5EE4" w:rsidP="00941BBA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pl-PL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pl-PL"/>
              </w:rPr>
              <w:t>0,545454545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31B99BB" w14:textId="77777777" w:rsidR="00DE5EE4" w:rsidRDefault="00DE5EE4" w:rsidP="00941BBA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pl-PL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pl-PL"/>
              </w:rPr>
              <w:t>0,8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74E56542" w14:textId="77777777" w:rsidR="00DE5EE4" w:rsidRDefault="00DE5EE4" w:rsidP="00941BBA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pl-PL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pl-PL"/>
              </w:rPr>
              <w:t>0,545454545</w:t>
            </w:r>
          </w:p>
        </w:tc>
      </w:tr>
      <w:tr w:rsidR="00DE5EE4" w14:paraId="67AD3519" w14:textId="77777777" w:rsidTr="00941BBA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57FDCB0B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pl-PL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pl-PL"/>
              </w:rPr>
              <w:t>REGULA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E63395E" w14:textId="77777777" w:rsidR="00DE5EE4" w:rsidRDefault="00DE5EE4" w:rsidP="00941BBA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pl-PL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pl-PL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F9C92DA" w14:textId="77777777" w:rsidR="00DE5EE4" w:rsidRDefault="00DE5EE4" w:rsidP="00941BBA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pl-PL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pl-PL"/>
              </w:rPr>
              <w:t>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4BAAEE1" w14:textId="77777777" w:rsidR="00DE5EE4" w:rsidRDefault="00DE5EE4" w:rsidP="00941BBA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pl-PL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pl-PL"/>
              </w:rPr>
              <w:t>0,090909091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8D3C6FA" w14:textId="77777777" w:rsidR="00DE5EE4" w:rsidRDefault="00DE5EE4" w:rsidP="00941BBA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pl-PL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pl-PL"/>
              </w:rPr>
              <w:t>0,5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6F854B78" w14:textId="77777777" w:rsidR="00DE5EE4" w:rsidRDefault="00DE5EE4" w:rsidP="00941BBA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pl-PL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pl-PL"/>
              </w:rPr>
              <w:t>0,090909091</w:t>
            </w:r>
          </w:p>
        </w:tc>
      </w:tr>
      <w:tr w:rsidR="00DE5EE4" w14:paraId="21FA0CE1" w14:textId="77777777" w:rsidTr="00941BBA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ADAFFAF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pl-PL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pl-PL"/>
              </w:rPr>
              <w:t>REGULA 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E8FC33A" w14:textId="77777777" w:rsidR="00DE5EE4" w:rsidRDefault="00DE5EE4" w:rsidP="00941BBA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pl-PL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pl-PL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415C37" w14:textId="77777777" w:rsidR="00DE5EE4" w:rsidRDefault="00DE5EE4" w:rsidP="00941BBA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pl-PL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pl-PL"/>
              </w:rPr>
              <w:t>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27B8325" w14:textId="77777777" w:rsidR="00DE5EE4" w:rsidRDefault="00DE5EE4" w:rsidP="00941BBA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pl-PL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pl-PL"/>
              </w:rPr>
              <w:t>0,090909091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630220" w14:textId="77777777" w:rsidR="00DE5EE4" w:rsidRDefault="00DE5EE4" w:rsidP="00941BBA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pl-PL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pl-PL"/>
              </w:rPr>
              <w:t>0,666666667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6C555DBD" w14:textId="77777777" w:rsidR="00DE5EE4" w:rsidRDefault="00DE5EE4" w:rsidP="00941BBA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pl-PL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pl-PL"/>
              </w:rPr>
              <w:t>0,090909091</w:t>
            </w:r>
          </w:p>
        </w:tc>
      </w:tr>
      <w:tr w:rsidR="00DE5EE4" w14:paraId="7C6630F0" w14:textId="77777777" w:rsidTr="00941BBA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10CCD8E6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REGULA 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DA9BC22" w14:textId="77777777" w:rsidR="00DE5EE4" w:rsidRDefault="00DE5EE4" w:rsidP="00941BBA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A33042" w14:textId="77777777" w:rsidR="00DE5EE4" w:rsidRDefault="00DE5EE4" w:rsidP="00941BBA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67F0786" w14:textId="77777777" w:rsidR="00DE5EE4" w:rsidRDefault="00DE5EE4" w:rsidP="00941BBA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0,045454545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509EB0" w14:textId="77777777" w:rsidR="00DE5EE4" w:rsidRDefault="00DE5EE4" w:rsidP="00941BBA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0,25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69E474EA" w14:textId="77777777" w:rsidR="00DE5EE4" w:rsidRDefault="00DE5EE4" w:rsidP="00941BBA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0,045454545</w:t>
            </w:r>
          </w:p>
        </w:tc>
      </w:tr>
      <w:tr w:rsidR="00DE5EE4" w14:paraId="43C3FB02" w14:textId="77777777" w:rsidTr="00941BBA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77068A9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REGULA 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E6C16CE" w14:textId="77777777" w:rsidR="00DE5EE4" w:rsidRDefault="00DE5EE4" w:rsidP="00941BBA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B3969C" w14:textId="77777777" w:rsidR="00DE5EE4" w:rsidRDefault="00DE5EE4" w:rsidP="00941BBA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A593E0" w14:textId="77777777" w:rsidR="00DE5EE4" w:rsidRDefault="00DE5EE4" w:rsidP="00941BBA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0,090909091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A26AA81" w14:textId="77777777" w:rsidR="00DE5EE4" w:rsidRDefault="00DE5EE4" w:rsidP="00941BBA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0,666666667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7867DE31" w14:textId="77777777" w:rsidR="00DE5EE4" w:rsidRDefault="00DE5EE4" w:rsidP="00941BBA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0,090909091</w:t>
            </w:r>
          </w:p>
        </w:tc>
      </w:tr>
      <w:tr w:rsidR="00DE5EE4" w14:paraId="4E880DB8" w14:textId="77777777" w:rsidTr="00941BBA">
        <w:trPr>
          <w:trHeight w:val="320"/>
          <w:jc w:val="center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963634"/>
            <w:noWrap/>
            <w:vAlign w:val="bottom"/>
            <w:hideMark/>
          </w:tcPr>
          <w:p w14:paraId="50814348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REGULA 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9FF0CE8" w14:textId="77777777" w:rsidR="00DE5EE4" w:rsidRDefault="00DE5EE4" w:rsidP="00941BBA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89EDB67" w14:textId="77777777" w:rsidR="00DE5EE4" w:rsidRDefault="00DE5EE4" w:rsidP="00941BBA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53BDF6" w14:textId="77777777" w:rsidR="00DE5EE4" w:rsidRDefault="00DE5EE4" w:rsidP="00941BBA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0,090909091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4AB3B0B" w14:textId="77777777" w:rsidR="00DE5EE4" w:rsidRDefault="00DE5EE4" w:rsidP="00941BBA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0,666666667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5804E312" w14:textId="77777777" w:rsidR="00DE5EE4" w:rsidRDefault="00DE5EE4" w:rsidP="00941BBA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0,090909091</w:t>
            </w:r>
          </w:p>
        </w:tc>
      </w:tr>
    </w:tbl>
    <w:p w14:paraId="54832010" w14:textId="77777777" w:rsidR="00DE5EE4" w:rsidRDefault="00DE5EE4" w:rsidP="00DE5EE4">
      <w:pPr>
        <w:pStyle w:val="ListParagraph"/>
        <w:jc w:val="both"/>
      </w:pPr>
    </w:p>
    <w:tbl>
      <w:tblPr>
        <w:tblW w:w="6334" w:type="dxa"/>
        <w:jc w:val="center"/>
        <w:tblLook w:val="04A0" w:firstRow="1" w:lastRow="0" w:firstColumn="1" w:lastColumn="0" w:noHBand="0" w:noVBand="1"/>
      </w:tblPr>
      <w:tblGrid>
        <w:gridCol w:w="1140"/>
        <w:gridCol w:w="1385"/>
        <w:gridCol w:w="1424"/>
        <w:gridCol w:w="1321"/>
        <w:gridCol w:w="1600"/>
      </w:tblGrid>
      <w:tr w:rsidR="00DE5EE4" w14:paraId="74169AC0" w14:textId="77777777" w:rsidTr="00941BBA">
        <w:trPr>
          <w:trHeight w:val="321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1E5F2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Wiek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F507A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Wada_wzrok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F30D0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Astygmatyzm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062E4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Lzawienie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EC209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SOCZEWKI</w:t>
            </w:r>
          </w:p>
        </w:tc>
      </w:tr>
      <w:tr w:rsidR="00DE5EE4" w14:paraId="6A01A1A8" w14:textId="77777777" w:rsidTr="00941BBA">
        <w:trPr>
          <w:trHeight w:val="300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223B9C88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pl-PL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pl-PL"/>
              </w:rPr>
              <w:t>mlody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63F0CCB8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pl-PL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pl-PL"/>
              </w:rPr>
              <w:t>krotkowidz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27EA9B57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pl-PL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pl-PL"/>
              </w:rPr>
              <w:t>nie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6E56330B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pl-PL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pl-PL"/>
              </w:rPr>
              <w:t>normalne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7BF1100C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pl-PL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pl-PL"/>
              </w:rPr>
              <w:t>miekkie</w:t>
            </w:r>
          </w:p>
        </w:tc>
      </w:tr>
      <w:tr w:rsidR="00DE5EE4" w14:paraId="65E99FCA" w14:textId="77777777" w:rsidTr="00941BBA">
        <w:trPr>
          <w:trHeight w:val="300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BA38944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pl-PL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pl-PL"/>
              </w:rPr>
              <w:t>mlody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BD5CA60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pl-PL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pl-PL"/>
              </w:rPr>
              <w:t>dalekowidz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3C18217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pl-PL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pl-PL"/>
              </w:rPr>
              <w:t>tak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1A8958D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pl-PL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pl-PL"/>
              </w:rPr>
              <w:t>normalne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B7E4352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pl-PL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pl-PL"/>
              </w:rPr>
              <w:t>twarde</w:t>
            </w:r>
          </w:p>
        </w:tc>
      </w:tr>
      <w:tr w:rsidR="00DE5EE4" w14:paraId="1582617D" w14:textId="77777777" w:rsidTr="00941BBA">
        <w:trPr>
          <w:trHeight w:val="300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EA40417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pl-PL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pl-PL"/>
              </w:rPr>
              <w:t>mlody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53DBBED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pl-PL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pl-PL"/>
              </w:rPr>
              <w:t>dalekowidz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C5F3736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pl-PL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pl-PL"/>
              </w:rPr>
              <w:t>nie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BD5CA5D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pl-PL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pl-PL"/>
              </w:rPr>
              <w:t>zmniejszone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3C13105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pl-PL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pl-PL"/>
              </w:rPr>
              <w:t>brak</w:t>
            </w:r>
          </w:p>
        </w:tc>
      </w:tr>
      <w:tr w:rsidR="00DE5EE4" w14:paraId="41A7C3FF" w14:textId="77777777" w:rsidTr="00941BBA">
        <w:trPr>
          <w:trHeight w:val="300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5E2B5A0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mlody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55EA454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krotkowidz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AD2DEE4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tak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6BDA965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zmniejszone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51855FD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brak</w:t>
            </w:r>
          </w:p>
        </w:tc>
      </w:tr>
      <w:tr w:rsidR="00DE5EE4" w14:paraId="4DE1894B" w14:textId="77777777" w:rsidTr="00941BBA">
        <w:trPr>
          <w:trHeight w:val="300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C16D57E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prestarczy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3092407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krotkowidz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0B817E7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tak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179E064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zmniejszone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BA2569C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brak</w:t>
            </w:r>
          </w:p>
        </w:tc>
      </w:tr>
      <w:tr w:rsidR="00DE5EE4" w14:paraId="735FA28A" w14:textId="77777777" w:rsidTr="00941BBA">
        <w:trPr>
          <w:trHeight w:val="300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605CEE5E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prestarczy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68316A1B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krotkowidz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AC08578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nie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56CD2981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normalne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17BE1CB2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miekkie</w:t>
            </w:r>
          </w:p>
        </w:tc>
      </w:tr>
      <w:tr w:rsidR="00DE5EE4" w14:paraId="58963D50" w14:textId="77777777" w:rsidTr="00941BBA">
        <w:trPr>
          <w:trHeight w:val="300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6EB8C15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mlody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569D687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krotkowidz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857A4CD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tak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55A294F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normalne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EEF9790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twarde</w:t>
            </w:r>
          </w:p>
        </w:tc>
      </w:tr>
      <w:tr w:rsidR="00DE5EE4" w14:paraId="0C6444A7" w14:textId="77777777" w:rsidTr="00941BBA">
        <w:trPr>
          <w:trHeight w:val="300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6BB0347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starczy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F796CC6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dalekowidz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04EA154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tak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38FCC3D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zmniejszone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E9B06E5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brak</w:t>
            </w:r>
          </w:p>
        </w:tc>
      </w:tr>
      <w:tr w:rsidR="00DE5EE4" w14:paraId="485E604B" w14:textId="77777777" w:rsidTr="00941BBA">
        <w:trPr>
          <w:trHeight w:val="300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DAA7CC0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prestarczy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080D9E6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dalekowidz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A3401AE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nie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83141BB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zmniejszone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4B394C1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brak</w:t>
            </w:r>
          </w:p>
        </w:tc>
      </w:tr>
      <w:tr w:rsidR="00DE5EE4" w14:paraId="57D76B58" w14:textId="77777777" w:rsidTr="00941BBA">
        <w:trPr>
          <w:trHeight w:val="300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7A0EF37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prestarczy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406063F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dalekowidz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62A5CA1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tak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23059BD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zmniejszone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3EF8BEA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brak</w:t>
            </w:r>
          </w:p>
        </w:tc>
      </w:tr>
      <w:tr w:rsidR="00DE5EE4" w14:paraId="508501BA" w14:textId="77777777" w:rsidTr="00941BBA">
        <w:trPr>
          <w:trHeight w:val="300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E3DF8EA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prestarczy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A832311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krotkowidz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3E518F9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nie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6FBBB1D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zmniejszone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245F2EC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brak</w:t>
            </w:r>
          </w:p>
        </w:tc>
      </w:tr>
      <w:tr w:rsidR="00DE5EE4" w14:paraId="66E9043D" w14:textId="77777777" w:rsidTr="00941BBA">
        <w:trPr>
          <w:trHeight w:val="300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9A02D0B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mlody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0ECBBC4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dalekowidz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4EC0D99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tak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ED24D51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zmniejszone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4ED191C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brak</w:t>
            </w:r>
          </w:p>
        </w:tc>
      </w:tr>
      <w:tr w:rsidR="00DE5EE4" w14:paraId="0ED8763B" w14:textId="77777777" w:rsidTr="00941BBA">
        <w:trPr>
          <w:trHeight w:val="300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4736D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starczy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CD938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dalekowidz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5EACB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tak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D6973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normalne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35CB5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brak</w:t>
            </w:r>
          </w:p>
        </w:tc>
      </w:tr>
      <w:tr w:rsidR="00DE5EE4" w14:paraId="5DDD5949" w14:textId="77777777" w:rsidTr="00941BBA">
        <w:trPr>
          <w:trHeight w:val="300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13C6D42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starczy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6383CD1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krotkowidz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681EE79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tak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1A67BE9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zmniejszone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AEC7F52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brak</w:t>
            </w:r>
          </w:p>
        </w:tc>
      </w:tr>
      <w:tr w:rsidR="00DE5EE4" w14:paraId="42EC2566" w14:textId="77777777" w:rsidTr="00941BBA">
        <w:trPr>
          <w:trHeight w:val="300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71FF6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starczy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1DD0E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krotkowidz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A673D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nie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73A17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normalne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C87A3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brak</w:t>
            </w:r>
          </w:p>
        </w:tc>
      </w:tr>
      <w:tr w:rsidR="00DE5EE4" w14:paraId="77D55FC2" w14:textId="77777777" w:rsidTr="00941BBA">
        <w:trPr>
          <w:trHeight w:val="300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963634"/>
            <w:noWrap/>
            <w:vAlign w:val="bottom"/>
            <w:hideMark/>
          </w:tcPr>
          <w:p w14:paraId="786381D5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prestarczy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000000" w:fill="963634"/>
            <w:noWrap/>
            <w:vAlign w:val="bottom"/>
            <w:hideMark/>
          </w:tcPr>
          <w:p w14:paraId="1C78C909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krotkowidz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963634"/>
            <w:noWrap/>
            <w:vAlign w:val="bottom"/>
            <w:hideMark/>
          </w:tcPr>
          <w:p w14:paraId="60C50D19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tak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963634"/>
            <w:noWrap/>
            <w:vAlign w:val="bottom"/>
            <w:hideMark/>
          </w:tcPr>
          <w:p w14:paraId="02946615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normalne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963634"/>
            <w:noWrap/>
            <w:vAlign w:val="bottom"/>
            <w:hideMark/>
          </w:tcPr>
          <w:p w14:paraId="121CD99F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twarde</w:t>
            </w:r>
          </w:p>
        </w:tc>
      </w:tr>
      <w:tr w:rsidR="00DE5EE4" w14:paraId="2DBD1DBE" w14:textId="77777777" w:rsidTr="00941BBA">
        <w:trPr>
          <w:trHeight w:val="300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FC792C2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mlody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655EAED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krotkowidz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92266C2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nie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7CCE017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zmniejszone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9BDB45C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brak</w:t>
            </w:r>
          </w:p>
        </w:tc>
      </w:tr>
      <w:tr w:rsidR="00DE5EE4" w14:paraId="1F4F5C21" w14:textId="77777777" w:rsidTr="00941BBA">
        <w:trPr>
          <w:trHeight w:val="300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B2AC037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starczy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21CCEAE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krotkowidz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631B4BD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nie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BEF9419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zmniejszone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11149F7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brak</w:t>
            </w:r>
          </w:p>
        </w:tc>
      </w:tr>
      <w:tr w:rsidR="00DE5EE4" w14:paraId="6F8E9B17" w14:textId="77777777" w:rsidTr="00941BBA">
        <w:trPr>
          <w:trHeight w:val="300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28E17D5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starczy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03528E8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dalekowidz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26F4703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nie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2042C29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zmniejszone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51EF44A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brak</w:t>
            </w:r>
          </w:p>
        </w:tc>
      </w:tr>
      <w:tr w:rsidR="00DE5EE4" w14:paraId="7E3782CE" w14:textId="77777777" w:rsidTr="00941BBA">
        <w:trPr>
          <w:trHeight w:val="300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4CE0A3E3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mlody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60FC0FE8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dalekowidz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40FB2C52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nie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7EE014FC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normalne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75920785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miekkie</w:t>
            </w:r>
          </w:p>
        </w:tc>
      </w:tr>
      <w:tr w:rsidR="00DE5EE4" w14:paraId="1D2723AA" w14:textId="77777777" w:rsidTr="00941BBA">
        <w:trPr>
          <w:trHeight w:val="300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22507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starczy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351B1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dalekowidz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1A61B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nie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E1322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normalne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0B11A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miekkie</w:t>
            </w:r>
          </w:p>
        </w:tc>
      </w:tr>
      <w:tr w:rsidR="00DE5EE4" w14:paraId="35730CC1" w14:textId="77777777" w:rsidTr="00F77186">
        <w:trPr>
          <w:trHeight w:val="266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FF5EC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prestarczy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A04F4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dalekowidz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CAA2E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tak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98C20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normalne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18EE1" w14:textId="77777777" w:rsidR="00DE5EE4" w:rsidRDefault="00DE5EE4" w:rsidP="00941BB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brak</w:t>
            </w:r>
          </w:p>
        </w:tc>
      </w:tr>
    </w:tbl>
    <w:p w14:paraId="19BD18BD" w14:textId="77777777" w:rsidR="00DE5EE4" w:rsidRDefault="00DE5EE4" w:rsidP="00DE5EE4">
      <w:pPr>
        <w:pStyle w:val="ListParagraph"/>
        <w:jc w:val="both"/>
      </w:pPr>
    </w:p>
    <w:p w14:paraId="579EE357" w14:textId="40EAC075" w:rsidR="00F77186" w:rsidRDefault="00F77186" w:rsidP="00F77186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>ZADANIE 2</w:t>
      </w:r>
    </w:p>
    <w:p w14:paraId="0584562D" w14:textId="00643446" w:rsidR="00F77186" w:rsidRDefault="00F77186" w:rsidP="00F77186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>Mamy takie wyniki:</w:t>
      </w:r>
    </w:p>
    <w:p w14:paraId="08E6269E" w14:textId="37D04E9D" w:rsidR="00F77186" w:rsidRPr="00F77186" w:rsidRDefault="009C0A41" w:rsidP="00F77186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drawing>
          <wp:inline distT="0" distB="0" distL="0" distR="0" wp14:anchorId="22D7A6DB" wp14:editId="618EA156">
            <wp:extent cx="5757545" cy="5194935"/>
            <wp:effectExtent l="0" t="0" r="8255" b="12065"/>
            <wp:docPr id="4" name="Picture 4" descr="Screenshot%202019-06-12%20at%2017.06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%202019-06-12%20at%2017.06.3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519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0A931" w14:textId="68FD7181" w:rsidR="00DE5EE4" w:rsidRPr="00DE5EE4" w:rsidRDefault="00FB6157" w:rsidP="00DE5EE4">
      <w:r>
        <w:rPr>
          <w:noProof/>
        </w:rPr>
        <w:drawing>
          <wp:inline distT="0" distB="0" distL="0" distR="0" wp14:anchorId="4AA8583F" wp14:editId="736AF31C">
            <wp:extent cx="5757545" cy="5245100"/>
            <wp:effectExtent l="0" t="0" r="8255" b="12700"/>
            <wp:docPr id="3" name="Picture 3" descr="Screenshot%202019-06-12%20at%2016.27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%202019-06-12%20at%2016.27.5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524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26795" w14:textId="77777777" w:rsidR="00864CBC" w:rsidRDefault="00864CBC" w:rsidP="00864CBC">
      <w:pPr>
        <w:pStyle w:val="Heading1"/>
        <w:numPr>
          <w:ilvl w:val="0"/>
          <w:numId w:val="1"/>
        </w:numPr>
        <w:spacing w:after="240"/>
        <w:jc w:val="both"/>
      </w:pPr>
      <w:r>
        <w:t>Wnioski</w:t>
      </w:r>
    </w:p>
    <w:p w14:paraId="5CC761FE" w14:textId="1B390A79" w:rsidR="00F82730" w:rsidRDefault="00FB6157" w:rsidP="00FB6157">
      <w:pPr>
        <w:jc w:val="center"/>
        <w:rPr>
          <w:sz w:val="28"/>
          <w:szCs w:val="28"/>
        </w:rPr>
      </w:pPr>
      <w:r>
        <w:rPr>
          <w:sz w:val="28"/>
          <w:szCs w:val="28"/>
        </w:rPr>
        <w:t>ZADANIE 1</w:t>
      </w:r>
    </w:p>
    <w:p w14:paraId="6BEE359B" w14:textId="6E5B14C7" w:rsidR="00FB6157" w:rsidRDefault="00FB6157" w:rsidP="00FB6157">
      <w:pPr>
        <w:rPr>
          <w:lang w:val="pl-PL"/>
        </w:rPr>
      </w:pPr>
      <w:r>
        <w:rPr>
          <w:lang w:val="pl-PL"/>
        </w:rPr>
        <w:t>Badany zbiór reguł</w:t>
      </w:r>
      <w:r w:rsidRPr="00FB6157">
        <w:rPr>
          <w:lang w:val="pl-PL"/>
        </w:rPr>
        <w:t xml:space="preserve"> </w:t>
      </w:r>
      <w:r>
        <w:rPr>
          <w:lang w:val="pl-PL"/>
        </w:rPr>
        <w:t>okazał się dobrej jakości. Dokładność każdej reguły wynosi 100%, co oznacza, że żadna z tych reguł nie doprowadziła</w:t>
      </w:r>
      <w:r w:rsidR="005F74B7">
        <w:rPr>
          <w:lang w:val="pl-PL"/>
        </w:rPr>
        <w:t>by</w:t>
      </w:r>
      <w:r>
        <w:rPr>
          <w:lang w:val="pl-PL"/>
        </w:rPr>
        <w:t xml:space="preserve"> do błędnego wy</w:t>
      </w:r>
      <w:r w:rsidR="005F74B7">
        <w:rPr>
          <w:lang w:val="pl-PL"/>
        </w:rPr>
        <w:t>niku przy klasyfikacji danego zbioru przypadków. Natomiast trzeba powiedzieć, że wygenerowany wcześniej zbiór reguł, jak widać, pokrywa nasz zbiór przypadków nie do</w:t>
      </w:r>
      <w:r w:rsidR="00A428BD">
        <w:rPr>
          <w:lang w:val="pl-PL"/>
        </w:rPr>
        <w:t xml:space="preserve"> końca, 4 przypadki z 22 są nie</w:t>
      </w:r>
      <w:r w:rsidR="005F74B7">
        <w:rPr>
          <w:lang w:val="pl-PL"/>
        </w:rPr>
        <w:t>pokryte regułami, dlatego ten zbiór reguł trzeba dopracować generacją niedostatecznych reguł.</w:t>
      </w:r>
    </w:p>
    <w:p w14:paraId="2BE8332A" w14:textId="33E9B436" w:rsidR="005F74B7" w:rsidRDefault="005F74B7" w:rsidP="005F74B7">
      <w:pPr>
        <w:jc w:val="center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ZADANIE 2</w:t>
      </w:r>
    </w:p>
    <w:p w14:paraId="1EBB4A9F" w14:textId="77777777" w:rsidR="001516EE" w:rsidRDefault="00A428BD" w:rsidP="005F74B7">
      <w:pPr>
        <w:rPr>
          <w:lang w:val="pl-PL"/>
        </w:rPr>
      </w:pPr>
      <w:r>
        <w:rPr>
          <w:lang w:val="pl-PL"/>
        </w:rPr>
        <w:t>Mając wyniki błędów przy klasyfikacji przed i po optymalizacji dla dwóch metod generowania reguł, możemy zrobić pewne wnioski. Algorytm GTS od razu dobrze poradził sobie z generowaniem zbioru reguł</w:t>
      </w:r>
      <w:r w:rsidR="001516EE">
        <w:rPr>
          <w:lang w:val="pl-PL"/>
        </w:rPr>
        <w:t xml:space="preserve">, liczba reguł dla poszczególnych zbiorów i błąd klasyfikacji przed optymalizacją są dosyć małe. Po optymalizacji błąd klasyfikacji prawie się nie zmienił, natomiast w dużym stopniu zmniejszyła się liczba reguł. </w:t>
      </w:r>
    </w:p>
    <w:p w14:paraId="38807A89" w14:textId="2CA8AA15" w:rsidR="005F74B7" w:rsidRDefault="001516EE" w:rsidP="001516EE">
      <w:pPr>
        <w:ind w:firstLine="720"/>
        <w:rPr>
          <w:lang w:val="pl-PL"/>
        </w:rPr>
      </w:pPr>
      <w:r>
        <w:rPr>
          <w:lang w:val="pl-PL"/>
        </w:rPr>
        <w:t xml:space="preserve">Metoda standardowa przed optymalizacją pokazała znacznie gorszy wynik niż GTS. Wygenerowany zbiór reguł </w:t>
      </w:r>
      <w:r w:rsidR="00040C75">
        <w:rPr>
          <w:lang w:val="pl-PL"/>
        </w:rPr>
        <w:t>był przerażająco duży. Ale po optymalizacji wszystko się zmieniło metoda standardowa pokazała wynik średniego błędu na poziomie GTS, a liczba reguł była tylko trochę większa.</w:t>
      </w:r>
    </w:p>
    <w:p w14:paraId="0359F214" w14:textId="38FB7015" w:rsidR="00040C75" w:rsidRPr="005F74B7" w:rsidRDefault="00040C75" w:rsidP="00040C75">
      <w:pPr>
        <w:rPr>
          <w:lang w:val="pl-PL"/>
        </w:rPr>
      </w:pPr>
      <w:r>
        <w:rPr>
          <w:lang w:val="pl-PL"/>
        </w:rPr>
        <w:tab/>
        <w:t>Na podstawie tych wszystkich wyników można stwierdzić, że optymalizacja jest ważną czę</w:t>
      </w:r>
      <w:r w:rsidR="00C70A09">
        <w:rPr>
          <w:lang w:val="pl-PL"/>
        </w:rPr>
        <w:t>ścią tworzenia zbioru reguł i pomaga w znacznym stopniu polepszyć istniejący zbiór reguł.</w:t>
      </w:r>
    </w:p>
    <w:sectPr w:rsidR="00040C75" w:rsidRPr="005F74B7" w:rsidSect="009C37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35727A"/>
    <w:multiLevelType w:val="hybridMultilevel"/>
    <w:tmpl w:val="F30A4B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E2312E"/>
    <w:multiLevelType w:val="hybridMultilevel"/>
    <w:tmpl w:val="C2A23D12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624B2442"/>
    <w:multiLevelType w:val="hybridMultilevel"/>
    <w:tmpl w:val="669E2F48"/>
    <w:lvl w:ilvl="0" w:tplc="0415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>
    <w:nsid w:val="79F57272"/>
    <w:multiLevelType w:val="hybridMultilevel"/>
    <w:tmpl w:val="BD5628F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CBC"/>
    <w:rsid w:val="00040C75"/>
    <w:rsid w:val="001516EE"/>
    <w:rsid w:val="001F1C10"/>
    <w:rsid w:val="002E4C97"/>
    <w:rsid w:val="003D19BF"/>
    <w:rsid w:val="00473C26"/>
    <w:rsid w:val="005B62E0"/>
    <w:rsid w:val="005F74B7"/>
    <w:rsid w:val="00610DB7"/>
    <w:rsid w:val="00681E3D"/>
    <w:rsid w:val="008067F9"/>
    <w:rsid w:val="00864CBC"/>
    <w:rsid w:val="008B36BD"/>
    <w:rsid w:val="008C216D"/>
    <w:rsid w:val="00927BAA"/>
    <w:rsid w:val="009C0A41"/>
    <w:rsid w:val="00A428BD"/>
    <w:rsid w:val="00B134FB"/>
    <w:rsid w:val="00BC072D"/>
    <w:rsid w:val="00C70A09"/>
    <w:rsid w:val="00D11F7C"/>
    <w:rsid w:val="00DD1CEF"/>
    <w:rsid w:val="00DE5EE4"/>
    <w:rsid w:val="00EB27D1"/>
    <w:rsid w:val="00F77186"/>
    <w:rsid w:val="00FB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4C2A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7D1"/>
    <w:rPr>
      <w:rFonts w:ascii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4CBC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sz w:val="28"/>
      <w:szCs w:val="28"/>
      <w:lang w:val="pl-PL"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CBC"/>
    <w:rPr>
      <w:rFonts w:ascii="Times New Roman" w:eastAsiaTheme="majorEastAsia" w:hAnsi="Times New Roman" w:cstheme="majorBidi"/>
      <w:b/>
      <w:bCs/>
      <w:sz w:val="28"/>
      <w:szCs w:val="28"/>
      <w:lang w:val="pl-PL" w:eastAsia="pl-PL"/>
    </w:rPr>
  </w:style>
  <w:style w:type="paragraph" w:styleId="ListParagraph">
    <w:name w:val="List Paragraph"/>
    <w:basedOn w:val="Normal"/>
    <w:uiPriority w:val="34"/>
    <w:qFormat/>
    <w:rsid w:val="00864CBC"/>
    <w:pPr>
      <w:spacing w:after="200" w:line="276" w:lineRule="auto"/>
      <w:ind w:left="720"/>
      <w:contextualSpacing/>
    </w:pPr>
    <w:rPr>
      <w:rFonts w:eastAsia="Times New Roman"/>
      <w:szCs w:val="22"/>
      <w:lang w:val="pl-PL" w:eastAsia="pl-PL"/>
    </w:rPr>
  </w:style>
  <w:style w:type="paragraph" w:styleId="Caption">
    <w:name w:val="caption"/>
    <w:basedOn w:val="Normal"/>
    <w:next w:val="Normal"/>
    <w:uiPriority w:val="35"/>
    <w:unhideWhenUsed/>
    <w:qFormat/>
    <w:rsid w:val="00864CBC"/>
    <w:pPr>
      <w:spacing w:after="200"/>
    </w:pPr>
    <w:rPr>
      <w:rFonts w:eastAsia="Times New Roman"/>
      <w:b/>
      <w:bCs/>
      <w:color w:val="5B9BD5" w:themeColor="accent1"/>
      <w:sz w:val="18"/>
      <w:szCs w:val="18"/>
      <w:lang w:val="pl-PL" w:eastAsia="pl-PL"/>
    </w:rPr>
  </w:style>
  <w:style w:type="table" w:styleId="TableGrid">
    <w:name w:val="Table Grid"/>
    <w:basedOn w:val="TableNormal"/>
    <w:uiPriority w:val="59"/>
    <w:rsid w:val="00864CBC"/>
    <w:rPr>
      <w:sz w:val="22"/>
      <w:szCs w:val="22"/>
      <w:lang w:val="pl-PL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D19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9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7</Pages>
  <Words>1138</Words>
  <Characters>6488</Characters>
  <Application>Microsoft Macintosh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Opis problemu</vt:lpstr>
      <vt:lpstr>Badane zbiory danych</vt:lpstr>
      <vt:lpstr>Obliczenia</vt:lpstr>
      <vt:lpstr>Wyniki</vt:lpstr>
      <vt:lpstr>Wnioski</vt:lpstr>
    </vt:vector>
  </TitlesOfParts>
  <LinksUpToDate>false</LinksUpToDate>
  <CharactersWithSpaces>7611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2019-06-12T12:30:00Z</dcterms:created>
  <dcterms:modified xsi:type="dcterms:W3CDTF">2019-06-13T04:42:00Z</dcterms:modified>
</cp:coreProperties>
</file>