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0097D" w14:textId="77777777" w:rsidR="00B14040" w:rsidRPr="00C60851" w:rsidRDefault="009021E5">
      <w:pPr>
        <w:rPr>
          <w:rFonts w:ascii="Arial" w:hAnsi="Arial" w:cs="Arial"/>
          <w:b/>
          <w:sz w:val="36"/>
          <w:szCs w:val="36"/>
        </w:rPr>
      </w:pPr>
      <w:r w:rsidRPr="00C60851">
        <w:rPr>
          <w:rFonts w:ascii="Arial" w:hAnsi="Arial" w:cs="Arial"/>
          <w:b/>
          <w:noProof/>
          <w:sz w:val="36"/>
          <w:szCs w:val="36"/>
          <w:lang w:eastAsia="nl-NL"/>
        </w:rPr>
        <w:drawing>
          <wp:inline distT="0" distB="0" distL="0" distR="0" wp14:anchorId="64E98DC4" wp14:editId="6EF080CD">
            <wp:extent cx="6654796" cy="898758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edbac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63697" cy="8999610"/>
                    </a:xfrm>
                    <a:prstGeom prst="rect">
                      <a:avLst/>
                    </a:prstGeom>
                  </pic:spPr>
                </pic:pic>
              </a:graphicData>
            </a:graphic>
          </wp:inline>
        </w:drawing>
      </w:r>
    </w:p>
    <w:p w14:paraId="7688C019" w14:textId="77777777" w:rsidR="00B14040" w:rsidRPr="00C60851" w:rsidRDefault="00B14040">
      <w:pPr>
        <w:rPr>
          <w:rFonts w:ascii="Arial" w:hAnsi="Arial" w:cs="Arial"/>
          <w:b/>
          <w:sz w:val="36"/>
          <w:szCs w:val="36"/>
        </w:rPr>
      </w:pPr>
    </w:p>
    <w:p w14:paraId="773E680E" w14:textId="77777777" w:rsidR="00B14040" w:rsidRPr="00C60851" w:rsidRDefault="00B14040">
      <w:pPr>
        <w:rPr>
          <w:rFonts w:ascii="Arial" w:hAnsi="Arial" w:cs="Arial"/>
          <w:b/>
          <w:sz w:val="36"/>
          <w:szCs w:val="36"/>
        </w:rPr>
      </w:pPr>
    </w:p>
    <w:sdt>
      <w:sdtPr>
        <w:rPr>
          <w:rFonts w:ascii="Arial" w:eastAsiaTheme="minorHAnsi" w:hAnsi="Arial" w:cs="Arial"/>
          <w:color w:val="auto"/>
          <w:sz w:val="22"/>
          <w:szCs w:val="22"/>
          <w:lang w:val="nl-NL"/>
        </w:rPr>
        <w:id w:val="1870725420"/>
        <w:docPartObj>
          <w:docPartGallery w:val="Table of Contents"/>
          <w:docPartUnique/>
        </w:docPartObj>
      </w:sdtPr>
      <w:sdtEndPr/>
      <w:sdtContent>
        <w:p w14:paraId="302AD8E6" w14:textId="77777777" w:rsidR="00C600ED" w:rsidRPr="00E03EFF" w:rsidRDefault="00C600ED" w:rsidP="00C600ED">
          <w:pPr>
            <w:pStyle w:val="TOCHeading"/>
            <w:rPr>
              <w:rFonts w:ascii="Arial" w:hAnsi="Arial" w:cs="Arial"/>
              <w:sz w:val="96"/>
              <w:szCs w:val="96"/>
              <w:lang w:val="nl-NL"/>
            </w:rPr>
          </w:pPr>
          <w:r w:rsidRPr="00E03EFF">
            <w:rPr>
              <w:rFonts w:ascii="Arial" w:hAnsi="Arial" w:cs="Arial"/>
              <w:sz w:val="96"/>
              <w:szCs w:val="96"/>
              <w:lang w:val="nl-NL"/>
            </w:rPr>
            <w:t xml:space="preserve">Table of Contents </w:t>
          </w:r>
        </w:p>
        <w:p w14:paraId="101C2BDA" w14:textId="52916CCB" w:rsidR="00EC2D91" w:rsidRPr="00EC2D91" w:rsidRDefault="00EC2D91" w:rsidP="00C600ED">
          <w:pPr>
            <w:pStyle w:val="TOC1"/>
            <w:rPr>
              <w:rFonts w:ascii="Arial" w:hAnsi="Arial" w:cs="Arial"/>
              <w:b/>
              <w:bCs/>
              <w:lang w:val="nl-NL"/>
            </w:rPr>
          </w:pPr>
          <w:bookmarkStart w:id="0" w:name="Afspraken"/>
          <w:bookmarkStart w:id="1" w:name="AfsprakenVoorbeelden"/>
          <w:r>
            <w:rPr>
              <w:rFonts w:ascii="Arial" w:hAnsi="Arial" w:cs="Arial"/>
              <w:b/>
              <w:bCs/>
              <w:lang w:val="nl-NL"/>
            </w:rPr>
            <w:t>Inleiding</w:t>
          </w:r>
          <w:r>
            <w:rPr>
              <w:rFonts w:ascii="Arial" w:hAnsi="Arial" w:cs="Arial"/>
              <w:bCs/>
              <w:lang w:val="nl-NL"/>
            </w:rPr>
            <w:t xml:space="preserve"> ........................................................................................................................................................</w:t>
          </w:r>
          <w:r>
            <w:rPr>
              <w:rFonts w:ascii="Arial" w:hAnsi="Arial" w:cs="Arial"/>
              <w:b/>
              <w:bCs/>
              <w:lang w:val="nl-NL"/>
            </w:rPr>
            <w:t xml:space="preserve"> 3</w:t>
          </w:r>
        </w:p>
        <w:p w14:paraId="76CFB41C" w14:textId="3451B935" w:rsidR="00C600ED" w:rsidRPr="00E03EFF" w:rsidRDefault="00C600ED" w:rsidP="00C600ED">
          <w:pPr>
            <w:pStyle w:val="TOC1"/>
            <w:rPr>
              <w:rFonts w:ascii="Arial" w:hAnsi="Arial" w:cs="Arial"/>
              <w:lang w:val="nl-NL"/>
            </w:rPr>
          </w:pPr>
          <w:r w:rsidRPr="00E03EFF">
            <w:rPr>
              <w:rFonts w:ascii="Arial" w:hAnsi="Arial" w:cs="Arial"/>
              <w:b/>
              <w:bCs/>
              <w:lang w:val="nl-NL"/>
            </w:rPr>
            <w:t>Afspraken</w:t>
          </w:r>
          <w:r w:rsidRPr="00C60851">
            <w:rPr>
              <w:rFonts w:ascii="Arial" w:hAnsi="Arial" w:cs="Arial"/>
            </w:rPr>
            <w:ptab w:relativeTo="margin" w:alignment="right" w:leader="dot"/>
          </w:r>
          <w:r w:rsidR="00EC2D91">
            <w:rPr>
              <w:rFonts w:ascii="Arial" w:hAnsi="Arial" w:cs="Arial"/>
              <w:b/>
              <w:bCs/>
              <w:lang w:val="nl-NL"/>
            </w:rPr>
            <w:t>4</w:t>
          </w:r>
        </w:p>
        <w:bookmarkEnd w:id="0"/>
        <w:bookmarkEnd w:id="1"/>
        <w:p w14:paraId="193D9E18" w14:textId="4C6B189A" w:rsidR="00C600ED" w:rsidRPr="00E03EFF" w:rsidRDefault="00C600ED" w:rsidP="00C600ED">
          <w:pPr>
            <w:pStyle w:val="TOC2"/>
            <w:ind w:left="216"/>
            <w:rPr>
              <w:rFonts w:ascii="Arial" w:hAnsi="Arial" w:cs="Arial"/>
              <w:lang w:val="nl-NL"/>
            </w:rPr>
          </w:pPr>
          <w:r w:rsidRPr="00E03EFF">
            <w:rPr>
              <w:rFonts w:ascii="Arial" w:hAnsi="Arial" w:cs="Arial"/>
              <w:lang w:val="nl-NL"/>
            </w:rPr>
            <w:t>Afspraken maken</w:t>
          </w:r>
          <w:r w:rsidRPr="00C60851">
            <w:rPr>
              <w:rFonts w:ascii="Arial" w:hAnsi="Arial" w:cs="Arial"/>
            </w:rPr>
            <w:ptab w:relativeTo="margin" w:alignment="right" w:leader="dot"/>
          </w:r>
          <w:r w:rsidR="00EC2D91">
            <w:rPr>
              <w:rFonts w:ascii="Arial" w:hAnsi="Arial" w:cs="Arial"/>
              <w:lang w:val="nl-NL"/>
            </w:rPr>
            <w:t>4</w:t>
          </w:r>
        </w:p>
        <w:p w14:paraId="6BE6C560" w14:textId="1B309DC8" w:rsidR="00C600ED" w:rsidRPr="00E03EFF" w:rsidRDefault="00C600ED" w:rsidP="00C600ED">
          <w:pPr>
            <w:pStyle w:val="TOC3"/>
            <w:ind w:left="0"/>
            <w:rPr>
              <w:rFonts w:ascii="Arial" w:hAnsi="Arial" w:cs="Arial"/>
              <w:lang w:val="nl-NL"/>
            </w:rPr>
          </w:pPr>
          <w:r w:rsidRPr="00E03EFF">
            <w:rPr>
              <w:rFonts w:ascii="Arial" w:hAnsi="Arial" w:cs="Arial"/>
              <w:lang w:val="nl-NL"/>
            </w:rPr>
            <w:t xml:space="preserve">    Voorbeelden</w:t>
          </w:r>
          <w:r w:rsidRPr="00C60851">
            <w:rPr>
              <w:rFonts w:ascii="Arial" w:hAnsi="Arial" w:cs="Arial"/>
            </w:rPr>
            <w:ptab w:relativeTo="margin" w:alignment="right" w:leader="dot"/>
          </w:r>
          <w:r w:rsidR="00EC2D91">
            <w:rPr>
              <w:rFonts w:ascii="Arial" w:hAnsi="Arial" w:cs="Arial"/>
              <w:lang w:val="nl-NL"/>
            </w:rPr>
            <w:t>4</w:t>
          </w:r>
        </w:p>
        <w:p w14:paraId="0F2ED8BB" w14:textId="7F754694" w:rsidR="00C600ED" w:rsidRPr="00E03EFF" w:rsidRDefault="00C600ED" w:rsidP="00C600ED">
          <w:pPr>
            <w:pStyle w:val="TOC1"/>
            <w:rPr>
              <w:rFonts w:ascii="Arial" w:hAnsi="Arial" w:cs="Arial"/>
              <w:lang w:val="nl-NL"/>
            </w:rPr>
          </w:pPr>
          <w:r w:rsidRPr="00E03EFF">
            <w:rPr>
              <w:rFonts w:ascii="Arial" w:hAnsi="Arial" w:cs="Arial"/>
              <w:b/>
              <w:bCs/>
              <w:lang w:val="nl-NL"/>
            </w:rPr>
            <w:t>Besluitvorming</w:t>
          </w:r>
          <w:r w:rsidRPr="00C60851">
            <w:rPr>
              <w:rFonts w:ascii="Arial" w:hAnsi="Arial" w:cs="Arial"/>
            </w:rPr>
            <w:ptab w:relativeTo="margin" w:alignment="right" w:leader="dot"/>
          </w:r>
          <w:r w:rsidR="00EC2D91">
            <w:rPr>
              <w:rFonts w:ascii="Arial" w:hAnsi="Arial" w:cs="Arial"/>
              <w:b/>
              <w:bCs/>
              <w:lang w:val="nl-NL"/>
            </w:rPr>
            <w:t>5</w:t>
          </w:r>
        </w:p>
        <w:p w14:paraId="133D444B" w14:textId="65EAD0FB" w:rsidR="00C600ED" w:rsidRPr="00E03EFF" w:rsidRDefault="00C600ED" w:rsidP="00C600ED">
          <w:pPr>
            <w:pStyle w:val="TOC2"/>
            <w:ind w:left="216"/>
            <w:rPr>
              <w:rFonts w:ascii="Arial" w:hAnsi="Arial" w:cs="Arial"/>
              <w:lang w:val="nl-NL"/>
            </w:rPr>
          </w:pPr>
          <w:r w:rsidRPr="00E03EFF">
            <w:rPr>
              <w:rFonts w:ascii="Arial" w:hAnsi="Arial" w:cs="Arial"/>
              <w:lang w:val="nl-NL"/>
            </w:rPr>
            <w:t>Besluitvormingsmethodes</w:t>
          </w:r>
          <w:r w:rsidRPr="00C60851">
            <w:rPr>
              <w:rFonts w:ascii="Arial" w:hAnsi="Arial" w:cs="Arial"/>
            </w:rPr>
            <w:ptab w:relativeTo="margin" w:alignment="right" w:leader="dot"/>
          </w:r>
          <w:r w:rsidR="00EC2D91">
            <w:rPr>
              <w:rFonts w:ascii="Arial" w:hAnsi="Arial" w:cs="Arial"/>
              <w:lang w:val="nl-NL"/>
            </w:rPr>
            <w:t>6</w:t>
          </w:r>
        </w:p>
        <w:p w14:paraId="3071BA3A" w14:textId="07021902" w:rsidR="00C600ED" w:rsidRPr="00E03EFF" w:rsidRDefault="00C600ED" w:rsidP="00C600ED">
          <w:pPr>
            <w:pStyle w:val="TOC2"/>
            <w:ind w:left="216"/>
            <w:rPr>
              <w:rFonts w:ascii="Arial" w:hAnsi="Arial" w:cs="Arial"/>
              <w:lang w:val="nl-NL"/>
            </w:rPr>
          </w:pPr>
          <w:r w:rsidRPr="00E03EFF">
            <w:rPr>
              <w:rFonts w:ascii="Arial" w:hAnsi="Arial" w:cs="Arial"/>
              <w:lang w:val="nl-NL"/>
            </w:rPr>
            <w:t>Andere Methodes</w:t>
          </w:r>
          <w:r w:rsidRPr="00C60851">
            <w:rPr>
              <w:rFonts w:ascii="Arial" w:hAnsi="Arial" w:cs="Arial"/>
            </w:rPr>
            <w:ptab w:relativeTo="margin" w:alignment="right" w:leader="dot"/>
          </w:r>
          <w:r w:rsidR="00EC2D91">
            <w:rPr>
              <w:rFonts w:ascii="Arial" w:hAnsi="Arial" w:cs="Arial"/>
              <w:lang w:val="nl-NL"/>
            </w:rPr>
            <w:t>10</w:t>
          </w:r>
        </w:p>
        <w:p w14:paraId="160219C4" w14:textId="407A6CFE" w:rsidR="00C600ED" w:rsidRPr="00E03EFF" w:rsidRDefault="00C600ED" w:rsidP="00C600ED">
          <w:pPr>
            <w:rPr>
              <w:rFonts w:ascii="Arial" w:hAnsi="Arial" w:cs="Arial"/>
            </w:rPr>
          </w:pPr>
          <w:r w:rsidRPr="00E03EFF">
            <w:rPr>
              <w:rFonts w:ascii="Arial" w:hAnsi="Arial" w:cs="Arial"/>
              <w:b/>
            </w:rPr>
            <w:t>Constructieve Feedback</w:t>
          </w:r>
          <w:r w:rsidR="00E03EFF">
            <w:rPr>
              <w:rFonts w:ascii="Arial" w:hAnsi="Arial" w:cs="Arial"/>
            </w:rPr>
            <w:t xml:space="preserve"> </w:t>
          </w:r>
          <w:r w:rsidRPr="00E03EFF">
            <w:rPr>
              <w:rFonts w:ascii="Arial" w:hAnsi="Arial" w:cs="Arial"/>
            </w:rPr>
            <w:t>……</w:t>
          </w:r>
          <w:r w:rsidR="00B432BB">
            <w:rPr>
              <w:rFonts w:ascii="Arial" w:hAnsi="Arial" w:cs="Arial"/>
            </w:rPr>
            <w:t>.</w:t>
          </w:r>
          <w:r w:rsidR="00E03EFF">
            <w:rPr>
              <w:rFonts w:ascii="Arial" w:hAnsi="Arial" w:cs="Arial"/>
            </w:rPr>
            <w:t>...</w:t>
          </w:r>
          <w:r w:rsidRPr="00E03EFF">
            <w:rPr>
              <w:rFonts w:ascii="Arial" w:hAnsi="Arial" w:cs="Arial"/>
            </w:rPr>
            <w:t>…</w:t>
          </w:r>
          <w:r w:rsidR="00B432BB">
            <w:rPr>
              <w:rFonts w:ascii="Arial" w:hAnsi="Arial" w:cs="Arial"/>
            </w:rPr>
            <w:t>…</w:t>
          </w:r>
          <w:r w:rsidR="00EC2D91">
            <w:rPr>
              <w:rFonts w:ascii="Arial" w:hAnsi="Arial" w:cs="Arial"/>
            </w:rPr>
            <w:t>…………………………………………………………………………… 11</w:t>
          </w:r>
          <w:bookmarkStart w:id="2" w:name="_GoBack"/>
          <w:bookmarkEnd w:id="2"/>
        </w:p>
        <w:p w14:paraId="69A32DBF" w14:textId="729C708E" w:rsidR="00C600ED" w:rsidRPr="00E03EFF" w:rsidRDefault="00C600ED" w:rsidP="00C600ED">
          <w:pPr>
            <w:rPr>
              <w:rFonts w:ascii="Arial" w:hAnsi="Arial" w:cs="Arial"/>
            </w:rPr>
          </w:pPr>
          <w:r w:rsidRPr="00E03EFF">
            <w:rPr>
              <w:rFonts w:ascii="Arial" w:hAnsi="Arial" w:cs="Arial"/>
            </w:rPr>
            <w:t xml:space="preserve"> </w:t>
          </w:r>
          <w:r w:rsidR="00E03EFF">
            <w:rPr>
              <w:rFonts w:ascii="Arial" w:hAnsi="Arial" w:cs="Arial"/>
            </w:rPr>
            <w:t xml:space="preserve">   Feedback Theorie     ……</w:t>
          </w:r>
          <w:r w:rsidRPr="00E03EFF">
            <w:rPr>
              <w:rFonts w:ascii="Arial" w:hAnsi="Arial" w:cs="Arial"/>
            </w:rPr>
            <w:t>…………….</w:t>
          </w:r>
          <w:r w:rsidR="00EC2D91">
            <w:rPr>
              <w:rFonts w:ascii="Arial" w:hAnsi="Arial" w:cs="Arial"/>
            </w:rPr>
            <w:t>…………………………………………………………….…………… 12</w:t>
          </w:r>
        </w:p>
        <w:p w14:paraId="341EE569" w14:textId="6C8D14C4" w:rsidR="00C600ED" w:rsidRPr="00E03EFF" w:rsidRDefault="00C600ED" w:rsidP="00C600ED">
          <w:pPr>
            <w:rPr>
              <w:rFonts w:ascii="Arial" w:hAnsi="Arial" w:cs="Arial"/>
            </w:rPr>
          </w:pPr>
          <w:r w:rsidRPr="00E03EFF">
            <w:rPr>
              <w:rFonts w:ascii="Arial" w:hAnsi="Arial" w:cs="Arial"/>
            </w:rPr>
            <w:t xml:space="preserve"> </w:t>
          </w:r>
          <w:r w:rsidR="00E03EFF">
            <w:rPr>
              <w:rFonts w:ascii="Arial" w:hAnsi="Arial" w:cs="Arial"/>
            </w:rPr>
            <w:t xml:space="preserve">   Feedback Voorbeelden………..</w:t>
          </w:r>
          <w:r w:rsidRPr="00E03EFF">
            <w:rPr>
              <w:rFonts w:ascii="Arial" w:hAnsi="Arial" w:cs="Arial"/>
            </w:rPr>
            <w:t>………………………………………………………………………..……</w:t>
          </w:r>
          <w:r w:rsidR="00E03EFF">
            <w:rPr>
              <w:rFonts w:ascii="Arial" w:hAnsi="Arial" w:cs="Arial"/>
            </w:rPr>
            <w:t>...</w:t>
          </w:r>
          <w:r w:rsidR="00EC2D91">
            <w:rPr>
              <w:rFonts w:ascii="Arial" w:hAnsi="Arial" w:cs="Arial"/>
            </w:rPr>
            <w:t>.. 12</w:t>
          </w:r>
        </w:p>
      </w:sdtContent>
    </w:sdt>
    <w:p w14:paraId="2053ABA3" w14:textId="77777777" w:rsidR="00B14040" w:rsidRPr="00C60851" w:rsidRDefault="00B14040">
      <w:pPr>
        <w:rPr>
          <w:rFonts w:ascii="Arial" w:hAnsi="Arial" w:cs="Arial"/>
          <w:b/>
          <w:sz w:val="36"/>
          <w:szCs w:val="36"/>
        </w:rPr>
      </w:pPr>
    </w:p>
    <w:p w14:paraId="44EC526C" w14:textId="77777777" w:rsidR="00B14040" w:rsidRPr="00C60851" w:rsidRDefault="00B14040">
      <w:pPr>
        <w:rPr>
          <w:rFonts w:ascii="Arial" w:hAnsi="Arial" w:cs="Arial"/>
          <w:b/>
          <w:sz w:val="36"/>
          <w:szCs w:val="36"/>
        </w:rPr>
      </w:pPr>
    </w:p>
    <w:p w14:paraId="3922DAA4" w14:textId="77777777" w:rsidR="00B14040" w:rsidRPr="00C60851" w:rsidRDefault="00B14040">
      <w:pPr>
        <w:rPr>
          <w:rFonts w:ascii="Arial" w:hAnsi="Arial" w:cs="Arial"/>
          <w:b/>
          <w:sz w:val="36"/>
          <w:szCs w:val="36"/>
        </w:rPr>
      </w:pPr>
    </w:p>
    <w:p w14:paraId="092AA484" w14:textId="77777777" w:rsidR="00B14040" w:rsidRPr="00C60851" w:rsidRDefault="00B14040">
      <w:pPr>
        <w:rPr>
          <w:rFonts w:ascii="Arial" w:hAnsi="Arial" w:cs="Arial"/>
          <w:b/>
          <w:sz w:val="36"/>
          <w:szCs w:val="36"/>
        </w:rPr>
      </w:pPr>
    </w:p>
    <w:p w14:paraId="43F614C0" w14:textId="77777777" w:rsidR="00B14040" w:rsidRPr="00C60851" w:rsidRDefault="00B14040">
      <w:pPr>
        <w:rPr>
          <w:rFonts w:ascii="Arial" w:hAnsi="Arial" w:cs="Arial"/>
          <w:b/>
          <w:sz w:val="36"/>
          <w:szCs w:val="36"/>
        </w:rPr>
      </w:pPr>
    </w:p>
    <w:p w14:paraId="5286D773" w14:textId="77777777" w:rsidR="00C600ED" w:rsidRPr="00C60851" w:rsidRDefault="00C600ED">
      <w:pPr>
        <w:rPr>
          <w:rFonts w:ascii="Arial" w:hAnsi="Arial" w:cs="Arial"/>
          <w:b/>
          <w:sz w:val="36"/>
          <w:szCs w:val="36"/>
        </w:rPr>
      </w:pPr>
    </w:p>
    <w:p w14:paraId="1A043E7B" w14:textId="77777777" w:rsidR="00C600ED" w:rsidRPr="00C60851" w:rsidRDefault="00C600ED">
      <w:pPr>
        <w:rPr>
          <w:rFonts w:ascii="Arial" w:hAnsi="Arial" w:cs="Arial"/>
          <w:b/>
          <w:sz w:val="36"/>
          <w:szCs w:val="36"/>
        </w:rPr>
      </w:pPr>
    </w:p>
    <w:p w14:paraId="2FDDB725" w14:textId="77777777" w:rsidR="00C600ED" w:rsidRPr="00C60851" w:rsidRDefault="00C600ED">
      <w:pPr>
        <w:rPr>
          <w:rFonts w:ascii="Arial" w:hAnsi="Arial" w:cs="Arial"/>
          <w:b/>
          <w:sz w:val="36"/>
          <w:szCs w:val="36"/>
        </w:rPr>
      </w:pPr>
    </w:p>
    <w:p w14:paraId="67C7E4B3" w14:textId="77777777" w:rsidR="00C600ED" w:rsidRPr="00C60851" w:rsidRDefault="00C600ED">
      <w:pPr>
        <w:rPr>
          <w:rFonts w:ascii="Arial" w:hAnsi="Arial" w:cs="Arial"/>
          <w:b/>
          <w:sz w:val="36"/>
          <w:szCs w:val="36"/>
        </w:rPr>
      </w:pPr>
    </w:p>
    <w:p w14:paraId="7A9D9432" w14:textId="77777777" w:rsidR="00C600ED" w:rsidRPr="00C60851" w:rsidRDefault="00C600ED">
      <w:pPr>
        <w:rPr>
          <w:rFonts w:ascii="Arial" w:hAnsi="Arial" w:cs="Arial"/>
          <w:b/>
          <w:sz w:val="36"/>
          <w:szCs w:val="36"/>
        </w:rPr>
      </w:pPr>
    </w:p>
    <w:p w14:paraId="0A4B34F5" w14:textId="77777777" w:rsidR="00C600ED" w:rsidRPr="00C60851" w:rsidRDefault="00C600ED">
      <w:pPr>
        <w:rPr>
          <w:rFonts w:ascii="Arial" w:hAnsi="Arial" w:cs="Arial"/>
          <w:b/>
          <w:sz w:val="36"/>
          <w:szCs w:val="36"/>
        </w:rPr>
      </w:pPr>
    </w:p>
    <w:p w14:paraId="023B58F9" w14:textId="77777777" w:rsidR="00C600ED" w:rsidRPr="00C60851" w:rsidRDefault="00C600ED">
      <w:pPr>
        <w:rPr>
          <w:rFonts w:ascii="Arial" w:hAnsi="Arial" w:cs="Arial"/>
          <w:b/>
          <w:sz w:val="36"/>
          <w:szCs w:val="36"/>
        </w:rPr>
      </w:pPr>
    </w:p>
    <w:p w14:paraId="39D10440" w14:textId="77777777" w:rsidR="00C600ED" w:rsidRPr="00C60851" w:rsidRDefault="00C600ED">
      <w:pPr>
        <w:rPr>
          <w:rFonts w:ascii="Arial" w:hAnsi="Arial" w:cs="Arial"/>
          <w:b/>
          <w:sz w:val="36"/>
          <w:szCs w:val="36"/>
        </w:rPr>
      </w:pPr>
    </w:p>
    <w:p w14:paraId="52BAE32C" w14:textId="77777777" w:rsidR="00E03EFF" w:rsidRDefault="00E03EFF">
      <w:pPr>
        <w:rPr>
          <w:rFonts w:ascii="Arial" w:hAnsi="Arial" w:cs="Arial"/>
          <w:b/>
          <w:sz w:val="36"/>
          <w:szCs w:val="36"/>
        </w:rPr>
      </w:pPr>
    </w:p>
    <w:p w14:paraId="22A8920C" w14:textId="77777777" w:rsidR="00E03EFF" w:rsidRDefault="00E03EFF">
      <w:pPr>
        <w:rPr>
          <w:rFonts w:ascii="Arial" w:hAnsi="Arial" w:cs="Arial"/>
          <w:b/>
          <w:sz w:val="36"/>
          <w:szCs w:val="36"/>
        </w:rPr>
      </w:pPr>
    </w:p>
    <w:p w14:paraId="2F895BBE" w14:textId="77777777" w:rsidR="00E03EFF" w:rsidRDefault="00E03EFF">
      <w:pPr>
        <w:rPr>
          <w:rFonts w:ascii="Arial" w:hAnsi="Arial" w:cs="Arial"/>
          <w:b/>
          <w:sz w:val="36"/>
          <w:szCs w:val="36"/>
        </w:rPr>
      </w:pPr>
    </w:p>
    <w:p w14:paraId="2E7B51F0" w14:textId="37F7912E" w:rsidR="00E03EFF" w:rsidRPr="00C60851" w:rsidRDefault="00CE2540">
      <w:pPr>
        <w:rPr>
          <w:rFonts w:ascii="Arial" w:hAnsi="Arial" w:cs="Arial"/>
          <w:b/>
          <w:sz w:val="36"/>
          <w:szCs w:val="36"/>
        </w:rPr>
      </w:pPr>
      <w:r w:rsidRPr="00C60851">
        <w:rPr>
          <w:rFonts w:ascii="Arial" w:hAnsi="Arial" w:cs="Arial"/>
          <w:b/>
          <w:sz w:val="36"/>
          <w:szCs w:val="36"/>
        </w:rPr>
        <w:t>Inleiding</w:t>
      </w:r>
    </w:p>
    <w:p w14:paraId="77C2CF64" w14:textId="5ACDCD31" w:rsidR="00C600ED" w:rsidRDefault="00E03EFF" w:rsidP="00E03EFF">
      <w:pPr>
        <w:rPr>
          <w:rFonts w:ascii="Arial" w:hAnsi="Arial" w:cs="Arial"/>
        </w:rPr>
      </w:pPr>
      <w:r>
        <w:rPr>
          <w:rFonts w:ascii="Arial" w:hAnsi="Arial" w:cs="Arial"/>
        </w:rPr>
        <w:t>Deze periode heeft onze groep</w:t>
      </w:r>
      <w:r w:rsidR="008414D1">
        <w:rPr>
          <w:rFonts w:ascii="Arial" w:hAnsi="Arial" w:cs="Arial"/>
        </w:rPr>
        <w:t xml:space="preserve"> (bestaande uit 4 projectmedewerkers en mijzelf)</w:t>
      </w:r>
      <w:r>
        <w:rPr>
          <w:rFonts w:ascii="Arial" w:hAnsi="Arial" w:cs="Arial"/>
        </w:rPr>
        <w:t xml:space="preserve"> voor skills samenwerken gedaan. Voor skills moet je een product inleveren</w:t>
      </w:r>
      <w:r w:rsidR="008414D1">
        <w:rPr>
          <w:rFonts w:ascii="Arial" w:hAnsi="Arial" w:cs="Arial"/>
        </w:rPr>
        <w:t>, bestaande uit bewijsmaterialen die laten zien dat je de stof begrijpt en kunt toepassen, e</w:t>
      </w:r>
      <w:r>
        <w:rPr>
          <w:rFonts w:ascii="Arial" w:hAnsi="Arial" w:cs="Arial"/>
        </w:rPr>
        <w:t xml:space="preserve">n een assesment doen. </w:t>
      </w:r>
    </w:p>
    <w:p w14:paraId="67D72E05" w14:textId="2445B50F" w:rsidR="00E03EFF" w:rsidRPr="00E03EFF" w:rsidRDefault="00E03EFF" w:rsidP="00E03EFF">
      <w:pPr>
        <w:rPr>
          <w:rFonts w:ascii="Arial" w:hAnsi="Arial" w:cs="Arial"/>
        </w:rPr>
      </w:pPr>
      <w:r>
        <w:rPr>
          <w:rFonts w:ascii="Arial" w:hAnsi="Arial" w:cs="Arial"/>
        </w:rPr>
        <w:t>Theorie is hiervoor belangrijk, vandaar ook de reden dat ik voor een groot deel alleen mijn eigen interpretatie uitleg in dit ‘verslag’. In principe geld</w:t>
      </w:r>
      <w:r w:rsidR="0064688B">
        <w:rPr>
          <w:rFonts w:ascii="Arial" w:hAnsi="Arial" w:cs="Arial"/>
        </w:rPr>
        <w:t>t</w:t>
      </w:r>
      <w:r>
        <w:rPr>
          <w:rFonts w:ascii="Arial" w:hAnsi="Arial" w:cs="Arial"/>
        </w:rPr>
        <w:t xml:space="preserve"> dit document als navig</w:t>
      </w:r>
      <w:r w:rsidR="0064688B">
        <w:rPr>
          <w:rFonts w:ascii="Arial" w:hAnsi="Arial" w:cs="Arial"/>
        </w:rPr>
        <w:t xml:space="preserve">atie </w:t>
      </w:r>
      <w:r>
        <w:rPr>
          <w:rFonts w:ascii="Arial" w:hAnsi="Arial" w:cs="Arial"/>
        </w:rPr>
        <w:t>voor de rest van het zip bestand.</w:t>
      </w:r>
      <w:r w:rsidR="008414D1">
        <w:rPr>
          <w:rFonts w:ascii="Arial" w:hAnsi="Arial" w:cs="Arial"/>
        </w:rPr>
        <w:t xml:space="preserve"> </w:t>
      </w:r>
    </w:p>
    <w:p w14:paraId="079B1E13" w14:textId="77777777" w:rsidR="00C600ED" w:rsidRPr="00C60851" w:rsidRDefault="00C600ED">
      <w:pPr>
        <w:rPr>
          <w:rFonts w:ascii="Arial" w:hAnsi="Arial" w:cs="Arial"/>
          <w:b/>
          <w:sz w:val="36"/>
          <w:szCs w:val="36"/>
        </w:rPr>
      </w:pPr>
    </w:p>
    <w:p w14:paraId="64DD845C" w14:textId="77777777" w:rsidR="009021E5" w:rsidRPr="00C60851" w:rsidRDefault="009021E5">
      <w:pPr>
        <w:rPr>
          <w:rFonts w:ascii="Arial" w:hAnsi="Arial" w:cs="Arial"/>
          <w:b/>
          <w:sz w:val="36"/>
          <w:szCs w:val="36"/>
        </w:rPr>
      </w:pPr>
    </w:p>
    <w:p w14:paraId="1C43B245" w14:textId="77777777" w:rsidR="00EC2D91" w:rsidRDefault="00EC2D91">
      <w:pPr>
        <w:rPr>
          <w:rFonts w:ascii="Arial" w:hAnsi="Arial" w:cs="Arial"/>
          <w:b/>
          <w:sz w:val="36"/>
          <w:szCs w:val="36"/>
        </w:rPr>
      </w:pPr>
    </w:p>
    <w:p w14:paraId="58929E66" w14:textId="77777777" w:rsidR="00EC2D91" w:rsidRDefault="00EC2D91">
      <w:pPr>
        <w:rPr>
          <w:rFonts w:ascii="Arial" w:hAnsi="Arial" w:cs="Arial"/>
          <w:b/>
          <w:sz w:val="36"/>
          <w:szCs w:val="36"/>
        </w:rPr>
      </w:pPr>
    </w:p>
    <w:p w14:paraId="4E73BCA3" w14:textId="77777777" w:rsidR="00EC2D91" w:rsidRDefault="00EC2D91">
      <w:pPr>
        <w:rPr>
          <w:rFonts w:ascii="Arial" w:hAnsi="Arial" w:cs="Arial"/>
          <w:b/>
          <w:sz w:val="36"/>
          <w:szCs w:val="36"/>
        </w:rPr>
      </w:pPr>
    </w:p>
    <w:p w14:paraId="4FCB4660" w14:textId="77777777" w:rsidR="00EC2D91" w:rsidRDefault="00EC2D91">
      <w:pPr>
        <w:rPr>
          <w:rFonts w:ascii="Arial" w:hAnsi="Arial" w:cs="Arial"/>
          <w:b/>
          <w:sz w:val="36"/>
          <w:szCs w:val="36"/>
        </w:rPr>
      </w:pPr>
    </w:p>
    <w:p w14:paraId="75509CB7" w14:textId="77777777" w:rsidR="00EC2D91" w:rsidRDefault="00EC2D91">
      <w:pPr>
        <w:rPr>
          <w:rFonts w:ascii="Arial" w:hAnsi="Arial" w:cs="Arial"/>
          <w:b/>
          <w:sz w:val="36"/>
          <w:szCs w:val="36"/>
        </w:rPr>
      </w:pPr>
    </w:p>
    <w:p w14:paraId="79C560CE" w14:textId="77777777" w:rsidR="00EC2D91" w:rsidRDefault="00EC2D91">
      <w:pPr>
        <w:rPr>
          <w:rFonts w:ascii="Arial" w:hAnsi="Arial" w:cs="Arial"/>
          <w:b/>
          <w:sz w:val="36"/>
          <w:szCs w:val="36"/>
        </w:rPr>
      </w:pPr>
    </w:p>
    <w:p w14:paraId="6EFF6AD3" w14:textId="77777777" w:rsidR="00EC2D91" w:rsidRDefault="00EC2D91">
      <w:pPr>
        <w:rPr>
          <w:rFonts w:ascii="Arial" w:hAnsi="Arial" w:cs="Arial"/>
          <w:b/>
          <w:sz w:val="36"/>
          <w:szCs w:val="36"/>
        </w:rPr>
      </w:pPr>
    </w:p>
    <w:p w14:paraId="674467A5" w14:textId="77777777" w:rsidR="00EC2D91" w:rsidRDefault="00EC2D91">
      <w:pPr>
        <w:rPr>
          <w:rFonts w:ascii="Arial" w:hAnsi="Arial" w:cs="Arial"/>
          <w:b/>
          <w:sz w:val="36"/>
          <w:szCs w:val="36"/>
        </w:rPr>
      </w:pPr>
    </w:p>
    <w:p w14:paraId="7E8A74F7" w14:textId="77777777" w:rsidR="00EC2D91" w:rsidRDefault="00EC2D91">
      <w:pPr>
        <w:rPr>
          <w:rFonts w:ascii="Arial" w:hAnsi="Arial" w:cs="Arial"/>
          <w:b/>
          <w:sz w:val="36"/>
          <w:szCs w:val="36"/>
        </w:rPr>
      </w:pPr>
    </w:p>
    <w:p w14:paraId="05524295" w14:textId="77777777" w:rsidR="00EC2D91" w:rsidRDefault="00EC2D91">
      <w:pPr>
        <w:rPr>
          <w:rFonts w:ascii="Arial" w:hAnsi="Arial" w:cs="Arial"/>
          <w:b/>
          <w:sz w:val="36"/>
          <w:szCs w:val="36"/>
        </w:rPr>
      </w:pPr>
    </w:p>
    <w:p w14:paraId="4D54AA37" w14:textId="77777777" w:rsidR="00EC2D91" w:rsidRDefault="00EC2D91">
      <w:pPr>
        <w:rPr>
          <w:rFonts w:ascii="Arial" w:hAnsi="Arial" w:cs="Arial"/>
          <w:b/>
          <w:sz w:val="36"/>
          <w:szCs w:val="36"/>
        </w:rPr>
      </w:pPr>
    </w:p>
    <w:p w14:paraId="25A7D785" w14:textId="77777777" w:rsidR="00EC2D91" w:rsidRDefault="00EC2D91">
      <w:pPr>
        <w:rPr>
          <w:rFonts w:ascii="Arial" w:hAnsi="Arial" w:cs="Arial"/>
          <w:b/>
          <w:sz w:val="36"/>
          <w:szCs w:val="36"/>
        </w:rPr>
      </w:pPr>
    </w:p>
    <w:p w14:paraId="32B91A8C" w14:textId="77777777" w:rsidR="00EC2D91" w:rsidRDefault="00EC2D91">
      <w:pPr>
        <w:rPr>
          <w:rFonts w:ascii="Arial" w:hAnsi="Arial" w:cs="Arial"/>
          <w:b/>
          <w:sz w:val="36"/>
          <w:szCs w:val="36"/>
        </w:rPr>
      </w:pPr>
    </w:p>
    <w:p w14:paraId="5B578AE2" w14:textId="77777777" w:rsidR="00EC2D91" w:rsidRDefault="00EC2D91">
      <w:pPr>
        <w:rPr>
          <w:rFonts w:ascii="Arial" w:hAnsi="Arial" w:cs="Arial"/>
          <w:b/>
          <w:sz w:val="36"/>
          <w:szCs w:val="36"/>
        </w:rPr>
      </w:pPr>
    </w:p>
    <w:p w14:paraId="3960F62F" w14:textId="77777777" w:rsidR="00EC2D91" w:rsidRDefault="00EC2D91">
      <w:pPr>
        <w:rPr>
          <w:rFonts w:ascii="Arial" w:hAnsi="Arial" w:cs="Arial"/>
          <w:b/>
          <w:sz w:val="36"/>
          <w:szCs w:val="36"/>
        </w:rPr>
      </w:pPr>
    </w:p>
    <w:p w14:paraId="0F7CF9A7" w14:textId="77777777" w:rsidR="00EC2D91" w:rsidRDefault="00EC2D91">
      <w:pPr>
        <w:rPr>
          <w:rFonts w:ascii="Arial" w:hAnsi="Arial" w:cs="Arial"/>
          <w:b/>
          <w:sz w:val="36"/>
          <w:szCs w:val="36"/>
        </w:rPr>
      </w:pPr>
    </w:p>
    <w:p w14:paraId="45A22CC0" w14:textId="77777777" w:rsidR="00EC2D91" w:rsidRDefault="00EC2D91">
      <w:pPr>
        <w:rPr>
          <w:rFonts w:ascii="Arial" w:hAnsi="Arial" w:cs="Arial"/>
          <w:b/>
          <w:sz w:val="36"/>
          <w:szCs w:val="36"/>
        </w:rPr>
      </w:pPr>
    </w:p>
    <w:p w14:paraId="62CC3498" w14:textId="77777777" w:rsidR="00EC2D91" w:rsidRDefault="00EC2D91">
      <w:pPr>
        <w:rPr>
          <w:rFonts w:ascii="Arial" w:hAnsi="Arial" w:cs="Arial"/>
          <w:b/>
          <w:sz w:val="36"/>
          <w:szCs w:val="36"/>
        </w:rPr>
      </w:pPr>
    </w:p>
    <w:p w14:paraId="630F5191" w14:textId="77777777" w:rsidR="00EC2D91" w:rsidRDefault="00EC2D91">
      <w:pPr>
        <w:rPr>
          <w:rFonts w:ascii="Arial" w:hAnsi="Arial" w:cs="Arial"/>
          <w:b/>
          <w:sz w:val="36"/>
          <w:szCs w:val="36"/>
        </w:rPr>
      </w:pPr>
    </w:p>
    <w:p w14:paraId="212BA5E0" w14:textId="4F0A8EA6" w:rsidR="003143CE" w:rsidRPr="00C60851" w:rsidRDefault="003143CE">
      <w:pPr>
        <w:rPr>
          <w:rFonts w:ascii="Arial" w:hAnsi="Arial" w:cs="Arial"/>
          <w:b/>
          <w:sz w:val="36"/>
          <w:szCs w:val="36"/>
        </w:rPr>
      </w:pPr>
      <w:r w:rsidRPr="00C60851">
        <w:rPr>
          <w:rFonts w:ascii="Arial" w:hAnsi="Arial" w:cs="Arial"/>
          <w:b/>
          <w:sz w:val="36"/>
          <w:szCs w:val="36"/>
        </w:rPr>
        <w:t>Afspraken.</w:t>
      </w:r>
    </w:p>
    <w:p w14:paraId="22873DCC" w14:textId="77777777" w:rsidR="003143CE" w:rsidRPr="00C60851" w:rsidRDefault="003143CE">
      <w:pPr>
        <w:rPr>
          <w:rFonts w:ascii="Arial" w:hAnsi="Arial" w:cs="Arial"/>
          <w:b/>
          <w:sz w:val="36"/>
          <w:szCs w:val="36"/>
        </w:rPr>
      </w:pPr>
    </w:p>
    <w:p w14:paraId="395A7029" w14:textId="4FB82525" w:rsidR="003143CE" w:rsidRPr="00C60851" w:rsidRDefault="00CE2540">
      <w:pPr>
        <w:rPr>
          <w:rFonts w:ascii="Arial" w:hAnsi="Arial" w:cs="Arial"/>
          <w:b/>
        </w:rPr>
      </w:pPr>
      <w:r w:rsidRPr="00C60851">
        <w:rPr>
          <w:rFonts w:ascii="Arial" w:hAnsi="Arial" w:cs="Arial"/>
          <w:b/>
        </w:rPr>
        <w:t>Afspraken m</w:t>
      </w:r>
      <w:r w:rsidR="003143CE" w:rsidRPr="00C60851">
        <w:rPr>
          <w:rFonts w:ascii="Arial" w:hAnsi="Arial" w:cs="Arial"/>
          <w:b/>
        </w:rPr>
        <w:t>aken</w:t>
      </w:r>
    </w:p>
    <w:p w14:paraId="5D8D9F72" w14:textId="63C4EAE8" w:rsidR="003143CE" w:rsidRPr="00C60851" w:rsidRDefault="003143CE">
      <w:pPr>
        <w:rPr>
          <w:rFonts w:ascii="Arial" w:hAnsi="Arial" w:cs="Arial"/>
        </w:rPr>
      </w:pPr>
      <w:r w:rsidRPr="00C60851">
        <w:rPr>
          <w:rFonts w:ascii="Arial" w:hAnsi="Arial" w:cs="Arial"/>
        </w:rPr>
        <w:t>Tijdens het maken van afspraken werd rekening ge</w:t>
      </w:r>
      <w:r w:rsidR="00CE2540" w:rsidRPr="00C60851">
        <w:rPr>
          <w:rFonts w:ascii="Arial" w:hAnsi="Arial" w:cs="Arial"/>
        </w:rPr>
        <w:t>houden met de planning van de project medewerkers.</w:t>
      </w:r>
      <w:r w:rsidRPr="00C60851">
        <w:rPr>
          <w:rFonts w:ascii="Arial" w:hAnsi="Arial" w:cs="Arial"/>
        </w:rPr>
        <w:t xml:space="preserve"> Om dit te kunnen volbrengen zijn wij tijdens de sprint planning om de tafel gegaa</w:t>
      </w:r>
      <w:r w:rsidR="00CE2540" w:rsidRPr="00C60851">
        <w:rPr>
          <w:rFonts w:ascii="Arial" w:hAnsi="Arial" w:cs="Arial"/>
        </w:rPr>
        <w:t>n om te kijken wie wat kon doen. H</w:t>
      </w:r>
      <w:r w:rsidRPr="00C60851">
        <w:rPr>
          <w:rFonts w:ascii="Arial" w:hAnsi="Arial" w:cs="Arial"/>
        </w:rPr>
        <w:t>ier werd rekening gehouden met wat men al ingepland had. Dit werd gedaan door te vragen of iemand het onderdeel kon voltooien en of, als het zo was</w:t>
      </w:r>
      <w:r w:rsidR="004C2343" w:rsidRPr="00C60851">
        <w:rPr>
          <w:rFonts w:ascii="Arial" w:hAnsi="Arial" w:cs="Arial"/>
        </w:rPr>
        <w:t xml:space="preserve"> </w:t>
      </w:r>
      <w:r w:rsidRPr="00C60851">
        <w:rPr>
          <w:rFonts w:ascii="Arial" w:hAnsi="Arial" w:cs="Arial"/>
        </w:rPr>
        <w:t>dat hij/zij minder kon</w:t>
      </w:r>
      <w:r w:rsidR="00CE2540" w:rsidRPr="00C60851">
        <w:rPr>
          <w:rFonts w:ascii="Arial" w:hAnsi="Arial" w:cs="Arial"/>
        </w:rPr>
        <w:t xml:space="preserve"> doen, of zelfs afwezig was vanwege</w:t>
      </w:r>
      <w:r w:rsidRPr="00C60851">
        <w:rPr>
          <w:rFonts w:ascii="Arial" w:hAnsi="Arial" w:cs="Arial"/>
        </w:rPr>
        <w:t xml:space="preserve"> persoonlijke redenen. Deze </w:t>
      </w:r>
      <w:r w:rsidR="00CE2540" w:rsidRPr="00C60851">
        <w:rPr>
          <w:rFonts w:ascii="Arial" w:hAnsi="Arial" w:cs="Arial"/>
        </w:rPr>
        <w:t>persoon krijgt meer te doen</w:t>
      </w:r>
      <w:r w:rsidRPr="00C60851">
        <w:rPr>
          <w:rFonts w:ascii="Arial" w:hAnsi="Arial" w:cs="Arial"/>
        </w:rPr>
        <w:t xml:space="preserve"> in de volgende sprints.</w:t>
      </w:r>
    </w:p>
    <w:p w14:paraId="1D2ACE5B" w14:textId="77777777" w:rsidR="003143CE" w:rsidRPr="00C60851" w:rsidRDefault="003143CE">
      <w:pPr>
        <w:rPr>
          <w:rFonts w:ascii="Arial" w:hAnsi="Arial" w:cs="Arial"/>
        </w:rPr>
      </w:pPr>
      <w:r w:rsidRPr="00C60851">
        <w:rPr>
          <w:rFonts w:ascii="Arial" w:hAnsi="Arial" w:cs="Arial"/>
        </w:rPr>
        <w:t>Om de afspraken na te kunnen kom</w:t>
      </w:r>
      <w:r w:rsidR="004C2343" w:rsidRPr="00C60851">
        <w:rPr>
          <w:rFonts w:ascii="Arial" w:hAnsi="Arial" w:cs="Arial"/>
        </w:rPr>
        <w:t>en hebben wij een samenwerkings</w:t>
      </w:r>
      <w:r w:rsidRPr="00C60851">
        <w:rPr>
          <w:rFonts w:ascii="Arial" w:hAnsi="Arial" w:cs="Arial"/>
        </w:rPr>
        <w:t>contract opgesteld en ondertekend. (zie Bestand: Samenwerkingscontract) In dit samenwerkingscontract zijn consequenties beschreven voor het niet-nakomen van afspraken, waaronder consequenties voor te laat zijn of het simpelweg niet nakomen van afspraken zonder een goede reden.</w:t>
      </w:r>
    </w:p>
    <w:p w14:paraId="0E3B28CB" w14:textId="77777777" w:rsidR="003143CE" w:rsidRPr="00C60851" w:rsidRDefault="003143CE">
      <w:pPr>
        <w:rPr>
          <w:rFonts w:ascii="Arial" w:hAnsi="Arial" w:cs="Arial"/>
          <w:b/>
          <w:sz w:val="36"/>
          <w:szCs w:val="36"/>
        </w:rPr>
      </w:pPr>
    </w:p>
    <w:p w14:paraId="0E989BE9" w14:textId="527E0395" w:rsidR="003143CE" w:rsidRPr="00C60851" w:rsidRDefault="003143CE">
      <w:pPr>
        <w:rPr>
          <w:rFonts w:ascii="Arial" w:hAnsi="Arial" w:cs="Arial"/>
          <w:b/>
          <w:sz w:val="28"/>
          <w:szCs w:val="28"/>
        </w:rPr>
      </w:pPr>
      <w:r w:rsidRPr="00C60851">
        <w:rPr>
          <w:rFonts w:ascii="Arial" w:hAnsi="Arial" w:cs="Arial"/>
          <w:b/>
          <w:sz w:val="28"/>
          <w:szCs w:val="28"/>
        </w:rPr>
        <w:t xml:space="preserve">Voorbeelden </w:t>
      </w:r>
      <w:r w:rsidR="00CE2540" w:rsidRPr="00C60851">
        <w:rPr>
          <w:rFonts w:ascii="Arial" w:hAnsi="Arial" w:cs="Arial"/>
          <w:b/>
          <w:sz w:val="28"/>
          <w:szCs w:val="28"/>
        </w:rPr>
        <w:t>a</w:t>
      </w:r>
      <w:r w:rsidRPr="00C60851">
        <w:rPr>
          <w:rFonts w:ascii="Arial" w:hAnsi="Arial" w:cs="Arial"/>
          <w:b/>
          <w:sz w:val="28"/>
          <w:szCs w:val="28"/>
        </w:rPr>
        <w:t>fspraken</w:t>
      </w:r>
      <w:r w:rsidR="00CE2540" w:rsidRPr="00C60851">
        <w:rPr>
          <w:rFonts w:ascii="Arial" w:hAnsi="Arial" w:cs="Arial"/>
          <w:b/>
          <w:sz w:val="28"/>
          <w:szCs w:val="28"/>
        </w:rPr>
        <w:t>:</w:t>
      </w:r>
    </w:p>
    <w:p w14:paraId="0FA1FAE9" w14:textId="77777777" w:rsidR="003143CE" w:rsidRPr="00C60851" w:rsidRDefault="003143CE">
      <w:pPr>
        <w:rPr>
          <w:rFonts w:ascii="Arial" w:hAnsi="Arial" w:cs="Arial"/>
        </w:rPr>
      </w:pPr>
    </w:p>
    <w:p w14:paraId="54237823" w14:textId="77777777" w:rsidR="003143CE" w:rsidRPr="00C60851" w:rsidRDefault="003143CE">
      <w:pPr>
        <w:rPr>
          <w:rFonts w:ascii="Arial" w:hAnsi="Arial" w:cs="Arial"/>
          <w:b/>
        </w:rPr>
      </w:pPr>
      <w:r w:rsidRPr="00C60851">
        <w:rPr>
          <w:rFonts w:ascii="Arial" w:hAnsi="Arial" w:cs="Arial"/>
          <w:b/>
        </w:rPr>
        <w:t>Onderverdeling Taken.</w:t>
      </w:r>
    </w:p>
    <w:p w14:paraId="6FC4B918" w14:textId="5DF69D25" w:rsidR="00516495" w:rsidRPr="00C60851" w:rsidRDefault="00CE2540" w:rsidP="002F0E4F">
      <w:pPr>
        <w:ind w:left="720"/>
        <w:rPr>
          <w:rFonts w:ascii="Arial" w:hAnsi="Arial" w:cs="Arial"/>
        </w:rPr>
      </w:pPr>
      <w:r w:rsidRPr="00C60851">
        <w:rPr>
          <w:rFonts w:ascii="Arial" w:hAnsi="Arial" w:cs="Arial"/>
        </w:rPr>
        <w:t>In verband met mijn t</w:t>
      </w:r>
      <w:r w:rsidR="002F0E4F" w:rsidRPr="00C60851">
        <w:rPr>
          <w:rFonts w:ascii="Arial" w:hAnsi="Arial" w:cs="Arial"/>
        </w:rPr>
        <w:t>aken heb ik een aantal voorbeelden van mijn afspraken gemaakt</w:t>
      </w:r>
      <w:r w:rsidRPr="00C60851">
        <w:rPr>
          <w:rFonts w:ascii="Arial" w:hAnsi="Arial" w:cs="Arial"/>
        </w:rPr>
        <w:t xml:space="preserve">. Ik heb  tot nu toe </w:t>
      </w:r>
      <w:r w:rsidR="002F0E4F" w:rsidRPr="00C60851">
        <w:rPr>
          <w:rFonts w:ascii="Arial" w:hAnsi="Arial" w:cs="Arial"/>
        </w:rPr>
        <w:t>geen op</w:t>
      </w:r>
      <w:r w:rsidRPr="00C60851">
        <w:rPr>
          <w:rFonts w:ascii="Arial" w:hAnsi="Arial" w:cs="Arial"/>
        </w:rPr>
        <w:t>drachten te laat ingeleverd. D</w:t>
      </w:r>
      <w:r w:rsidR="002F0E4F" w:rsidRPr="00C60851">
        <w:rPr>
          <w:rFonts w:ascii="Arial" w:hAnsi="Arial" w:cs="Arial"/>
        </w:rPr>
        <w:t xml:space="preserve">us heb ik daar geen voorbeelden van. </w:t>
      </w:r>
    </w:p>
    <w:p w14:paraId="68FDBA83" w14:textId="1F806E43" w:rsidR="002F0E4F" w:rsidRPr="00C60851" w:rsidRDefault="002F0E4F" w:rsidP="002F0E4F">
      <w:pPr>
        <w:ind w:left="720"/>
        <w:rPr>
          <w:rFonts w:ascii="Arial" w:hAnsi="Arial" w:cs="Arial"/>
        </w:rPr>
      </w:pPr>
      <w:r w:rsidRPr="00C60851">
        <w:rPr>
          <w:rFonts w:ascii="Arial" w:hAnsi="Arial" w:cs="Arial"/>
        </w:rPr>
        <w:t xml:space="preserve">In de map </w:t>
      </w:r>
      <w:r w:rsidR="00DD6A32" w:rsidRPr="00C60851">
        <w:rPr>
          <w:rFonts w:ascii="Arial" w:hAnsi="Arial" w:cs="Arial"/>
        </w:rPr>
        <w:t>‘</w:t>
      </w:r>
      <w:r w:rsidRPr="00C60851">
        <w:rPr>
          <w:rFonts w:ascii="Arial" w:hAnsi="Arial" w:cs="Arial"/>
        </w:rPr>
        <w:t>Voorbeelden Taken</w:t>
      </w:r>
      <w:r w:rsidR="00DD6A32" w:rsidRPr="00C60851">
        <w:rPr>
          <w:rFonts w:ascii="Arial" w:hAnsi="Arial" w:cs="Arial"/>
        </w:rPr>
        <w:t>’</w:t>
      </w:r>
      <w:r w:rsidRPr="00C60851">
        <w:rPr>
          <w:rFonts w:ascii="Arial" w:hAnsi="Arial" w:cs="Arial"/>
        </w:rPr>
        <w:t xml:space="preserve"> heb ik bewijsmateriaal van het nakomen van mijn afspraken gestopt. Ook zijn er </w:t>
      </w:r>
      <w:r w:rsidR="004C2343" w:rsidRPr="00C60851">
        <w:rPr>
          <w:rFonts w:ascii="Arial" w:hAnsi="Arial" w:cs="Arial"/>
        </w:rPr>
        <w:t>video’s</w:t>
      </w:r>
      <w:r w:rsidR="00CE2540" w:rsidRPr="00C60851">
        <w:rPr>
          <w:rFonts w:ascii="Arial" w:hAnsi="Arial" w:cs="Arial"/>
        </w:rPr>
        <w:t>,</w:t>
      </w:r>
      <w:r w:rsidRPr="00C60851">
        <w:rPr>
          <w:rFonts w:ascii="Arial" w:hAnsi="Arial" w:cs="Arial"/>
        </w:rPr>
        <w:t xml:space="preserve"> die de drive map laten zien met de afbeeldingen en de tijden dat ze ingeleverd zijn</w:t>
      </w:r>
      <w:r w:rsidR="00DD6A32" w:rsidRPr="00C60851">
        <w:rPr>
          <w:rFonts w:ascii="Arial" w:hAnsi="Arial" w:cs="Arial"/>
        </w:rPr>
        <w:t xml:space="preserve"> e</w:t>
      </w:r>
      <w:r w:rsidR="00CE2540" w:rsidRPr="00C60851">
        <w:rPr>
          <w:rFonts w:ascii="Arial" w:hAnsi="Arial" w:cs="Arial"/>
        </w:rPr>
        <w:t>n die daarna vergeleken met de T</w:t>
      </w:r>
      <w:r w:rsidR="00DD6A32" w:rsidRPr="00C60851">
        <w:rPr>
          <w:rFonts w:ascii="Arial" w:hAnsi="Arial" w:cs="Arial"/>
        </w:rPr>
        <w:t>rello scrum boards</w:t>
      </w:r>
      <w:r w:rsidRPr="00C60851">
        <w:rPr>
          <w:rFonts w:ascii="Arial" w:hAnsi="Arial" w:cs="Arial"/>
        </w:rPr>
        <w:t>. (degene die met mij te maken hebben).</w:t>
      </w:r>
      <w:r w:rsidR="00263565" w:rsidRPr="00C60851">
        <w:rPr>
          <w:rFonts w:ascii="Arial" w:hAnsi="Arial" w:cs="Arial"/>
        </w:rPr>
        <w:t xml:space="preserve"> </w:t>
      </w:r>
    </w:p>
    <w:p w14:paraId="68E929E6" w14:textId="77777777" w:rsidR="00516495" w:rsidRPr="00C60851" w:rsidRDefault="00516495">
      <w:pPr>
        <w:rPr>
          <w:rFonts w:ascii="Arial" w:hAnsi="Arial" w:cs="Arial"/>
          <w:b/>
        </w:rPr>
      </w:pPr>
      <w:r w:rsidRPr="00C60851">
        <w:rPr>
          <w:rFonts w:ascii="Arial" w:hAnsi="Arial" w:cs="Arial"/>
          <w:b/>
        </w:rPr>
        <w:t xml:space="preserve">Contact </w:t>
      </w:r>
    </w:p>
    <w:p w14:paraId="53F9557D" w14:textId="383A0A25" w:rsidR="00DD6A32" w:rsidRPr="00C60851" w:rsidRDefault="00516495" w:rsidP="009021E5">
      <w:pPr>
        <w:ind w:left="720"/>
        <w:rPr>
          <w:rFonts w:ascii="Arial" w:hAnsi="Arial" w:cs="Arial"/>
        </w:rPr>
      </w:pPr>
      <w:r w:rsidRPr="00C60851">
        <w:rPr>
          <w:rFonts w:ascii="Arial" w:hAnsi="Arial" w:cs="Arial"/>
        </w:rPr>
        <w:t>In de map contact kunt u voorbeelden vinden van contact</w:t>
      </w:r>
      <w:r w:rsidR="00CE2540" w:rsidRPr="00C60851">
        <w:rPr>
          <w:rFonts w:ascii="Arial" w:hAnsi="Arial" w:cs="Arial"/>
        </w:rPr>
        <w:t xml:space="preserve"> wat we met elkaar hebben onderhouden</w:t>
      </w:r>
      <w:r w:rsidRPr="00C60851">
        <w:rPr>
          <w:rFonts w:ascii="Arial" w:hAnsi="Arial" w:cs="Arial"/>
        </w:rPr>
        <w:t>. Het contact werd vrij informeel gehouden maar het ging wel in op de kern. Nadat ik toestemming heb gevraagd aan iedereen in de chat heb ik u deze voorbeelden kunnen geven.</w:t>
      </w:r>
      <w:r w:rsidR="003F3657" w:rsidRPr="00C60851">
        <w:rPr>
          <w:rFonts w:ascii="Arial" w:hAnsi="Arial" w:cs="Arial"/>
        </w:rPr>
        <w:t xml:space="preserve"> Zie map ‘Voorbeelden contact’. </w:t>
      </w:r>
    </w:p>
    <w:p w14:paraId="1F517CB2" w14:textId="77777777" w:rsidR="003F3657" w:rsidRPr="00C60851" w:rsidRDefault="003F3657" w:rsidP="003F3657">
      <w:pPr>
        <w:rPr>
          <w:rFonts w:ascii="Arial" w:hAnsi="Arial" w:cs="Arial"/>
          <w:b/>
        </w:rPr>
      </w:pPr>
      <w:r w:rsidRPr="00C60851">
        <w:rPr>
          <w:rFonts w:ascii="Arial" w:hAnsi="Arial" w:cs="Arial"/>
          <w:b/>
        </w:rPr>
        <w:t>Consequenties</w:t>
      </w:r>
    </w:p>
    <w:p w14:paraId="14297BCE" w14:textId="48AF6D94" w:rsidR="003F3657" w:rsidRPr="00C60851" w:rsidRDefault="00CE2540" w:rsidP="00DD6A32">
      <w:pPr>
        <w:ind w:left="720"/>
        <w:rPr>
          <w:rFonts w:ascii="Arial" w:hAnsi="Arial" w:cs="Arial"/>
        </w:rPr>
      </w:pPr>
      <w:r w:rsidRPr="00C60851">
        <w:rPr>
          <w:rFonts w:ascii="Arial" w:hAnsi="Arial" w:cs="Arial"/>
        </w:rPr>
        <w:t>Afbeelding: ‘R.</w:t>
      </w:r>
      <w:r w:rsidR="003F3657" w:rsidRPr="00C60851">
        <w:rPr>
          <w:rFonts w:ascii="Arial" w:hAnsi="Arial" w:cs="Arial"/>
        </w:rPr>
        <w:t xml:space="preserve"> te laat’ in de map: afspraken voorbeelden, is een voorbeeld en is de enige keer dat iemand te laat is gekomen v</w:t>
      </w:r>
      <w:r w:rsidRPr="00C60851">
        <w:rPr>
          <w:rFonts w:ascii="Arial" w:hAnsi="Arial" w:cs="Arial"/>
        </w:rPr>
        <w:t>oor een afspraak. Aangezien R.</w:t>
      </w:r>
      <w:r w:rsidR="003F3657" w:rsidRPr="00C60851">
        <w:rPr>
          <w:rFonts w:ascii="Arial" w:hAnsi="Arial" w:cs="Arial"/>
        </w:rPr>
        <w:t xml:space="preserve"> nog wel bereikbaar was via whatsapp konden we alsnog dingen met hem bespreken alhoewel we in verband </w:t>
      </w:r>
      <w:r w:rsidRPr="00C60851">
        <w:rPr>
          <w:rFonts w:ascii="Arial" w:hAnsi="Arial" w:cs="Arial"/>
        </w:rPr>
        <w:t>met het samenwerkingscontract dit wel hebben genoteerd.</w:t>
      </w:r>
    </w:p>
    <w:p w14:paraId="167F37B9" w14:textId="10945797" w:rsidR="003F3657" w:rsidRPr="00C60851" w:rsidRDefault="003F3657" w:rsidP="003F3657">
      <w:pPr>
        <w:pStyle w:val="NormalWeb"/>
        <w:spacing w:before="0" w:beforeAutospacing="0" w:after="0" w:afterAutospacing="0"/>
        <w:ind w:left="1080"/>
        <w:jc w:val="both"/>
        <w:textAlignment w:val="baseline"/>
        <w:rPr>
          <w:rFonts w:ascii="Arial" w:hAnsi="Arial" w:cs="Arial"/>
          <w:color w:val="000000"/>
        </w:rPr>
      </w:pPr>
    </w:p>
    <w:p w14:paraId="29897C4A" w14:textId="6DDB4935" w:rsidR="003F3657" w:rsidRPr="00C60851" w:rsidRDefault="00CE2540" w:rsidP="00CE2540">
      <w:pPr>
        <w:pStyle w:val="NormalWeb"/>
        <w:spacing w:before="0" w:beforeAutospacing="0" w:after="0" w:afterAutospacing="0"/>
        <w:ind w:left="1080"/>
        <w:jc w:val="both"/>
        <w:textAlignment w:val="baseline"/>
        <w:rPr>
          <w:rFonts w:ascii="Arial" w:hAnsi="Arial" w:cs="Arial"/>
          <w:color w:val="000000"/>
        </w:rPr>
      </w:pPr>
      <w:r w:rsidRPr="00C60851">
        <w:rPr>
          <w:rFonts w:ascii="Arial" w:hAnsi="Arial" w:cs="Arial"/>
          <w:color w:val="000000"/>
        </w:rPr>
        <w:t xml:space="preserve">“ - </w:t>
      </w:r>
      <w:r w:rsidR="003F3657" w:rsidRPr="00C60851">
        <w:rPr>
          <w:rFonts w:ascii="Arial" w:hAnsi="Arial" w:cs="Arial"/>
          <w:color w:val="000000"/>
        </w:rPr>
        <w:t>Nadat men twee keer afwezig of te laat is geweest zonder dit te melden zal er een waarschuwing van de overige groepsleden komen.</w:t>
      </w:r>
    </w:p>
    <w:p w14:paraId="1A71F2AF" w14:textId="5E832F88" w:rsidR="003F3657" w:rsidRPr="00C60851" w:rsidRDefault="00CE2540" w:rsidP="00C60851">
      <w:pPr>
        <w:pStyle w:val="NormalWeb"/>
        <w:spacing w:before="0" w:beforeAutospacing="0" w:after="0" w:afterAutospacing="0"/>
        <w:ind w:left="1200"/>
        <w:jc w:val="both"/>
        <w:textAlignment w:val="baseline"/>
        <w:rPr>
          <w:rFonts w:ascii="Arial" w:hAnsi="Arial" w:cs="Arial"/>
          <w:color w:val="000000"/>
        </w:rPr>
      </w:pPr>
      <w:r w:rsidRPr="00C60851">
        <w:rPr>
          <w:rFonts w:ascii="Arial" w:hAnsi="Arial" w:cs="Arial"/>
          <w:color w:val="000000"/>
        </w:rPr>
        <w:t xml:space="preserve">- </w:t>
      </w:r>
      <w:r w:rsidR="003F3657" w:rsidRPr="00C60851">
        <w:rPr>
          <w:rFonts w:ascii="Arial" w:hAnsi="Arial" w:cs="Arial"/>
          <w:color w:val="000000"/>
        </w:rPr>
        <w:t>Wanneer er na het krijgen van een waarschuwing geen verbetering volgt zal de docent worden</w:t>
      </w:r>
      <w:r w:rsidR="00C60851" w:rsidRPr="00C60851">
        <w:rPr>
          <w:rFonts w:ascii="Arial" w:hAnsi="Arial" w:cs="Arial"/>
          <w:color w:val="000000"/>
        </w:rPr>
        <w:t xml:space="preserve">           </w:t>
      </w:r>
      <w:r w:rsidR="003F3657" w:rsidRPr="00C60851">
        <w:rPr>
          <w:rFonts w:ascii="Arial" w:hAnsi="Arial" w:cs="Arial"/>
          <w:color w:val="000000"/>
        </w:rPr>
        <w:t xml:space="preserve"> </w:t>
      </w:r>
      <w:r w:rsidRPr="00C60851">
        <w:rPr>
          <w:rFonts w:ascii="Arial" w:hAnsi="Arial" w:cs="Arial"/>
          <w:color w:val="000000"/>
        </w:rPr>
        <w:t xml:space="preserve">                                        </w:t>
      </w:r>
      <w:r w:rsidR="00C60851" w:rsidRPr="00C60851">
        <w:rPr>
          <w:rFonts w:ascii="Arial" w:hAnsi="Arial" w:cs="Arial"/>
          <w:color w:val="000000"/>
        </w:rPr>
        <w:t xml:space="preserve">    </w:t>
      </w:r>
      <w:r w:rsidR="003F3657" w:rsidRPr="00C60851">
        <w:rPr>
          <w:rFonts w:ascii="Arial" w:hAnsi="Arial" w:cs="Arial"/>
          <w:color w:val="000000"/>
        </w:rPr>
        <w:t>ingelicht.</w:t>
      </w:r>
      <w:r w:rsidR="00BF1A02" w:rsidRPr="00C60851">
        <w:rPr>
          <w:rFonts w:ascii="Arial" w:hAnsi="Arial" w:cs="Arial"/>
          <w:color w:val="000000"/>
        </w:rPr>
        <w:t>” – Samenwerkings</w:t>
      </w:r>
      <w:r w:rsidR="003F3657" w:rsidRPr="00C60851">
        <w:rPr>
          <w:rFonts w:ascii="Arial" w:hAnsi="Arial" w:cs="Arial"/>
          <w:color w:val="000000"/>
        </w:rPr>
        <w:t>contract Project 1.(bladzijde 1 en 2)</w:t>
      </w:r>
      <w:r w:rsidR="00BF1A02" w:rsidRPr="00C60851">
        <w:rPr>
          <w:rFonts w:ascii="Arial" w:hAnsi="Arial" w:cs="Arial"/>
          <w:color w:val="000000"/>
        </w:rPr>
        <w:t xml:space="preserve"> </w:t>
      </w:r>
    </w:p>
    <w:p w14:paraId="3B2789B1" w14:textId="14D87F7C" w:rsidR="008414D1" w:rsidRDefault="008414D1" w:rsidP="003F3657">
      <w:pPr>
        <w:rPr>
          <w:rFonts w:ascii="Arial" w:hAnsi="Arial" w:cs="Arial"/>
          <w:b/>
          <w:sz w:val="36"/>
          <w:szCs w:val="36"/>
        </w:rPr>
      </w:pPr>
    </w:p>
    <w:p w14:paraId="277402E9" w14:textId="77777777" w:rsidR="008414D1" w:rsidRDefault="008414D1" w:rsidP="003F3657">
      <w:pPr>
        <w:rPr>
          <w:rFonts w:ascii="Arial" w:hAnsi="Arial" w:cs="Arial"/>
          <w:b/>
          <w:sz w:val="36"/>
          <w:szCs w:val="36"/>
        </w:rPr>
      </w:pPr>
    </w:p>
    <w:p w14:paraId="25B05988" w14:textId="77777777" w:rsidR="00EC2D91" w:rsidRDefault="00EC2D91" w:rsidP="003F3657">
      <w:pPr>
        <w:rPr>
          <w:rFonts w:ascii="Arial" w:hAnsi="Arial" w:cs="Arial"/>
          <w:b/>
          <w:sz w:val="36"/>
          <w:szCs w:val="36"/>
        </w:rPr>
      </w:pPr>
    </w:p>
    <w:p w14:paraId="298B719E" w14:textId="108DA99B" w:rsidR="003F3657" w:rsidRPr="00C60851" w:rsidRDefault="004C2343" w:rsidP="003F3657">
      <w:pPr>
        <w:rPr>
          <w:rFonts w:ascii="Arial" w:hAnsi="Arial" w:cs="Arial"/>
          <w:b/>
          <w:sz w:val="36"/>
          <w:szCs w:val="36"/>
        </w:rPr>
      </w:pPr>
      <w:r w:rsidRPr="00C60851">
        <w:rPr>
          <w:rFonts w:ascii="Arial" w:hAnsi="Arial" w:cs="Arial"/>
          <w:b/>
          <w:sz w:val="36"/>
          <w:szCs w:val="36"/>
        </w:rPr>
        <w:t>Besluitvorming</w:t>
      </w:r>
    </w:p>
    <w:p w14:paraId="65927BE2" w14:textId="77777777" w:rsidR="007A079E" w:rsidRPr="00C60851" w:rsidRDefault="007B307E">
      <w:pPr>
        <w:rPr>
          <w:rFonts w:ascii="Arial" w:hAnsi="Arial" w:cs="Arial"/>
        </w:rPr>
      </w:pPr>
      <w:r w:rsidRPr="00C60851">
        <w:rPr>
          <w:rFonts w:ascii="Arial" w:hAnsi="Arial" w:cs="Arial"/>
        </w:rPr>
        <w:t>Theorie die ik hier bespreek heb ik g</w:t>
      </w:r>
      <w:r w:rsidR="00C600ED" w:rsidRPr="00C60851">
        <w:rPr>
          <w:rFonts w:ascii="Arial" w:hAnsi="Arial" w:cs="Arial"/>
        </w:rPr>
        <w:t>evonden via scholar.google.nl, E</w:t>
      </w:r>
      <w:r w:rsidRPr="00C60851">
        <w:rPr>
          <w:rFonts w:ascii="Arial" w:hAnsi="Arial" w:cs="Arial"/>
        </w:rPr>
        <w:t xml:space="preserve">rasmus universiteit heeft een stuk uitgebracht waarbij er wordt ingegaan op de applicatie van </w:t>
      </w:r>
      <w:r w:rsidR="004C2343" w:rsidRPr="00C60851">
        <w:rPr>
          <w:rFonts w:ascii="Arial" w:hAnsi="Arial" w:cs="Arial"/>
        </w:rPr>
        <w:t>besluitvorming</w:t>
      </w:r>
      <w:r w:rsidR="007A079E" w:rsidRPr="00C60851">
        <w:rPr>
          <w:rFonts w:ascii="Arial" w:hAnsi="Arial" w:cs="Arial"/>
        </w:rPr>
        <w:t>.</w:t>
      </w:r>
      <w:r w:rsidR="00C600ED" w:rsidRPr="00C60851">
        <w:rPr>
          <w:rFonts w:ascii="Arial" w:hAnsi="Arial" w:cs="Arial"/>
        </w:rPr>
        <w:t xml:space="preserve"> Prof.dr. S.W.J</w:t>
      </w:r>
      <w:r w:rsidR="00DA201C" w:rsidRPr="00C60851">
        <w:rPr>
          <w:rFonts w:ascii="Arial" w:hAnsi="Arial" w:cs="Arial"/>
        </w:rPr>
        <w:t xml:space="preserve">. Lamberts is een professor </w:t>
      </w:r>
      <w:r w:rsidR="00F90C15" w:rsidRPr="00C60851">
        <w:rPr>
          <w:rFonts w:ascii="Arial" w:hAnsi="Arial" w:cs="Arial"/>
        </w:rPr>
        <w:t>aan de Erasmus universiteit</w:t>
      </w:r>
      <w:r w:rsidR="007A079E" w:rsidRPr="00C60851">
        <w:rPr>
          <w:rFonts w:ascii="Arial" w:hAnsi="Arial" w:cs="Arial"/>
        </w:rPr>
        <w:t xml:space="preserve">. Er zijn veel vormen van </w:t>
      </w:r>
      <w:r w:rsidR="004C2343" w:rsidRPr="00C60851">
        <w:rPr>
          <w:rFonts w:ascii="Arial" w:hAnsi="Arial" w:cs="Arial"/>
        </w:rPr>
        <w:t>besluitvorming</w:t>
      </w:r>
      <w:r w:rsidR="007A079E" w:rsidRPr="00C60851">
        <w:rPr>
          <w:rFonts w:ascii="Arial" w:hAnsi="Arial" w:cs="Arial"/>
        </w:rPr>
        <w:t>, zoals het fasenmodel van Hoogerwerf (1998), het stromenmodel van Kingdon (1984), het vuilnisbakmodel van Cohen, March</w:t>
      </w:r>
      <w:r w:rsidR="00291733" w:rsidRPr="00C60851">
        <w:rPr>
          <w:rFonts w:ascii="Arial" w:hAnsi="Arial" w:cs="Arial"/>
        </w:rPr>
        <w:t xml:space="preserve"> &amp; Olsen (1972) (uitgebreid door o.a. Howlet en Ramsh (2004</w:t>
      </w:r>
      <w:r w:rsidR="007A079E" w:rsidRPr="00C60851">
        <w:rPr>
          <w:rFonts w:ascii="Arial" w:hAnsi="Arial" w:cs="Arial"/>
        </w:rPr>
        <w:t>)</w:t>
      </w:r>
      <w:r w:rsidR="00291733" w:rsidRPr="00C60851">
        <w:rPr>
          <w:rFonts w:ascii="Arial" w:hAnsi="Arial" w:cs="Arial"/>
        </w:rPr>
        <w:t>)</w:t>
      </w:r>
      <w:r w:rsidR="007A079E" w:rsidRPr="00C60851">
        <w:rPr>
          <w:rFonts w:ascii="Arial" w:hAnsi="Arial" w:cs="Arial"/>
        </w:rPr>
        <w:t xml:space="preserve"> en het rondenmodel van Teisman (1992).</w:t>
      </w:r>
    </w:p>
    <w:p w14:paraId="3FA783DD" w14:textId="04286B67" w:rsidR="007A079E" w:rsidRPr="00C60851" w:rsidRDefault="007A079E">
      <w:pPr>
        <w:rPr>
          <w:rFonts w:ascii="Arial" w:hAnsi="Arial" w:cs="Arial"/>
        </w:rPr>
      </w:pPr>
      <w:r w:rsidRPr="00C60851">
        <w:rPr>
          <w:rFonts w:ascii="Arial" w:hAnsi="Arial" w:cs="Arial"/>
        </w:rPr>
        <w:t>Alhoewel we deze methodes niet alle</w:t>
      </w:r>
      <w:r w:rsidR="0045067D" w:rsidRPr="00C60851">
        <w:rPr>
          <w:rFonts w:ascii="Arial" w:hAnsi="Arial" w:cs="Arial"/>
        </w:rPr>
        <w:t>maal</w:t>
      </w:r>
      <w:r w:rsidRPr="00C60851">
        <w:rPr>
          <w:rFonts w:ascii="Arial" w:hAnsi="Arial" w:cs="Arial"/>
        </w:rPr>
        <w:t xml:space="preserve"> gebruikt hebben in verband met de complexiteit van de besluitvormen, heb ik wel de tijd genomen om ze even met u te bespreken. La</w:t>
      </w:r>
      <w:r w:rsidR="00C60851">
        <w:rPr>
          <w:rFonts w:ascii="Arial" w:hAnsi="Arial" w:cs="Arial"/>
        </w:rPr>
        <w:t>ter zal ik ingaan op waarom we b</w:t>
      </w:r>
      <w:r w:rsidRPr="00C60851">
        <w:rPr>
          <w:rFonts w:ascii="Arial" w:hAnsi="Arial" w:cs="Arial"/>
        </w:rPr>
        <w:t>esloten hebben</w:t>
      </w:r>
      <w:r w:rsidR="00C60851">
        <w:rPr>
          <w:rFonts w:ascii="Arial" w:hAnsi="Arial" w:cs="Arial"/>
        </w:rPr>
        <w:t xml:space="preserve"> deze</w:t>
      </w:r>
      <w:r w:rsidRPr="00C60851">
        <w:rPr>
          <w:rFonts w:ascii="Arial" w:hAnsi="Arial" w:cs="Arial"/>
        </w:rPr>
        <w:t xml:space="preserve"> niet te gebruiken</w:t>
      </w:r>
      <w:r w:rsidR="006530E1" w:rsidRPr="00C60851">
        <w:rPr>
          <w:rFonts w:ascii="Arial" w:hAnsi="Arial" w:cs="Arial"/>
        </w:rPr>
        <w:t>.</w:t>
      </w:r>
    </w:p>
    <w:p w14:paraId="187A8B4E" w14:textId="77777777" w:rsidR="007A079E" w:rsidRPr="00C60851" w:rsidRDefault="006530E1">
      <w:pPr>
        <w:rPr>
          <w:rFonts w:ascii="Arial" w:hAnsi="Arial" w:cs="Arial"/>
          <w:b/>
        </w:rPr>
      </w:pPr>
      <w:r w:rsidRPr="00C60851">
        <w:rPr>
          <w:rFonts w:ascii="Arial" w:hAnsi="Arial" w:cs="Arial"/>
          <w:b/>
        </w:rPr>
        <w:t>Hoogerwerf (1998)</w:t>
      </w:r>
    </w:p>
    <w:p w14:paraId="303EF6E5" w14:textId="77777777" w:rsidR="006530E1" w:rsidRPr="00C60851" w:rsidRDefault="006530E1">
      <w:pPr>
        <w:rPr>
          <w:rFonts w:ascii="Arial" w:hAnsi="Arial" w:cs="Arial"/>
        </w:rPr>
      </w:pPr>
      <w:r w:rsidRPr="00C60851">
        <w:rPr>
          <w:rFonts w:ascii="Arial" w:hAnsi="Arial" w:cs="Arial"/>
        </w:rPr>
        <w:t>“Het fasenmodel van Hoogerwerf is een procesmatige beschrijving vanuit een rationele benadering: het proces loopt a-priori van probleemconstatering tot beleidsuitvoering. Het fasenmodel brengt in kaart wat de stappen zijn in een rationele aanpak van besluitvorming en hoe deze stappen genomen kunnen worden. Het mobiliseren van kennis is voorbehouden aan een aantal fasen in de besluitvorming, met name in de beleidsvoorbereiding en in de evaluatiefase (zie Hoogerwerf, 1998; Jones, 1984 in Jäger, 1998). Onderzoek is een volwaardig onderdeel van de beleidsvorming, omdat besluitvorming een rationeel-analytische activiteit is waarin politieke afwegingen worden gemaakt op basis van een rationeel en zo goed mogelijk beargumenteerd beleidsmodel” (Prof.dr. S.W.J. Lamberts)</w:t>
      </w:r>
    </w:p>
    <w:p w14:paraId="7A927492" w14:textId="51F442C3" w:rsidR="0001477E" w:rsidRPr="00C60851" w:rsidRDefault="006530E1">
      <w:pPr>
        <w:rPr>
          <w:rFonts w:ascii="Arial" w:hAnsi="Arial" w:cs="Arial"/>
        </w:rPr>
      </w:pPr>
      <w:r w:rsidRPr="00C60851">
        <w:rPr>
          <w:rFonts w:ascii="Arial" w:hAnsi="Arial" w:cs="Arial"/>
        </w:rPr>
        <w:t xml:space="preserve">Dit citaat uit het stuk van Prof.dr. S.W.J. Lamberts vat het vrij goed samen. Het is een methode die heel erg in gaat op rationele besluiten gebaseerd op kennis, deze methode is gebaseerd op stappen. Het stuk zelf gaat niet verder in op de hoogerwerf fasenmethodes. Peter Hupe, een geslaagde student aan de Erasmus universiteit, heeft in 2007 een boek uitgebracht waar wel in wordt gegaan op het fasenmodel. Meneer Hupe heeft </w:t>
      </w:r>
      <w:r w:rsidR="00D455B1" w:rsidRPr="00C60851">
        <w:rPr>
          <w:rFonts w:ascii="Arial" w:hAnsi="Arial" w:cs="Arial"/>
        </w:rPr>
        <w:t>Politieke</w:t>
      </w:r>
      <w:r w:rsidRPr="00C60851">
        <w:rPr>
          <w:rFonts w:ascii="Arial" w:hAnsi="Arial" w:cs="Arial"/>
        </w:rPr>
        <w:t xml:space="preserve"> wetenschappen gestudeerd. </w:t>
      </w:r>
      <w:r w:rsidR="0001477E" w:rsidRPr="00C60851">
        <w:rPr>
          <w:rFonts w:ascii="Arial" w:hAnsi="Arial" w:cs="Arial"/>
        </w:rPr>
        <w:t xml:space="preserve">In het boek gaat hij in op verschillende </w:t>
      </w:r>
      <w:r w:rsidR="00D455B1" w:rsidRPr="00C60851">
        <w:rPr>
          <w:rFonts w:ascii="Arial" w:hAnsi="Arial" w:cs="Arial"/>
        </w:rPr>
        <w:t>interpretaties</w:t>
      </w:r>
      <w:r w:rsidR="0001477E" w:rsidRPr="00C60851">
        <w:rPr>
          <w:rFonts w:ascii="Arial" w:hAnsi="Arial" w:cs="Arial"/>
        </w:rPr>
        <w:t xml:space="preserve"> en uiteindelijk land hij dan toch op de </w:t>
      </w:r>
      <w:r w:rsidR="00D455B1" w:rsidRPr="00C60851">
        <w:rPr>
          <w:rFonts w:ascii="Arial" w:hAnsi="Arial" w:cs="Arial"/>
        </w:rPr>
        <w:t>interpretatie</w:t>
      </w:r>
      <w:r w:rsidR="0001477E" w:rsidRPr="00C60851">
        <w:rPr>
          <w:rFonts w:ascii="Arial" w:hAnsi="Arial" w:cs="Arial"/>
        </w:rPr>
        <w:t xml:space="preserve"> van Howlett en Ramesh (2003: 13).</w:t>
      </w:r>
    </w:p>
    <w:p w14:paraId="5F8F0CE2" w14:textId="77777777" w:rsidR="0001477E" w:rsidRPr="00C60851" w:rsidRDefault="0001477E">
      <w:pPr>
        <w:rPr>
          <w:rFonts w:ascii="Arial" w:hAnsi="Arial" w:cs="Arial"/>
        </w:rPr>
      </w:pPr>
      <w:r w:rsidRPr="00C60851">
        <w:rPr>
          <w:rFonts w:ascii="Arial" w:hAnsi="Arial" w:cs="Arial"/>
          <w:noProof/>
          <w:lang w:eastAsia="nl-NL"/>
        </w:rPr>
        <w:drawing>
          <wp:inline distT="0" distB="0" distL="0" distR="0" wp14:anchorId="1B8A2831" wp14:editId="1E34B30C">
            <wp:extent cx="5731510" cy="27412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5.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741295"/>
                    </a:xfrm>
                    <a:prstGeom prst="rect">
                      <a:avLst/>
                    </a:prstGeom>
                  </pic:spPr>
                </pic:pic>
              </a:graphicData>
            </a:graphic>
          </wp:inline>
        </w:drawing>
      </w:r>
    </w:p>
    <w:p w14:paraId="2670796C" w14:textId="5EF20316" w:rsidR="00E03EFF" w:rsidRPr="00C60851" w:rsidRDefault="0001477E">
      <w:pPr>
        <w:rPr>
          <w:rFonts w:ascii="Arial" w:hAnsi="Arial" w:cs="Arial"/>
        </w:rPr>
      </w:pPr>
      <w:r w:rsidRPr="00C60851">
        <w:rPr>
          <w:rFonts w:ascii="Arial" w:hAnsi="Arial" w:cs="Arial"/>
        </w:rPr>
        <w:t xml:space="preserve">Dit is een tabel uit het boek van Hupe waarin hij een lichte aanpassing laat zien van Howlett en Ramesh’ </w:t>
      </w:r>
      <w:r w:rsidR="00D455B1" w:rsidRPr="00C60851">
        <w:rPr>
          <w:rFonts w:ascii="Arial" w:hAnsi="Arial" w:cs="Arial"/>
        </w:rPr>
        <w:t>interpretatie</w:t>
      </w:r>
      <w:r w:rsidRPr="00C60851">
        <w:rPr>
          <w:rFonts w:ascii="Arial" w:hAnsi="Arial" w:cs="Arial"/>
        </w:rPr>
        <w:t xml:space="preserve">. Het idee volgens Hupe is dat het fasensysteem ingaat over: “Hoe mensen denken dat zij denken, namelijk in </w:t>
      </w:r>
      <w:r w:rsidR="00D455B1" w:rsidRPr="00C60851">
        <w:rPr>
          <w:rFonts w:ascii="Arial" w:hAnsi="Arial" w:cs="Arial"/>
        </w:rPr>
        <w:t>lineaire</w:t>
      </w:r>
      <w:r w:rsidRPr="00C60851">
        <w:rPr>
          <w:rFonts w:ascii="Arial" w:hAnsi="Arial" w:cs="Arial"/>
        </w:rPr>
        <w:t xml:space="preserve"> reeks van stappen voortgaand, van probleem naar oplossing redenerend, van intenties naar realisatie, van het algemene en </w:t>
      </w:r>
      <w:r w:rsidR="00D455B1" w:rsidRPr="00C60851">
        <w:rPr>
          <w:rFonts w:ascii="Arial" w:hAnsi="Arial" w:cs="Arial"/>
        </w:rPr>
        <w:t>abstracte</w:t>
      </w:r>
      <w:r w:rsidRPr="00C60851">
        <w:rPr>
          <w:rFonts w:ascii="Arial" w:hAnsi="Arial" w:cs="Arial"/>
        </w:rPr>
        <w:t xml:space="preserve"> naar het specifieke en concrete.” (Hupe, 2007) Vervolgens geeft Hupe hier de naam aan cognitieve rationaliteit. Deze </w:t>
      </w:r>
      <w:r w:rsidR="00D455B1" w:rsidRPr="00C60851">
        <w:rPr>
          <w:rFonts w:ascii="Arial" w:hAnsi="Arial" w:cs="Arial"/>
        </w:rPr>
        <w:t>besluitvorming</w:t>
      </w:r>
      <w:r w:rsidRPr="00C60851">
        <w:rPr>
          <w:rFonts w:ascii="Arial" w:hAnsi="Arial" w:cs="Arial"/>
        </w:rPr>
        <w:t xml:space="preserve"> hebben wij, alhoewel niet actief omdat ik toen nog niet klaar was met mijn onderzoek, toegepast in de vorm van </w:t>
      </w:r>
      <w:r w:rsidR="00E03EFF">
        <w:rPr>
          <w:rFonts w:ascii="Arial" w:hAnsi="Arial" w:cs="Arial"/>
        </w:rPr>
        <w:t xml:space="preserve">“balancing”. </w:t>
      </w:r>
    </w:p>
    <w:p w14:paraId="567EEAD2" w14:textId="77777777" w:rsidR="008D0024" w:rsidRPr="00C60851" w:rsidRDefault="0045067D">
      <w:pPr>
        <w:rPr>
          <w:rFonts w:ascii="Arial" w:hAnsi="Arial" w:cs="Arial"/>
        </w:rPr>
      </w:pPr>
      <w:r w:rsidRPr="00C60851">
        <w:rPr>
          <w:rFonts w:ascii="Arial" w:hAnsi="Arial" w:cs="Arial"/>
        </w:rPr>
        <w:t>In spellen heeft “balancing” een belangrijke r</w:t>
      </w:r>
      <w:r w:rsidR="002905E6" w:rsidRPr="00C60851">
        <w:rPr>
          <w:rFonts w:ascii="Arial" w:hAnsi="Arial" w:cs="Arial"/>
        </w:rPr>
        <w:t>ol, vooral in strategie spellen. N</w:t>
      </w:r>
      <w:r w:rsidRPr="00C60851">
        <w:rPr>
          <w:rFonts w:ascii="Arial" w:hAnsi="Arial" w:cs="Arial"/>
        </w:rPr>
        <w:t xml:space="preserve">iets mag aan de ene kant goed </w:t>
      </w:r>
      <w:r w:rsidR="008D0024" w:rsidRPr="00C60851">
        <w:rPr>
          <w:rFonts w:ascii="Arial" w:hAnsi="Arial" w:cs="Arial"/>
        </w:rPr>
        <w:t>zijn en aan de andere kant geen zwakheden hebben</w:t>
      </w:r>
      <w:r w:rsidRPr="00C60851">
        <w:rPr>
          <w:rFonts w:ascii="Arial" w:hAnsi="Arial" w:cs="Arial"/>
        </w:rPr>
        <w:t xml:space="preserve">. Het moet gebalanceerd zijn. Tijdens het testen van </w:t>
      </w:r>
      <w:r w:rsidRPr="00C60851">
        <w:rPr>
          <w:rFonts w:ascii="Arial" w:hAnsi="Arial" w:cs="Arial"/>
        </w:rPr>
        <w:lastRenderedPageBreak/>
        <w:t>het prototype, wat we gedaan hebben tijdens sprint 2, kwamen we erachter dat</w:t>
      </w:r>
      <w:r w:rsidR="008D0024" w:rsidRPr="00C60851">
        <w:rPr>
          <w:rFonts w:ascii="Arial" w:hAnsi="Arial" w:cs="Arial"/>
        </w:rPr>
        <w:t xml:space="preserve"> onze boogschutter te sterk was. D</w:t>
      </w:r>
      <w:r w:rsidRPr="00C60851">
        <w:rPr>
          <w:rFonts w:ascii="Arial" w:hAnsi="Arial" w:cs="Arial"/>
        </w:rPr>
        <w:t xml:space="preserve">us moesten we een besluit maken over hoe we </w:t>
      </w:r>
      <w:r w:rsidR="008D0024" w:rsidRPr="00C60851">
        <w:rPr>
          <w:rFonts w:ascii="Arial" w:hAnsi="Arial" w:cs="Arial"/>
        </w:rPr>
        <w:t>dit konden verhelpen. Dit is</w:t>
      </w:r>
      <w:r w:rsidRPr="00C60851">
        <w:rPr>
          <w:rFonts w:ascii="Arial" w:hAnsi="Arial" w:cs="Arial"/>
        </w:rPr>
        <w:t xml:space="preserve"> de agenda vorming (</w:t>
      </w:r>
      <w:r w:rsidR="008D0024" w:rsidRPr="00C60851">
        <w:rPr>
          <w:rFonts w:ascii="Arial" w:hAnsi="Arial" w:cs="Arial"/>
        </w:rPr>
        <w:t xml:space="preserve">Identificatie van het probleem). Vervolgens zijn we om de tafel gaan zitten om dit op te lossen. </w:t>
      </w:r>
    </w:p>
    <w:p w14:paraId="03518147" w14:textId="5E036702" w:rsidR="0045067D" w:rsidRPr="00C60851" w:rsidRDefault="008D0024">
      <w:pPr>
        <w:rPr>
          <w:rFonts w:ascii="Arial" w:hAnsi="Arial" w:cs="Arial"/>
        </w:rPr>
      </w:pPr>
      <w:r w:rsidRPr="00C60851">
        <w:rPr>
          <w:rFonts w:ascii="Arial" w:hAnsi="Arial" w:cs="Arial"/>
        </w:rPr>
        <w:t>E</w:t>
      </w:r>
      <w:r w:rsidR="0045067D" w:rsidRPr="00C60851">
        <w:rPr>
          <w:rFonts w:ascii="Arial" w:hAnsi="Arial" w:cs="Arial"/>
        </w:rPr>
        <w:t xml:space="preserve">r kwamen een aantal ideeën (Beleidsformulering, Voorstel voor oplossing): </w:t>
      </w:r>
    </w:p>
    <w:p w14:paraId="68D92462" w14:textId="6AD945A0" w:rsidR="0045067D" w:rsidRPr="00C60851" w:rsidRDefault="0045067D" w:rsidP="0045067D">
      <w:pPr>
        <w:pStyle w:val="ListParagraph"/>
        <w:numPr>
          <w:ilvl w:val="0"/>
          <w:numId w:val="3"/>
        </w:numPr>
        <w:rPr>
          <w:rFonts w:ascii="Arial" w:hAnsi="Arial" w:cs="Arial"/>
        </w:rPr>
      </w:pPr>
      <w:r w:rsidRPr="00C60851">
        <w:rPr>
          <w:rFonts w:ascii="Arial" w:hAnsi="Arial" w:cs="Arial"/>
        </w:rPr>
        <w:t>D</w:t>
      </w:r>
      <w:r w:rsidR="008D0024" w:rsidRPr="00C60851">
        <w:rPr>
          <w:rFonts w:ascii="Arial" w:hAnsi="Arial" w:cs="Arial"/>
        </w:rPr>
        <w:t>e boogschutter duurder maken. J</w:t>
      </w:r>
      <w:r w:rsidRPr="00C60851">
        <w:rPr>
          <w:rFonts w:ascii="Arial" w:hAnsi="Arial" w:cs="Arial"/>
        </w:rPr>
        <w:t xml:space="preserve">e moest als speler dus meer punten sparen om de boogschutter te kunnen kopen.  </w:t>
      </w:r>
    </w:p>
    <w:p w14:paraId="6D55A828" w14:textId="3FCBF0F6" w:rsidR="0045067D" w:rsidRPr="00C60851" w:rsidRDefault="0045067D" w:rsidP="0045067D">
      <w:pPr>
        <w:pStyle w:val="ListParagraph"/>
        <w:numPr>
          <w:ilvl w:val="0"/>
          <w:numId w:val="3"/>
        </w:numPr>
        <w:rPr>
          <w:rFonts w:ascii="Arial" w:hAnsi="Arial" w:cs="Arial"/>
        </w:rPr>
      </w:pPr>
      <w:r w:rsidRPr="00C60851">
        <w:rPr>
          <w:rFonts w:ascii="Arial" w:hAnsi="Arial" w:cs="Arial"/>
        </w:rPr>
        <w:t>Een l</w:t>
      </w:r>
      <w:r w:rsidR="008D0024" w:rsidRPr="00C60851">
        <w:rPr>
          <w:rFonts w:ascii="Arial" w:hAnsi="Arial" w:cs="Arial"/>
        </w:rPr>
        <w:t>imiet op de boogschutter zetten.</w:t>
      </w:r>
      <w:r w:rsidRPr="00C60851">
        <w:rPr>
          <w:rFonts w:ascii="Arial" w:hAnsi="Arial" w:cs="Arial"/>
        </w:rPr>
        <w:t xml:space="preserve"> </w:t>
      </w:r>
      <w:r w:rsidR="008D0024" w:rsidRPr="00C60851">
        <w:rPr>
          <w:rFonts w:ascii="Arial" w:hAnsi="Arial" w:cs="Arial"/>
        </w:rPr>
        <w:t>Je kan maximaal</w:t>
      </w:r>
      <w:r w:rsidRPr="00C60851">
        <w:rPr>
          <w:rFonts w:ascii="Arial" w:hAnsi="Arial" w:cs="Arial"/>
        </w:rPr>
        <w:t xml:space="preserve"> 4</w:t>
      </w:r>
      <w:r w:rsidR="008D0024" w:rsidRPr="00C60851">
        <w:rPr>
          <w:rFonts w:ascii="Arial" w:hAnsi="Arial" w:cs="Arial"/>
        </w:rPr>
        <w:t xml:space="preserve"> boogschutters</w:t>
      </w:r>
      <w:r w:rsidRPr="00C60851">
        <w:rPr>
          <w:rFonts w:ascii="Arial" w:hAnsi="Arial" w:cs="Arial"/>
        </w:rPr>
        <w:t xml:space="preserve"> op het veld hebben.</w:t>
      </w:r>
    </w:p>
    <w:p w14:paraId="0A20EE3C" w14:textId="77777777" w:rsidR="0045067D" w:rsidRPr="00C60851" w:rsidRDefault="0045067D" w:rsidP="0045067D">
      <w:pPr>
        <w:pStyle w:val="ListParagraph"/>
        <w:numPr>
          <w:ilvl w:val="0"/>
          <w:numId w:val="3"/>
        </w:numPr>
        <w:rPr>
          <w:rFonts w:ascii="Arial" w:hAnsi="Arial" w:cs="Arial"/>
        </w:rPr>
      </w:pPr>
      <w:r w:rsidRPr="00C60851">
        <w:rPr>
          <w:rFonts w:ascii="Arial" w:hAnsi="Arial" w:cs="Arial"/>
        </w:rPr>
        <w:t>De boogschutter compleet veranderen zodat hij anders werkt.</w:t>
      </w:r>
    </w:p>
    <w:p w14:paraId="2C603643" w14:textId="516106F5" w:rsidR="0045067D" w:rsidRPr="00C60851" w:rsidRDefault="0045067D" w:rsidP="0045067D">
      <w:pPr>
        <w:rPr>
          <w:rFonts w:ascii="Arial" w:hAnsi="Arial" w:cs="Arial"/>
        </w:rPr>
      </w:pPr>
      <w:r w:rsidRPr="00C60851">
        <w:rPr>
          <w:rFonts w:ascii="Arial" w:hAnsi="Arial" w:cs="Arial"/>
        </w:rPr>
        <w:t>Aangezien we nog nooit “balancing” gedaan hadden</w:t>
      </w:r>
      <w:r w:rsidR="00D455B1" w:rsidRPr="00C60851">
        <w:rPr>
          <w:rFonts w:ascii="Arial" w:hAnsi="Arial" w:cs="Arial"/>
        </w:rPr>
        <w:t>,</w:t>
      </w:r>
      <w:r w:rsidR="008D0024" w:rsidRPr="00C60851">
        <w:rPr>
          <w:rFonts w:ascii="Arial" w:hAnsi="Arial" w:cs="Arial"/>
        </w:rPr>
        <w:t xml:space="preserve"> hebben we naar andere bedrijven gekeken. Dit</w:t>
      </w:r>
      <w:r w:rsidRPr="00C60851">
        <w:rPr>
          <w:rFonts w:ascii="Arial" w:hAnsi="Arial" w:cs="Arial"/>
        </w:rPr>
        <w:t xml:space="preserve"> waren video game bedrijven,</w:t>
      </w:r>
      <w:r w:rsidR="008D0024" w:rsidRPr="00C60851">
        <w:rPr>
          <w:rFonts w:ascii="Arial" w:hAnsi="Arial" w:cs="Arial"/>
        </w:rPr>
        <w:t xml:space="preserve"> dat zijn</w:t>
      </w:r>
      <w:r w:rsidRPr="00C60851">
        <w:rPr>
          <w:rFonts w:ascii="Arial" w:hAnsi="Arial" w:cs="Arial"/>
        </w:rPr>
        <w:t xml:space="preserve"> actieve spellen zijn altijd aan het veranderen. Overwatch is een spel waar constant verandering plaats vind</w:t>
      </w:r>
      <w:r w:rsidR="00D455B1" w:rsidRPr="00C60851">
        <w:rPr>
          <w:rFonts w:ascii="Arial" w:hAnsi="Arial" w:cs="Arial"/>
        </w:rPr>
        <w:t>t</w:t>
      </w:r>
      <w:r w:rsidRPr="00C60851">
        <w:rPr>
          <w:rFonts w:ascii="Arial" w:hAnsi="Arial" w:cs="Arial"/>
        </w:rPr>
        <w:t>. Hoe zorgen ze dat 1 speelbare held dan niet te sterk word</w:t>
      </w:r>
      <w:r w:rsidR="00D455B1" w:rsidRPr="00C60851">
        <w:rPr>
          <w:rFonts w:ascii="Arial" w:hAnsi="Arial" w:cs="Arial"/>
        </w:rPr>
        <w:t>t</w:t>
      </w:r>
      <w:r w:rsidRPr="00C60851">
        <w:rPr>
          <w:rFonts w:ascii="Arial" w:hAnsi="Arial" w:cs="Arial"/>
        </w:rPr>
        <w:t>? Ze t</w:t>
      </w:r>
      <w:r w:rsidR="008D0024" w:rsidRPr="00C60851">
        <w:rPr>
          <w:rFonts w:ascii="Arial" w:hAnsi="Arial" w:cs="Arial"/>
        </w:rPr>
        <w:t>esten het. Blizzard heeft voor O</w:t>
      </w:r>
      <w:r w:rsidRPr="00C60851">
        <w:rPr>
          <w:rFonts w:ascii="Arial" w:hAnsi="Arial" w:cs="Arial"/>
        </w:rPr>
        <w:t>verwatch een PTR server (public test server) waar het de nieuwe dingen test voordat het uitgebracht word</w:t>
      </w:r>
      <w:r w:rsidR="008D0024" w:rsidRPr="00C60851">
        <w:rPr>
          <w:rFonts w:ascii="Arial" w:hAnsi="Arial" w:cs="Arial"/>
        </w:rPr>
        <w:t>t</w:t>
      </w:r>
      <w:r w:rsidRPr="00C60851">
        <w:rPr>
          <w:rFonts w:ascii="Arial" w:hAnsi="Arial" w:cs="Arial"/>
        </w:rPr>
        <w:t>.</w:t>
      </w:r>
      <w:r w:rsidR="00F034CC" w:rsidRPr="00C60851">
        <w:rPr>
          <w:rFonts w:ascii="Arial" w:hAnsi="Arial" w:cs="Arial"/>
        </w:rPr>
        <w:t xml:space="preserve"> (Besluitvorming, Keuze voor oplossing)</w:t>
      </w:r>
    </w:p>
    <w:p w14:paraId="020E603E" w14:textId="5A2E8E22" w:rsidR="00F034CC" w:rsidRPr="00C60851" w:rsidRDefault="00F034CC" w:rsidP="0045067D">
      <w:pPr>
        <w:rPr>
          <w:rFonts w:ascii="Arial" w:hAnsi="Arial" w:cs="Arial"/>
        </w:rPr>
      </w:pPr>
      <w:r w:rsidRPr="00C60851">
        <w:rPr>
          <w:rFonts w:ascii="Arial" w:hAnsi="Arial" w:cs="Arial"/>
        </w:rPr>
        <w:t>Dit hebben wij ook gedaan (Beleidsuitvoering, Omzetting van oplossing in effect), we hebben het spel gespeeld met alle ideeën</w:t>
      </w:r>
      <w:r w:rsidR="008D0024" w:rsidRPr="00C60851">
        <w:rPr>
          <w:rFonts w:ascii="Arial" w:hAnsi="Arial" w:cs="Arial"/>
        </w:rPr>
        <w:t>. In</w:t>
      </w:r>
      <w:r w:rsidRPr="00C60851">
        <w:rPr>
          <w:rFonts w:ascii="Arial" w:hAnsi="Arial" w:cs="Arial"/>
        </w:rPr>
        <w:t xml:space="preserve"> eerste instantie alleen met de eerste 2 omdat we de laatste nog niet hebben uitgewerkt. De laatste hadden we dus als Plan B laten liggen bij stap 3, </w:t>
      </w:r>
      <w:r w:rsidR="00780841" w:rsidRPr="00C60851">
        <w:rPr>
          <w:rFonts w:ascii="Arial" w:hAnsi="Arial" w:cs="Arial"/>
        </w:rPr>
        <w:t>besluitvorming</w:t>
      </w:r>
      <w:r w:rsidRPr="00C60851">
        <w:rPr>
          <w:rFonts w:ascii="Arial" w:hAnsi="Arial" w:cs="Arial"/>
        </w:rPr>
        <w:t xml:space="preserve">. </w:t>
      </w:r>
    </w:p>
    <w:p w14:paraId="7C8ECAF7" w14:textId="61F05E85" w:rsidR="00F034CC" w:rsidRPr="00C60851" w:rsidRDefault="008D0024" w:rsidP="0045067D">
      <w:pPr>
        <w:rPr>
          <w:rFonts w:ascii="Arial" w:hAnsi="Arial" w:cs="Arial"/>
        </w:rPr>
      </w:pPr>
      <w:r w:rsidRPr="00C60851">
        <w:rPr>
          <w:rFonts w:ascii="Arial" w:hAnsi="Arial" w:cs="Arial"/>
        </w:rPr>
        <w:t>Vervolgens e</w:t>
      </w:r>
      <w:r w:rsidR="00F034CC" w:rsidRPr="00C60851">
        <w:rPr>
          <w:rFonts w:ascii="Arial" w:hAnsi="Arial" w:cs="Arial"/>
        </w:rPr>
        <w:t>valueerde</w:t>
      </w:r>
      <w:r w:rsidRPr="00C60851">
        <w:rPr>
          <w:rFonts w:ascii="Arial" w:hAnsi="Arial" w:cs="Arial"/>
        </w:rPr>
        <w:t>n</w:t>
      </w:r>
      <w:r w:rsidR="00F034CC" w:rsidRPr="00C60851">
        <w:rPr>
          <w:rFonts w:ascii="Arial" w:hAnsi="Arial" w:cs="Arial"/>
        </w:rPr>
        <w:t xml:space="preserve"> we de resultaten van deze test (Beleidsevaluatie, Bezien van de resultaten</w:t>
      </w:r>
      <w:r w:rsidRPr="00C60851">
        <w:rPr>
          <w:rFonts w:ascii="Arial" w:hAnsi="Arial" w:cs="Arial"/>
        </w:rPr>
        <w:t>)</w:t>
      </w:r>
      <w:r w:rsidR="00F034CC" w:rsidRPr="00C60851">
        <w:rPr>
          <w:rFonts w:ascii="Arial" w:hAnsi="Arial" w:cs="Arial"/>
        </w:rPr>
        <w:t>. Toen kwamen</w:t>
      </w:r>
      <w:r w:rsidRPr="00C60851">
        <w:rPr>
          <w:rFonts w:ascii="Arial" w:hAnsi="Arial" w:cs="Arial"/>
        </w:rPr>
        <w:t xml:space="preserve"> we erachter dat het niet hielp: de boogschutter was te sterk. D</w:t>
      </w:r>
      <w:r w:rsidR="00F034CC" w:rsidRPr="00C60851">
        <w:rPr>
          <w:rFonts w:ascii="Arial" w:hAnsi="Arial" w:cs="Arial"/>
        </w:rPr>
        <w:t>us hebben wij besloten om Plan B uit te voeren (</w:t>
      </w:r>
      <w:r w:rsidR="00780841" w:rsidRPr="00C60851">
        <w:rPr>
          <w:rFonts w:ascii="Arial" w:hAnsi="Arial" w:cs="Arial"/>
        </w:rPr>
        <w:t>Besluitvorming</w:t>
      </w:r>
      <w:r w:rsidR="00F034CC" w:rsidRPr="00C60851">
        <w:rPr>
          <w:rFonts w:ascii="Arial" w:hAnsi="Arial" w:cs="Arial"/>
        </w:rPr>
        <w:t>, Keuze voor oplossing)</w:t>
      </w:r>
    </w:p>
    <w:p w14:paraId="3B3AFCF2" w14:textId="77777777" w:rsidR="00731DDC" w:rsidRPr="00C60851" w:rsidRDefault="00F034CC" w:rsidP="0045067D">
      <w:pPr>
        <w:rPr>
          <w:rFonts w:ascii="Arial" w:hAnsi="Arial" w:cs="Arial"/>
        </w:rPr>
      </w:pPr>
      <w:r w:rsidRPr="00C60851">
        <w:rPr>
          <w:rFonts w:ascii="Arial" w:hAnsi="Arial" w:cs="Arial"/>
        </w:rPr>
        <w:t>De</w:t>
      </w:r>
      <w:r w:rsidR="00731DDC" w:rsidRPr="00C60851">
        <w:rPr>
          <w:rFonts w:ascii="Arial" w:hAnsi="Arial" w:cs="Arial"/>
        </w:rPr>
        <w:t xml:space="preserve"> regels voor de</w:t>
      </w:r>
      <w:r w:rsidRPr="00C60851">
        <w:rPr>
          <w:rFonts w:ascii="Arial" w:hAnsi="Arial" w:cs="Arial"/>
        </w:rPr>
        <w:t xml:space="preserve"> boogschutter werd</w:t>
      </w:r>
      <w:r w:rsidR="00731DDC" w:rsidRPr="00C60851">
        <w:rPr>
          <w:rFonts w:ascii="Arial" w:hAnsi="Arial" w:cs="Arial"/>
        </w:rPr>
        <w:t>en</w:t>
      </w:r>
      <w:r w:rsidR="008D0024" w:rsidRPr="00C60851">
        <w:rPr>
          <w:rFonts w:ascii="Arial" w:hAnsi="Arial" w:cs="Arial"/>
        </w:rPr>
        <w:t xml:space="preserve"> veranderd</w:t>
      </w:r>
      <w:r w:rsidR="00731DDC" w:rsidRPr="00C60851">
        <w:rPr>
          <w:rFonts w:ascii="Arial" w:hAnsi="Arial" w:cs="Arial"/>
        </w:rPr>
        <w:t xml:space="preserve"> van:</w:t>
      </w:r>
    </w:p>
    <w:p w14:paraId="02BB534A" w14:textId="77777777" w:rsidR="00FE18A5" w:rsidRPr="00C60851" w:rsidRDefault="00731DDC" w:rsidP="0045067D">
      <w:pPr>
        <w:rPr>
          <w:rFonts w:ascii="Arial" w:hAnsi="Arial" w:cs="Arial"/>
        </w:rPr>
      </w:pPr>
      <w:r w:rsidRPr="00C60851">
        <w:rPr>
          <w:rFonts w:ascii="Arial" w:hAnsi="Arial" w:cs="Arial"/>
        </w:rPr>
        <w:t xml:space="preserve">Boogschutter mag </w:t>
      </w:r>
      <w:r w:rsidR="00F034CC" w:rsidRPr="00C60851">
        <w:rPr>
          <w:rFonts w:ascii="Arial" w:hAnsi="Arial" w:cs="Arial"/>
        </w:rPr>
        <w:t>eenheden 2</w:t>
      </w:r>
      <w:r w:rsidRPr="00C60851">
        <w:rPr>
          <w:rFonts w:ascii="Arial" w:hAnsi="Arial" w:cs="Arial"/>
        </w:rPr>
        <w:t xml:space="preserve"> tegels verder</w:t>
      </w:r>
      <w:r w:rsidR="00F034CC" w:rsidRPr="00C60851">
        <w:rPr>
          <w:rFonts w:ascii="Arial" w:hAnsi="Arial" w:cs="Arial"/>
        </w:rPr>
        <w:t xml:space="preserve"> </w:t>
      </w:r>
      <w:r w:rsidR="008D0024" w:rsidRPr="00C60851">
        <w:rPr>
          <w:rFonts w:ascii="Arial" w:hAnsi="Arial" w:cs="Arial"/>
        </w:rPr>
        <w:t>be</w:t>
      </w:r>
      <w:r w:rsidRPr="00C60851">
        <w:rPr>
          <w:rFonts w:ascii="Arial" w:hAnsi="Arial" w:cs="Arial"/>
        </w:rPr>
        <w:t>schieten. Als de vijandelijke eenheid op de tegel naast de boogschutter staat</w:t>
      </w:r>
      <w:r w:rsidR="00FE18A5" w:rsidRPr="00C60851">
        <w:rPr>
          <w:rFonts w:ascii="Arial" w:hAnsi="Arial" w:cs="Arial"/>
        </w:rPr>
        <w:t>,</w:t>
      </w:r>
      <w:r w:rsidRPr="00C60851">
        <w:rPr>
          <w:rFonts w:ascii="Arial" w:hAnsi="Arial" w:cs="Arial"/>
        </w:rPr>
        <w:t xml:space="preserve"> mag de boogschutter niet aanvallen. </w:t>
      </w:r>
    </w:p>
    <w:p w14:paraId="5AB1359A" w14:textId="77777777" w:rsidR="00FE18A5" w:rsidRPr="00C60851" w:rsidRDefault="00731DDC" w:rsidP="0045067D">
      <w:pPr>
        <w:rPr>
          <w:rFonts w:ascii="Arial" w:hAnsi="Arial" w:cs="Arial"/>
        </w:rPr>
      </w:pPr>
      <w:r w:rsidRPr="00C60851">
        <w:rPr>
          <w:rFonts w:ascii="Arial" w:hAnsi="Arial" w:cs="Arial"/>
        </w:rPr>
        <w:t xml:space="preserve">Deze twee regels zijn veranderd naar: </w:t>
      </w:r>
    </w:p>
    <w:p w14:paraId="0D0D5887" w14:textId="6EC1A29E" w:rsidR="00F034CC" w:rsidRDefault="00FE18A5" w:rsidP="0045067D">
      <w:pPr>
        <w:rPr>
          <w:rFonts w:ascii="Arial" w:hAnsi="Arial" w:cs="Arial"/>
        </w:rPr>
      </w:pPr>
      <w:r w:rsidRPr="00C60851">
        <w:rPr>
          <w:rFonts w:ascii="Arial" w:hAnsi="Arial" w:cs="Arial"/>
        </w:rPr>
        <w:t>D</w:t>
      </w:r>
      <w:r w:rsidR="00731DDC" w:rsidRPr="00C60851">
        <w:rPr>
          <w:rFonts w:ascii="Arial" w:hAnsi="Arial" w:cs="Arial"/>
        </w:rPr>
        <w:t>e boogschu</w:t>
      </w:r>
      <w:r w:rsidRPr="00C60851">
        <w:rPr>
          <w:rFonts w:ascii="Arial" w:hAnsi="Arial" w:cs="Arial"/>
        </w:rPr>
        <w:t>t</w:t>
      </w:r>
      <w:r w:rsidR="00731DDC" w:rsidRPr="00C60851">
        <w:rPr>
          <w:rFonts w:ascii="Arial" w:hAnsi="Arial" w:cs="Arial"/>
        </w:rPr>
        <w:t>ter mag vijandelijke eenheden aanvallen en hoeft niet die plek in te nemen.</w:t>
      </w:r>
      <w:r w:rsidR="00F034CC" w:rsidRPr="00C60851">
        <w:rPr>
          <w:rFonts w:ascii="Arial" w:hAnsi="Arial" w:cs="Arial"/>
        </w:rPr>
        <w:t xml:space="preserve"> Deze hebben wij vervolgens uitgevoerd (beleidsuitvoering, omzetting van oplossing in effect) en daarna </w:t>
      </w:r>
      <w:r w:rsidR="00780841" w:rsidRPr="00C60851">
        <w:rPr>
          <w:rFonts w:ascii="Arial" w:hAnsi="Arial" w:cs="Arial"/>
        </w:rPr>
        <w:t xml:space="preserve">geëvalueerd </w:t>
      </w:r>
      <w:r w:rsidR="00F034CC" w:rsidRPr="00C60851">
        <w:rPr>
          <w:rFonts w:ascii="Arial" w:hAnsi="Arial" w:cs="Arial"/>
        </w:rPr>
        <w:t>(Beleidsevaluatie, Bezien van de resultaten).</w:t>
      </w:r>
    </w:p>
    <w:p w14:paraId="15886882" w14:textId="63A9719A" w:rsidR="00C21E27" w:rsidRDefault="00C21E27" w:rsidP="0045067D">
      <w:pPr>
        <w:rPr>
          <w:rFonts w:ascii="Arial" w:hAnsi="Arial" w:cs="Arial"/>
          <w:b/>
        </w:rPr>
      </w:pPr>
      <w:r>
        <w:rPr>
          <w:rFonts w:ascii="Arial" w:hAnsi="Arial" w:cs="Arial"/>
          <w:b/>
        </w:rPr>
        <w:t>Reflectie</w:t>
      </w:r>
    </w:p>
    <w:p w14:paraId="7677FAC8" w14:textId="5464E755" w:rsidR="00C21E27" w:rsidRPr="00C21E27" w:rsidRDefault="00C21E27" w:rsidP="0045067D">
      <w:pPr>
        <w:rPr>
          <w:rFonts w:ascii="Arial" w:hAnsi="Arial" w:cs="Arial"/>
        </w:rPr>
      </w:pPr>
      <w:r>
        <w:rPr>
          <w:rFonts w:ascii="Arial" w:hAnsi="Arial" w:cs="Arial"/>
        </w:rPr>
        <w:t>De methode is een goed voor korte besluiten waar niet veel bij komt kijken. Het wordt moeilijker om een complex probleem op te lossen. Het was niet voldoende om dit probleem op te lossen. Dit komt omdat de methode meerdere keren gebruikt moest worden. Ook houd deze methode geen rekening met de m</w:t>
      </w:r>
      <w:r w:rsidR="00ED4950">
        <w:rPr>
          <w:rFonts w:ascii="Arial" w:hAnsi="Arial" w:cs="Arial"/>
        </w:rPr>
        <w:t>ening en wil van de Klant/PO, in dit specifieke geval maakt dat niet uit omdat er geen specifieke eis aan gesteld was door de Klant/PO.</w:t>
      </w:r>
    </w:p>
    <w:p w14:paraId="1A255645" w14:textId="77777777" w:rsidR="000373C0" w:rsidRPr="00C60851" w:rsidRDefault="000373C0" w:rsidP="0045067D">
      <w:pPr>
        <w:rPr>
          <w:rFonts w:ascii="Arial" w:hAnsi="Arial" w:cs="Arial"/>
        </w:rPr>
      </w:pPr>
    </w:p>
    <w:p w14:paraId="256B434D" w14:textId="77777777" w:rsidR="00F034CC" w:rsidRPr="00C60851" w:rsidRDefault="00552A66" w:rsidP="0045067D">
      <w:pPr>
        <w:rPr>
          <w:rFonts w:ascii="Arial" w:hAnsi="Arial" w:cs="Arial"/>
          <w:b/>
        </w:rPr>
      </w:pPr>
      <w:r w:rsidRPr="00C60851">
        <w:rPr>
          <w:rFonts w:ascii="Arial" w:hAnsi="Arial" w:cs="Arial"/>
          <w:b/>
        </w:rPr>
        <w:t>Cohen</w:t>
      </w:r>
    </w:p>
    <w:p w14:paraId="1F019739" w14:textId="713E4DB5" w:rsidR="00552A66" w:rsidRPr="00C60851" w:rsidRDefault="00552A66" w:rsidP="0045067D">
      <w:pPr>
        <w:rPr>
          <w:rFonts w:ascii="Arial" w:hAnsi="Arial" w:cs="Arial"/>
        </w:rPr>
      </w:pPr>
      <w:r w:rsidRPr="00C60851">
        <w:rPr>
          <w:rFonts w:ascii="Arial" w:hAnsi="Arial" w:cs="Arial"/>
        </w:rPr>
        <w:t>Camille Michel, een student die politicologie heeft gestudeerd aan de rijksuniversiteit</w:t>
      </w:r>
      <w:r w:rsidR="00780841" w:rsidRPr="00C60851">
        <w:rPr>
          <w:rFonts w:ascii="Arial" w:hAnsi="Arial" w:cs="Arial"/>
        </w:rPr>
        <w:t xml:space="preserve"> L</w:t>
      </w:r>
      <w:r w:rsidRPr="00C60851">
        <w:rPr>
          <w:rFonts w:ascii="Arial" w:hAnsi="Arial" w:cs="Arial"/>
        </w:rPr>
        <w:t>eiden, heeft voor haar 7</w:t>
      </w:r>
      <w:r w:rsidRPr="00C60851">
        <w:rPr>
          <w:rFonts w:ascii="Arial" w:hAnsi="Arial" w:cs="Arial"/>
          <w:vertAlign w:val="superscript"/>
        </w:rPr>
        <w:t>e</w:t>
      </w:r>
      <w:r w:rsidRPr="00C60851">
        <w:rPr>
          <w:rFonts w:ascii="Arial" w:hAnsi="Arial" w:cs="Arial"/>
        </w:rPr>
        <w:t xml:space="preserve"> leergang Master of Crisis-</w:t>
      </w:r>
      <w:r w:rsidR="0018252B" w:rsidRPr="00C60851">
        <w:rPr>
          <w:rFonts w:ascii="Arial" w:hAnsi="Arial" w:cs="Arial"/>
        </w:rPr>
        <w:t xml:space="preserve"> and Disastermanagement (MCDm) een stuk geschreven waar ze onder andere in gaat op het vuilnisbak model van Cohen.</w:t>
      </w:r>
    </w:p>
    <w:p w14:paraId="1B132CAB" w14:textId="6B0A9580" w:rsidR="0018252B" w:rsidRPr="00C60851" w:rsidRDefault="0018252B" w:rsidP="0045067D">
      <w:pPr>
        <w:rPr>
          <w:rFonts w:ascii="Arial" w:hAnsi="Arial" w:cs="Arial"/>
        </w:rPr>
      </w:pPr>
      <w:r w:rsidRPr="00C60851">
        <w:rPr>
          <w:rFonts w:ascii="Arial" w:hAnsi="Arial" w:cs="Arial"/>
        </w:rPr>
        <w:t>“Binnen complexe organisaties komen problemen, oplossingen en beslissingen voor. Er bestaat echter geen duidelijke overeenst</w:t>
      </w:r>
      <w:r w:rsidR="00780841" w:rsidRPr="00C60851">
        <w:rPr>
          <w:rFonts w:ascii="Arial" w:hAnsi="Arial" w:cs="Arial"/>
        </w:rPr>
        <w:t>emming over wat deze problemen</w:t>
      </w:r>
      <w:r w:rsidRPr="00C60851">
        <w:rPr>
          <w:rFonts w:ascii="Arial" w:hAnsi="Arial" w:cs="Arial"/>
        </w:rPr>
        <w:t xml:space="preserve"> en de mogelijke oplossingen zijn. Hierbij kan het besluitvormingsproces als een “vuilnisbak” worden beschouwd. Besluitvorming gaat om het maken van keuzes. Een keuzemoment in dit model wordt </w:t>
      </w:r>
      <w:r w:rsidR="00780841" w:rsidRPr="00C60851">
        <w:rPr>
          <w:rFonts w:ascii="Arial" w:hAnsi="Arial" w:cs="Arial"/>
        </w:rPr>
        <w:t>vergeleken</w:t>
      </w:r>
      <w:r w:rsidRPr="00C60851">
        <w:rPr>
          <w:rFonts w:ascii="Arial" w:hAnsi="Arial" w:cs="Arial"/>
        </w:rPr>
        <w:t xml:space="preserve"> met ene vuilnisbak waarin verschillende actoren oplossingen gooien. De uitkomst van het </w:t>
      </w:r>
      <w:r w:rsidR="00780841" w:rsidRPr="00C60851">
        <w:rPr>
          <w:rFonts w:ascii="Arial" w:hAnsi="Arial" w:cs="Arial"/>
        </w:rPr>
        <w:t>besluitvormingsproces</w:t>
      </w:r>
      <w:r w:rsidRPr="00C60851">
        <w:rPr>
          <w:rFonts w:ascii="Arial" w:hAnsi="Arial" w:cs="Arial"/>
        </w:rPr>
        <w:t xml:space="preserve"> is vaak onzeker.” (Camile Michel, 2006)</w:t>
      </w:r>
    </w:p>
    <w:p w14:paraId="49A5501F" w14:textId="6340E67A" w:rsidR="00477F7D" w:rsidRPr="00C60851" w:rsidRDefault="00477F7D" w:rsidP="0045067D">
      <w:pPr>
        <w:rPr>
          <w:rFonts w:ascii="Arial" w:hAnsi="Arial" w:cs="Arial"/>
        </w:rPr>
      </w:pPr>
      <w:r w:rsidRPr="00C60851">
        <w:rPr>
          <w:rFonts w:ascii="Arial" w:hAnsi="Arial" w:cs="Arial"/>
        </w:rPr>
        <w:t>Cohen et.al hebben dus een mod</w:t>
      </w:r>
      <w:r w:rsidR="00780841" w:rsidRPr="00C60851">
        <w:rPr>
          <w:rFonts w:ascii="Arial" w:hAnsi="Arial" w:cs="Arial"/>
        </w:rPr>
        <w:t>el bedacht voor grote bedrijven. Bedrijven waar dus veel experts</w:t>
      </w:r>
      <w:r w:rsidRPr="00C60851">
        <w:rPr>
          <w:rFonts w:ascii="Arial" w:hAnsi="Arial" w:cs="Arial"/>
        </w:rPr>
        <w:t xml:space="preserve"> werken. Je kan dus moeilijk van iedereen verwachten dat ze van alles iets weten. Dus worden alle ideeën in een grote pot gegooid waar vervolgens een idee van gemaakt wordt.</w:t>
      </w:r>
    </w:p>
    <w:p w14:paraId="65FF9159" w14:textId="11CFBA07" w:rsidR="0018252B" w:rsidRPr="00C60851" w:rsidRDefault="00780841" w:rsidP="0045067D">
      <w:pPr>
        <w:rPr>
          <w:rFonts w:ascii="Arial" w:hAnsi="Arial" w:cs="Arial"/>
        </w:rPr>
      </w:pPr>
      <w:r w:rsidRPr="00C60851">
        <w:rPr>
          <w:rFonts w:ascii="Arial" w:hAnsi="Arial" w:cs="Arial"/>
        </w:rPr>
        <w:lastRenderedPageBreak/>
        <w:t>Uit</w:t>
      </w:r>
      <w:r w:rsidR="0018252B" w:rsidRPr="00C60851">
        <w:rPr>
          <w:rFonts w:ascii="Arial" w:hAnsi="Arial" w:cs="Arial"/>
        </w:rPr>
        <w:t xml:space="preserve"> het vuilnisbakkenmodel ko</w:t>
      </w:r>
      <w:r w:rsidRPr="00C60851">
        <w:rPr>
          <w:rFonts w:ascii="Arial" w:hAnsi="Arial" w:cs="Arial"/>
        </w:rPr>
        <w:t>men vaak onzekere uitkomsten. D</w:t>
      </w:r>
      <w:r w:rsidR="0018252B" w:rsidRPr="00C60851">
        <w:rPr>
          <w:rFonts w:ascii="Arial" w:hAnsi="Arial" w:cs="Arial"/>
        </w:rPr>
        <w:t>it is omdat het vaak voorkomt</w:t>
      </w:r>
      <w:r w:rsidRPr="00C60851">
        <w:rPr>
          <w:rFonts w:ascii="Arial" w:hAnsi="Arial" w:cs="Arial"/>
        </w:rPr>
        <w:t xml:space="preserve"> in complexe bedrijven volgens C</w:t>
      </w:r>
      <w:r w:rsidR="0018252B" w:rsidRPr="00C60851">
        <w:rPr>
          <w:rFonts w:ascii="Arial" w:hAnsi="Arial" w:cs="Arial"/>
        </w:rPr>
        <w:t>ohen’s model. In ons geval heeft het dus geen effect</w:t>
      </w:r>
      <w:r w:rsidRPr="00C60851">
        <w:rPr>
          <w:rFonts w:ascii="Arial" w:hAnsi="Arial" w:cs="Arial"/>
        </w:rPr>
        <w:t>,</w:t>
      </w:r>
      <w:r w:rsidR="0018252B" w:rsidRPr="00C60851">
        <w:rPr>
          <w:rFonts w:ascii="Arial" w:hAnsi="Arial" w:cs="Arial"/>
        </w:rPr>
        <w:t xml:space="preserve"> omdat we </w:t>
      </w:r>
      <w:r w:rsidR="00477F7D" w:rsidRPr="00C60851">
        <w:rPr>
          <w:rFonts w:ascii="Arial" w:hAnsi="Arial" w:cs="Arial"/>
        </w:rPr>
        <w:t>niet een complex bedrijf zijn. Ook gooien we lang niet genoeg ideeën in de groep om er een vuilnisbak van te kunnen maken.</w:t>
      </w:r>
    </w:p>
    <w:p w14:paraId="4AC88302" w14:textId="77777777" w:rsidR="00F034CC" w:rsidRPr="00C60851" w:rsidRDefault="00F034CC" w:rsidP="0045067D">
      <w:pPr>
        <w:rPr>
          <w:rFonts w:ascii="Arial" w:hAnsi="Arial" w:cs="Arial"/>
          <w:b/>
        </w:rPr>
      </w:pPr>
      <w:r w:rsidRPr="00C60851">
        <w:rPr>
          <w:rFonts w:ascii="Arial" w:hAnsi="Arial" w:cs="Arial"/>
          <w:b/>
        </w:rPr>
        <w:t xml:space="preserve">Kingdon </w:t>
      </w:r>
    </w:p>
    <w:p w14:paraId="0956BD32" w14:textId="77777777" w:rsidR="00F034CC" w:rsidRPr="00C60851" w:rsidRDefault="00F034CC" w:rsidP="0045067D">
      <w:pPr>
        <w:rPr>
          <w:rFonts w:ascii="Arial" w:hAnsi="Arial" w:cs="Arial"/>
        </w:rPr>
      </w:pPr>
      <w:r w:rsidRPr="00C60851">
        <w:rPr>
          <w:rFonts w:ascii="Arial" w:hAnsi="Arial" w:cs="Arial"/>
        </w:rPr>
        <w:t>“Kingdon (1986) onderscheidt in zijn studie naar politieke agendavorming drie ‘stromen’ in besluitvormingsprocessen en acht de ontmoetingen tussen deze stromen bepalend voor de vraag of een issue op de politieke agenda komt.” (Prof.dr. S.W.J. Lamberts)</w:t>
      </w:r>
      <w:r w:rsidR="004F4585" w:rsidRPr="00C60851">
        <w:rPr>
          <w:rFonts w:ascii="Arial" w:hAnsi="Arial" w:cs="Arial"/>
        </w:rPr>
        <w:t xml:space="preserve"> ”  ... Dit model is een verdere uitwerking van het model van Cohen et.al. (1972)”</w:t>
      </w:r>
    </w:p>
    <w:p w14:paraId="5FA4D5FE" w14:textId="66C27BB0" w:rsidR="00F913EB" w:rsidRPr="00C60851" w:rsidRDefault="004F4585" w:rsidP="0045067D">
      <w:pPr>
        <w:rPr>
          <w:rFonts w:ascii="Arial" w:hAnsi="Arial" w:cs="Arial"/>
        </w:rPr>
      </w:pPr>
      <w:r w:rsidRPr="00C60851">
        <w:rPr>
          <w:rFonts w:ascii="Arial" w:hAnsi="Arial" w:cs="Arial"/>
        </w:rPr>
        <w:t xml:space="preserve">Het model </w:t>
      </w:r>
      <w:r w:rsidR="00F913EB" w:rsidRPr="00C60851">
        <w:rPr>
          <w:rFonts w:ascii="Arial" w:hAnsi="Arial" w:cs="Arial"/>
        </w:rPr>
        <w:t xml:space="preserve">gaat in op een politieke </w:t>
      </w:r>
      <w:r w:rsidR="002905E6" w:rsidRPr="00C60851">
        <w:rPr>
          <w:rFonts w:ascii="Arial" w:hAnsi="Arial" w:cs="Arial"/>
        </w:rPr>
        <w:t>besluitvorming</w:t>
      </w:r>
      <w:r w:rsidR="00F913EB" w:rsidRPr="00C60851">
        <w:rPr>
          <w:rFonts w:ascii="Arial" w:hAnsi="Arial" w:cs="Arial"/>
        </w:rPr>
        <w:t>:</w:t>
      </w:r>
    </w:p>
    <w:p w14:paraId="51B25F44" w14:textId="77777777" w:rsidR="00F034CC" w:rsidRPr="00C60851" w:rsidRDefault="007065D7" w:rsidP="0045067D">
      <w:pPr>
        <w:rPr>
          <w:rFonts w:ascii="Arial" w:hAnsi="Arial" w:cs="Arial"/>
        </w:rPr>
      </w:pPr>
      <w:r w:rsidRPr="00C60851">
        <w:rPr>
          <w:rFonts w:ascii="Arial" w:hAnsi="Arial" w:cs="Arial"/>
        </w:rPr>
        <w:t xml:space="preserve"> Er zijn dus stromingen: </w:t>
      </w:r>
    </w:p>
    <w:p w14:paraId="42FDA66B" w14:textId="77777777" w:rsidR="00F913EB" w:rsidRPr="00C60851" w:rsidRDefault="00F913EB" w:rsidP="00F913EB">
      <w:pPr>
        <w:pStyle w:val="ListParagraph"/>
        <w:numPr>
          <w:ilvl w:val="0"/>
          <w:numId w:val="2"/>
        </w:numPr>
        <w:rPr>
          <w:rFonts w:ascii="Arial" w:hAnsi="Arial" w:cs="Arial"/>
        </w:rPr>
      </w:pPr>
      <w:r w:rsidRPr="00C60851">
        <w:rPr>
          <w:rFonts w:ascii="Arial" w:hAnsi="Arial" w:cs="Arial"/>
        </w:rPr>
        <w:t>Politieke stroom (ambities van belanghebbenden, machtsverhoudingen, politieke wensen, verkiezingsuitslagen)</w:t>
      </w:r>
    </w:p>
    <w:p w14:paraId="17E6343C" w14:textId="4E100F70" w:rsidR="00F913EB" w:rsidRPr="00C60851" w:rsidRDefault="00F913EB" w:rsidP="00F913EB">
      <w:pPr>
        <w:pStyle w:val="ListParagraph"/>
        <w:numPr>
          <w:ilvl w:val="0"/>
          <w:numId w:val="2"/>
        </w:numPr>
        <w:rPr>
          <w:rFonts w:ascii="Arial" w:hAnsi="Arial" w:cs="Arial"/>
        </w:rPr>
      </w:pPr>
      <w:r w:rsidRPr="00C60851">
        <w:rPr>
          <w:rFonts w:ascii="Arial" w:hAnsi="Arial" w:cs="Arial"/>
        </w:rPr>
        <w:t>Beleid</w:t>
      </w:r>
      <w:r w:rsidR="002905E6" w:rsidRPr="00C60851">
        <w:rPr>
          <w:rFonts w:ascii="Arial" w:hAnsi="Arial" w:cs="Arial"/>
        </w:rPr>
        <w:t>s</w:t>
      </w:r>
      <w:r w:rsidRPr="00C60851">
        <w:rPr>
          <w:rFonts w:ascii="Arial" w:hAnsi="Arial" w:cs="Arial"/>
        </w:rPr>
        <w:t>stroom (voorstellen, oplossingen, ideeën)</w:t>
      </w:r>
    </w:p>
    <w:p w14:paraId="756EA1B5" w14:textId="77777777" w:rsidR="00F913EB" w:rsidRPr="00C60851" w:rsidRDefault="00F913EB" w:rsidP="00F913EB">
      <w:pPr>
        <w:pStyle w:val="ListParagraph"/>
        <w:numPr>
          <w:ilvl w:val="0"/>
          <w:numId w:val="2"/>
        </w:numPr>
        <w:rPr>
          <w:rFonts w:ascii="Arial" w:hAnsi="Arial" w:cs="Arial"/>
        </w:rPr>
      </w:pPr>
      <w:r w:rsidRPr="00C60851">
        <w:rPr>
          <w:rFonts w:ascii="Arial" w:hAnsi="Arial" w:cs="Arial"/>
        </w:rPr>
        <w:t>Problemenstroom (spreekt voor zich)</w:t>
      </w:r>
    </w:p>
    <w:p w14:paraId="702BF433" w14:textId="7D7725CC" w:rsidR="00E03EFF" w:rsidRPr="00C60851" w:rsidRDefault="00BB2D58" w:rsidP="00E03EFF">
      <w:pPr>
        <w:rPr>
          <w:rFonts w:ascii="Arial" w:hAnsi="Arial" w:cs="Arial"/>
        </w:rPr>
      </w:pPr>
      <w:r w:rsidRPr="00C60851">
        <w:rPr>
          <w:rFonts w:ascii="Arial" w:hAnsi="Arial" w:cs="Arial"/>
        </w:rPr>
        <w:t xml:space="preserve">Stromen in het model van Kingdon worden gebruikt om te laten zien met welke stroming de actor te maken heeft, maar die persoon hoeft niet altijd bij die stroom/stromen te blijven. Dus participanten zijn niet gekoppeld aan een </w:t>
      </w:r>
      <w:r w:rsidR="002905E6" w:rsidRPr="00C60851">
        <w:rPr>
          <w:rFonts w:ascii="Arial" w:hAnsi="Arial" w:cs="Arial"/>
        </w:rPr>
        <w:t>specifiek</w:t>
      </w:r>
      <w:r w:rsidRPr="00C60851">
        <w:rPr>
          <w:rFonts w:ascii="Arial" w:hAnsi="Arial" w:cs="Arial"/>
        </w:rPr>
        <w:t xml:space="preserve"> proces,  sterker nog dynamiek </w:t>
      </w:r>
      <w:r w:rsidR="002905E6" w:rsidRPr="00C60851">
        <w:rPr>
          <w:rFonts w:ascii="Arial" w:hAnsi="Arial" w:cs="Arial"/>
        </w:rPr>
        <w:t>ontstaat</w:t>
      </w:r>
      <w:r w:rsidRPr="00C60851">
        <w:rPr>
          <w:rFonts w:ascii="Arial" w:hAnsi="Arial" w:cs="Arial"/>
        </w:rPr>
        <w:t xml:space="preserve"> hierbij door de activiteiten van actoren binnen en buiten de organisatie (bedrijf, groep etc.)</w:t>
      </w:r>
      <w:r w:rsidR="00E03EFF">
        <w:rPr>
          <w:rFonts w:ascii="Arial" w:hAnsi="Arial" w:cs="Arial"/>
        </w:rPr>
        <w:t xml:space="preserve">. </w:t>
      </w:r>
    </w:p>
    <w:p w14:paraId="303E9AA2" w14:textId="46B38617" w:rsidR="00BB2D58" w:rsidRPr="00C60851" w:rsidRDefault="00BB2D58" w:rsidP="00F913EB">
      <w:pPr>
        <w:rPr>
          <w:rFonts w:ascii="Arial" w:hAnsi="Arial" w:cs="Arial"/>
        </w:rPr>
      </w:pPr>
    </w:p>
    <w:p w14:paraId="6CBF18AF" w14:textId="00661255" w:rsidR="00BB2D58" w:rsidRPr="00C60851" w:rsidRDefault="00BB2D58" w:rsidP="00F913EB">
      <w:pPr>
        <w:rPr>
          <w:rFonts w:ascii="Arial" w:hAnsi="Arial" w:cs="Arial"/>
        </w:rPr>
      </w:pPr>
      <w:r w:rsidRPr="00C60851">
        <w:rPr>
          <w:rFonts w:ascii="Arial" w:hAnsi="Arial" w:cs="Arial"/>
        </w:rPr>
        <w:t>Zo kan een actor bewust of onbewust invloed u</w:t>
      </w:r>
      <w:r w:rsidR="004D7D15" w:rsidRPr="00C60851">
        <w:rPr>
          <w:rFonts w:ascii="Arial" w:hAnsi="Arial" w:cs="Arial"/>
        </w:rPr>
        <w:t xml:space="preserve">itoefenen op het beleidsproces. Interactie tussen actoren impliceert dat er over het algemeen meerdere actoren invloed willen uitoefenen op de inhoud van besluiten. Dit komt omdat actoren de neiging hebben om te handelen: keuzes maken, beslissingen nemen of zelfs het maken van een evaluatie. Actoren hebben bepaalde ideeën over </w:t>
      </w:r>
      <w:r w:rsidR="002905E6" w:rsidRPr="00C60851">
        <w:rPr>
          <w:rFonts w:ascii="Arial" w:hAnsi="Arial" w:cs="Arial"/>
        </w:rPr>
        <w:t>het besluit en hebben daar vaak strategieën</w:t>
      </w:r>
      <w:r w:rsidR="004D7D15" w:rsidRPr="00C60851">
        <w:rPr>
          <w:rFonts w:ascii="Arial" w:hAnsi="Arial" w:cs="Arial"/>
        </w:rPr>
        <w:t xml:space="preserve"> bij en verwachtingen. Deze stromingen kunnen veranderen hierdoor, omdat de mensen die te maken hebben met de stromingen ideeën krijgen en over pr</w:t>
      </w:r>
      <w:r w:rsidR="008D0024" w:rsidRPr="00C60851">
        <w:rPr>
          <w:rFonts w:ascii="Arial" w:hAnsi="Arial" w:cs="Arial"/>
        </w:rPr>
        <w:t>oblemen dingen te horen krijgen. Z</w:t>
      </w:r>
      <w:r w:rsidR="004D7D15" w:rsidRPr="00C60851">
        <w:rPr>
          <w:rFonts w:ascii="Arial" w:hAnsi="Arial" w:cs="Arial"/>
        </w:rPr>
        <w:t xml:space="preserve">odra deze stromingen dicht bij elkaar komen is er </w:t>
      </w:r>
      <w:r w:rsidR="008D0024" w:rsidRPr="00C60851">
        <w:rPr>
          <w:rFonts w:ascii="Arial" w:hAnsi="Arial" w:cs="Arial"/>
        </w:rPr>
        <w:t>sprake van een “policy window”. D</w:t>
      </w:r>
      <w:r w:rsidR="004D7D15" w:rsidRPr="00C60851">
        <w:rPr>
          <w:rFonts w:ascii="Arial" w:hAnsi="Arial" w:cs="Arial"/>
        </w:rPr>
        <w:t>at betekent dat de omstandigheden gunstig genoeg zijn om problemen te koppelen aan ideeën en oplossingen. Alhoewel dit meer voor komt in de politiek dan in ons geval.</w:t>
      </w:r>
    </w:p>
    <w:p w14:paraId="7A22D7A0" w14:textId="474FB1DD" w:rsidR="004D7D15" w:rsidRPr="00C60851" w:rsidRDefault="004D7D15" w:rsidP="00F913EB">
      <w:pPr>
        <w:rPr>
          <w:rFonts w:ascii="Arial" w:hAnsi="Arial" w:cs="Arial"/>
        </w:rPr>
      </w:pPr>
      <w:r w:rsidRPr="00C60851">
        <w:rPr>
          <w:rFonts w:ascii="Arial" w:hAnsi="Arial" w:cs="Arial"/>
        </w:rPr>
        <w:t>De stromingen zelf</w:t>
      </w:r>
      <w:r w:rsidR="008D0024" w:rsidRPr="00C60851">
        <w:rPr>
          <w:rFonts w:ascii="Arial" w:hAnsi="Arial" w:cs="Arial"/>
        </w:rPr>
        <w:t xml:space="preserve"> zijn vrij simpel uit te leggen. D</w:t>
      </w:r>
      <w:r w:rsidRPr="00C60851">
        <w:rPr>
          <w:rFonts w:ascii="Arial" w:hAnsi="Arial" w:cs="Arial"/>
        </w:rPr>
        <w:t>e problemenstroom is een samenstelling van probl</w:t>
      </w:r>
      <w:r w:rsidR="009F5C9A" w:rsidRPr="00C60851">
        <w:rPr>
          <w:rFonts w:ascii="Arial" w:hAnsi="Arial" w:cs="Arial"/>
        </w:rPr>
        <w:t>emen waaraan men aandacht schenkt. D</w:t>
      </w:r>
      <w:r w:rsidRPr="00C60851">
        <w:rPr>
          <w:rFonts w:ascii="Arial" w:hAnsi="Arial" w:cs="Arial"/>
        </w:rPr>
        <w:t xml:space="preserve">it kan zowel abrupt, zoals een fout in </w:t>
      </w:r>
      <w:r w:rsidR="00B15602" w:rsidRPr="00C60851">
        <w:rPr>
          <w:rFonts w:ascii="Arial" w:hAnsi="Arial" w:cs="Arial"/>
        </w:rPr>
        <w:t xml:space="preserve">de </w:t>
      </w:r>
      <w:r w:rsidRPr="00C60851">
        <w:rPr>
          <w:rFonts w:ascii="Arial" w:hAnsi="Arial" w:cs="Arial"/>
        </w:rPr>
        <w:t>code die het hele programma om</w:t>
      </w:r>
      <w:r w:rsidR="008D0024" w:rsidRPr="00C60851">
        <w:rPr>
          <w:rFonts w:ascii="Arial" w:hAnsi="Arial" w:cs="Arial"/>
        </w:rPr>
        <w:t xml:space="preserve"> </w:t>
      </w:r>
      <w:r w:rsidRPr="00C60851">
        <w:rPr>
          <w:rFonts w:ascii="Arial" w:hAnsi="Arial" w:cs="Arial"/>
        </w:rPr>
        <w:t>zeep helpt, als geleidelijk. Voor de beleid</w:t>
      </w:r>
      <w:r w:rsidR="009F5C9A" w:rsidRPr="00C60851">
        <w:rPr>
          <w:rFonts w:ascii="Arial" w:hAnsi="Arial" w:cs="Arial"/>
        </w:rPr>
        <w:t>s</w:t>
      </w:r>
      <w:r w:rsidRPr="00C60851">
        <w:rPr>
          <w:rFonts w:ascii="Arial" w:hAnsi="Arial" w:cs="Arial"/>
        </w:rPr>
        <w:t>stroom is het zo dat de ideeën aan criteria moeten voldoen voordat ze gekoppeld kunnen worden aan een probleem. Voordat een idee een oplossing wordt, moet het immers wel uitvoerbaar zijn en het moet niet te radicaal zijn</w:t>
      </w:r>
      <w:r w:rsidR="009F5C9A" w:rsidRPr="00C60851">
        <w:rPr>
          <w:rFonts w:ascii="Arial" w:hAnsi="Arial" w:cs="Arial"/>
        </w:rPr>
        <w:t>,</w:t>
      </w:r>
      <w:r w:rsidRPr="00C60851">
        <w:rPr>
          <w:rFonts w:ascii="Arial" w:hAnsi="Arial" w:cs="Arial"/>
        </w:rPr>
        <w:t xml:space="preserve"> want dan werkt het spel niet goed meer. Bijvoorbeeld, een probleem was dat we konden schiete</w:t>
      </w:r>
      <w:r w:rsidR="00B15602" w:rsidRPr="00C60851">
        <w:rPr>
          <w:rFonts w:ascii="Arial" w:hAnsi="Arial" w:cs="Arial"/>
        </w:rPr>
        <w:t>n met boogschutters vanaf boten. D</w:t>
      </w:r>
      <w:r w:rsidRPr="00C60851">
        <w:rPr>
          <w:rFonts w:ascii="Arial" w:hAnsi="Arial" w:cs="Arial"/>
        </w:rPr>
        <w:t xml:space="preserve">it was te radicaal omdat je met boten 2 tegels per beurt kon bewegen zonder dat het actiepunten weghaalde van de boogschutter. In principe was het idee uitvoerbaar, maar het was zo </w:t>
      </w:r>
      <w:r w:rsidR="00B15602" w:rsidRPr="00C60851">
        <w:rPr>
          <w:rFonts w:ascii="Arial" w:hAnsi="Arial" w:cs="Arial"/>
        </w:rPr>
        <w:t>ongelofelijk</w:t>
      </w:r>
      <w:r w:rsidRPr="00C60851">
        <w:rPr>
          <w:rFonts w:ascii="Arial" w:hAnsi="Arial" w:cs="Arial"/>
        </w:rPr>
        <w:t xml:space="preserve"> radicaal dat het uiteindelijk niet uitgevoerd werd</w:t>
      </w:r>
    </w:p>
    <w:p w14:paraId="25B6FE40" w14:textId="322D14C1" w:rsidR="00F913EB" w:rsidRPr="00E03EFF" w:rsidRDefault="005A32EE" w:rsidP="00F913EB">
      <w:pPr>
        <w:rPr>
          <w:rFonts w:ascii="Arial" w:hAnsi="Arial" w:cs="Arial"/>
        </w:rPr>
      </w:pPr>
      <w:r w:rsidRPr="00C60851">
        <w:rPr>
          <w:rFonts w:ascii="Arial" w:hAnsi="Arial" w:cs="Arial"/>
        </w:rPr>
        <w:t xml:space="preserve">De visie van de PO </w:t>
      </w:r>
      <w:r w:rsidR="00B15602" w:rsidRPr="00C60851">
        <w:rPr>
          <w:rFonts w:ascii="Arial" w:hAnsi="Arial" w:cs="Arial"/>
        </w:rPr>
        <w:t xml:space="preserve">(Product Owner) </w:t>
      </w:r>
      <w:r w:rsidRPr="00C60851">
        <w:rPr>
          <w:rFonts w:ascii="Arial" w:hAnsi="Arial" w:cs="Arial"/>
        </w:rPr>
        <w:t>voor het spel is vergeli</w:t>
      </w:r>
      <w:r w:rsidR="00B15602" w:rsidRPr="00C60851">
        <w:rPr>
          <w:rFonts w:ascii="Arial" w:hAnsi="Arial" w:cs="Arial"/>
        </w:rPr>
        <w:t>jkbaar met een politieke partij. A</w:t>
      </w:r>
      <w:r w:rsidRPr="00C60851">
        <w:rPr>
          <w:rFonts w:ascii="Arial" w:hAnsi="Arial" w:cs="Arial"/>
        </w:rPr>
        <w:t>ls wij met een idee komen i</w:t>
      </w:r>
      <w:r w:rsidR="00C60851">
        <w:rPr>
          <w:rFonts w:ascii="Arial" w:hAnsi="Arial" w:cs="Arial"/>
        </w:rPr>
        <w:t>s het de PO die beslist hoe dat</w:t>
      </w:r>
      <w:r w:rsidRPr="00C60851">
        <w:rPr>
          <w:rFonts w:ascii="Arial" w:hAnsi="Arial" w:cs="Arial"/>
        </w:rPr>
        <w:t xml:space="preserve"> eruit komt te zien</w:t>
      </w:r>
      <w:r w:rsidR="00B15602" w:rsidRPr="00C60851">
        <w:rPr>
          <w:rFonts w:ascii="Arial" w:hAnsi="Arial" w:cs="Arial"/>
        </w:rPr>
        <w:t>.</w:t>
      </w:r>
      <w:r w:rsidRPr="00C60851">
        <w:rPr>
          <w:rFonts w:ascii="Arial" w:hAnsi="Arial" w:cs="Arial"/>
        </w:rPr>
        <w:t xml:space="preserve"> (normaalgesproken i</w:t>
      </w:r>
      <w:r w:rsidR="00C60851">
        <w:rPr>
          <w:rFonts w:ascii="Arial" w:hAnsi="Arial" w:cs="Arial"/>
        </w:rPr>
        <w:t>s de PO</w:t>
      </w:r>
      <w:r w:rsidR="00B15602" w:rsidRPr="00C60851">
        <w:rPr>
          <w:rFonts w:ascii="Arial" w:hAnsi="Arial" w:cs="Arial"/>
        </w:rPr>
        <w:t xml:space="preserve"> de klant in een bedrijf) S</w:t>
      </w:r>
      <w:r w:rsidRPr="00C60851">
        <w:rPr>
          <w:rFonts w:ascii="Arial" w:hAnsi="Arial" w:cs="Arial"/>
        </w:rPr>
        <w:t xml:space="preserve">tel dat wij </w:t>
      </w:r>
      <w:r w:rsidR="00B15602" w:rsidRPr="00C60851">
        <w:rPr>
          <w:rFonts w:ascii="Arial" w:hAnsi="Arial" w:cs="Arial"/>
        </w:rPr>
        <w:t xml:space="preserve">een </w:t>
      </w:r>
      <w:r w:rsidRPr="00C60851">
        <w:rPr>
          <w:rFonts w:ascii="Arial" w:hAnsi="Arial" w:cs="Arial"/>
        </w:rPr>
        <w:t xml:space="preserve">PO hadden die heel graag dieren in het spel had gewild, </w:t>
      </w:r>
      <w:r w:rsidR="00B15602" w:rsidRPr="00C60851">
        <w:rPr>
          <w:rFonts w:ascii="Arial" w:hAnsi="Arial" w:cs="Arial"/>
        </w:rPr>
        <w:t xml:space="preserve">hadden wij die erin moeten doen. De visie en </w:t>
      </w:r>
      <w:r w:rsidRPr="00C60851">
        <w:rPr>
          <w:rFonts w:ascii="Arial" w:hAnsi="Arial" w:cs="Arial"/>
        </w:rPr>
        <w:t>d</w:t>
      </w:r>
      <w:r w:rsidR="00B15602" w:rsidRPr="00C60851">
        <w:rPr>
          <w:rFonts w:ascii="Arial" w:hAnsi="Arial" w:cs="Arial"/>
        </w:rPr>
        <w:t>e mening van de klant kan je</w:t>
      </w:r>
      <w:r w:rsidRPr="00C60851">
        <w:rPr>
          <w:rFonts w:ascii="Arial" w:hAnsi="Arial" w:cs="Arial"/>
        </w:rPr>
        <w:t xml:space="preserve"> zien als politieke stroming</w:t>
      </w:r>
      <w:r w:rsidR="00C60851">
        <w:rPr>
          <w:rFonts w:ascii="Arial" w:hAnsi="Arial" w:cs="Arial"/>
        </w:rPr>
        <w:t xml:space="preserve">. De klant is degene met ambities en </w:t>
      </w:r>
      <w:r w:rsidRPr="00C60851">
        <w:rPr>
          <w:rFonts w:ascii="Arial" w:hAnsi="Arial" w:cs="Arial"/>
        </w:rPr>
        <w:t>wensen en die krijgt door middel van het testen</w:t>
      </w:r>
      <w:r w:rsidR="000373C0" w:rsidRPr="00C60851">
        <w:rPr>
          <w:rFonts w:ascii="Arial" w:hAnsi="Arial" w:cs="Arial"/>
        </w:rPr>
        <w:t xml:space="preserve"> van het product</w:t>
      </w:r>
      <w:r w:rsidR="00C60851">
        <w:rPr>
          <w:rFonts w:ascii="Arial" w:hAnsi="Arial" w:cs="Arial"/>
        </w:rPr>
        <w:t xml:space="preserve"> uitslagen. Deze dingen kunnen</w:t>
      </w:r>
      <w:r w:rsidR="000373C0" w:rsidRPr="00C60851">
        <w:rPr>
          <w:rFonts w:ascii="Arial" w:hAnsi="Arial" w:cs="Arial"/>
        </w:rPr>
        <w:t xml:space="preserve"> ervoor </w:t>
      </w:r>
      <w:r w:rsidR="00C60851">
        <w:rPr>
          <w:rFonts w:ascii="Arial" w:hAnsi="Arial" w:cs="Arial"/>
        </w:rPr>
        <w:t xml:space="preserve">zorgen </w:t>
      </w:r>
      <w:r w:rsidR="000373C0" w:rsidRPr="00C60851">
        <w:rPr>
          <w:rFonts w:ascii="Arial" w:hAnsi="Arial" w:cs="Arial"/>
        </w:rPr>
        <w:t xml:space="preserve">dat de mening van de PO veranderd en daarmee dus het spel. </w:t>
      </w:r>
    </w:p>
    <w:p w14:paraId="7844B117" w14:textId="693BDE6C" w:rsidR="000373C0" w:rsidRDefault="00BC0509">
      <w:pPr>
        <w:rPr>
          <w:rFonts w:ascii="Arial" w:hAnsi="Arial" w:cs="Arial"/>
        </w:rPr>
      </w:pPr>
      <w:r w:rsidRPr="00C60851">
        <w:rPr>
          <w:rFonts w:ascii="Arial" w:hAnsi="Arial" w:cs="Arial"/>
        </w:rPr>
        <w:t xml:space="preserve">Als voorbeeld neem ik: </w:t>
      </w:r>
      <w:r w:rsidR="00432F4B" w:rsidRPr="00C60851">
        <w:rPr>
          <w:rFonts w:ascii="Arial" w:hAnsi="Arial" w:cs="Arial"/>
        </w:rPr>
        <w:t>de 2</w:t>
      </w:r>
      <w:r w:rsidR="00432F4B" w:rsidRPr="00C60851">
        <w:rPr>
          <w:rFonts w:ascii="Arial" w:hAnsi="Arial" w:cs="Arial"/>
          <w:vertAlign w:val="superscript"/>
        </w:rPr>
        <w:t>e</w:t>
      </w:r>
      <w:r w:rsidR="00C60851">
        <w:rPr>
          <w:rFonts w:ascii="Arial" w:hAnsi="Arial" w:cs="Arial"/>
        </w:rPr>
        <w:t xml:space="preserve"> PO meeting. Het prototype was nog niet af. D</w:t>
      </w:r>
      <w:r w:rsidR="00432F4B" w:rsidRPr="00C60851">
        <w:rPr>
          <w:rFonts w:ascii="Arial" w:hAnsi="Arial" w:cs="Arial"/>
        </w:rPr>
        <w:t xml:space="preserve">e PO </w:t>
      </w:r>
      <w:r w:rsidR="00C60851">
        <w:rPr>
          <w:rFonts w:ascii="Arial" w:hAnsi="Arial" w:cs="Arial"/>
        </w:rPr>
        <w:t>vond dat we harder moesten werken, omdat er een deadline was.</w:t>
      </w:r>
      <w:r w:rsidR="00D32BA9">
        <w:rPr>
          <w:rFonts w:ascii="Arial" w:hAnsi="Arial" w:cs="Arial"/>
        </w:rPr>
        <w:t xml:space="preserve"> D</w:t>
      </w:r>
      <w:r w:rsidR="00432F4B" w:rsidRPr="00C60851">
        <w:rPr>
          <w:rFonts w:ascii="Arial" w:hAnsi="Arial" w:cs="Arial"/>
        </w:rPr>
        <w:t xml:space="preserve">e </w:t>
      </w:r>
      <w:r w:rsidR="00552A66" w:rsidRPr="00C60851">
        <w:rPr>
          <w:rFonts w:ascii="Arial" w:hAnsi="Arial" w:cs="Arial"/>
        </w:rPr>
        <w:t>politieke wens</w:t>
      </w:r>
      <w:r w:rsidR="00432F4B" w:rsidRPr="00C60851">
        <w:rPr>
          <w:rFonts w:ascii="Arial" w:hAnsi="Arial" w:cs="Arial"/>
        </w:rPr>
        <w:t xml:space="preserve"> </w:t>
      </w:r>
      <w:r w:rsidR="00D32BA9">
        <w:rPr>
          <w:rFonts w:ascii="Arial" w:hAnsi="Arial" w:cs="Arial"/>
        </w:rPr>
        <w:t>en de ambitie van</w:t>
      </w:r>
      <w:r w:rsidR="00552A66" w:rsidRPr="00C60851">
        <w:rPr>
          <w:rFonts w:ascii="Arial" w:hAnsi="Arial" w:cs="Arial"/>
        </w:rPr>
        <w:t xml:space="preserve"> de PO</w:t>
      </w:r>
      <w:r w:rsidR="00D32BA9">
        <w:rPr>
          <w:rFonts w:ascii="Arial" w:hAnsi="Arial" w:cs="Arial"/>
        </w:rPr>
        <w:t xml:space="preserve"> is</w:t>
      </w:r>
      <w:r w:rsidR="00552A66" w:rsidRPr="00C60851">
        <w:rPr>
          <w:rFonts w:ascii="Arial" w:hAnsi="Arial" w:cs="Arial"/>
        </w:rPr>
        <w:t xml:space="preserve"> dat het op</w:t>
      </w:r>
      <w:r w:rsidR="00B15602" w:rsidRPr="00C60851">
        <w:rPr>
          <w:rFonts w:ascii="Arial" w:hAnsi="Arial" w:cs="Arial"/>
        </w:rPr>
        <w:t xml:space="preserve"> </w:t>
      </w:r>
      <w:r w:rsidR="00552A66" w:rsidRPr="00C60851">
        <w:rPr>
          <w:rFonts w:ascii="Arial" w:hAnsi="Arial" w:cs="Arial"/>
        </w:rPr>
        <w:t xml:space="preserve">tijd </w:t>
      </w:r>
      <w:r w:rsidR="00D32BA9">
        <w:rPr>
          <w:rFonts w:ascii="Arial" w:hAnsi="Arial" w:cs="Arial"/>
        </w:rPr>
        <w:t>af is.</w:t>
      </w:r>
    </w:p>
    <w:p w14:paraId="38D0C3C1" w14:textId="3BF299E1" w:rsidR="00DF0860" w:rsidRDefault="00DF0860">
      <w:pPr>
        <w:rPr>
          <w:rFonts w:ascii="Arial" w:hAnsi="Arial" w:cs="Arial"/>
        </w:rPr>
      </w:pPr>
    </w:p>
    <w:p w14:paraId="6506339D" w14:textId="39F6F6EF" w:rsidR="00DF0860" w:rsidRDefault="00DF0860">
      <w:pPr>
        <w:rPr>
          <w:rFonts w:ascii="Arial" w:hAnsi="Arial" w:cs="Arial"/>
        </w:rPr>
      </w:pPr>
    </w:p>
    <w:p w14:paraId="526C140D" w14:textId="71C1CE93" w:rsidR="00DF0860" w:rsidRDefault="00DF0860">
      <w:pPr>
        <w:rPr>
          <w:rFonts w:ascii="Arial" w:hAnsi="Arial" w:cs="Arial"/>
          <w:b/>
        </w:rPr>
      </w:pPr>
      <w:r>
        <w:rPr>
          <w:rFonts w:ascii="Arial" w:hAnsi="Arial" w:cs="Arial"/>
          <w:b/>
        </w:rPr>
        <w:t>Reflectie</w:t>
      </w:r>
    </w:p>
    <w:p w14:paraId="331ED091" w14:textId="49B2E32A" w:rsidR="00DF0860" w:rsidRPr="00DF0860" w:rsidRDefault="00DF0860">
      <w:pPr>
        <w:rPr>
          <w:rFonts w:ascii="Arial" w:hAnsi="Arial" w:cs="Arial"/>
        </w:rPr>
      </w:pPr>
      <w:r>
        <w:rPr>
          <w:rFonts w:ascii="Arial" w:hAnsi="Arial" w:cs="Arial"/>
        </w:rPr>
        <w:t>Na we deze methode gebruikt hebben, kwamen we erachter dat het een noodzakelijk kwaad was. Je kan immers niet zomaar iets verzinnen en verwachten dat de klant als het klaar is zomaar goed gaat vinden. Het limiteerde de groep enigzins. Dit was aan de ene kant irritant, maar aan de andere kant ook goed. Dit komt doordat creativiteit zich het beste kan uitten als je</w:t>
      </w:r>
      <w:r w:rsidR="00C21E27">
        <w:rPr>
          <w:rFonts w:ascii="Arial" w:hAnsi="Arial" w:cs="Arial"/>
        </w:rPr>
        <w:t xml:space="preserve"> een aantal</w:t>
      </w:r>
      <w:r>
        <w:rPr>
          <w:rFonts w:ascii="Arial" w:hAnsi="Arial" w:cs="Arial"/>
        </w:rPr>
        <w:t xml:space="preserve"> limiten hebt</w:t>
      </w:r>
      <w:r w:rsidR="00C21E27">
        <w:rPr>
          <w:rFonts w:ascii="Arial" w:hAnsi="Arial" w:cs="Arial"/>
        </w:rPr>
        <w:t xml:space="preserve"> (veel limiten is fataal voor creativiteit)</w:t>
      </w:r>
      <w:r>
        <w:rPr>
          <w:rFonts w:ascii="Arial" w:hAnsi="Arial" w:cs="Arial"/>
        </w:rPr>
        <w:t>. Dit is een onderwerp besproken door de University of Illinois in 2001 in hun boek/tijdschrift ‘Journal of film and video’</w:t>
      </w:r>
      <w:r w:rsidR="00C21E27">
        <w:rPr>
          <w:rFonts w:ascii="Arial" w:hAnsi="Arial" w:cs="Arial"/>
        </w:rPr>
        <w:t xml:space="preserve">. </w:t>
      </w:r>
    </w:p>
    <w:p w14:paraId="161C31D5" w14:textId="77777777" w:rsidR="000373C0" w:rsidRPr="00C60851" w:rsidRDefault="000373C0">
      <w:pPr>
        <w:rPr>
          <w:rFonts w:ascii="Arial" w:hAnsi="Arial" w:cs="Arial"/>
        </w:rPr>
      </w:pPr>
    </w:p>
    <w:p w14:paraId="12173323" w14:textId="77777777" w:rsidR="00B15602" w:rsidRPr="00C60851" w:rsidRDefault="00B15602">
      <w:pPr>
        <w:rPr>
          <w:rFonts w:ascii="Arial" w:hAnsi="Arial" w:cs="Arial"/>
        </w:rPr>
      </w:pPr>
    </w:p>
    <w:p w14:paraId="1F116E7A" w14:textId="77777777" w:rsidR="00B15602" w:rsidRPr="00C60851" w:rsidRDefault="00B15602">
      <w:pPr>
        <w:rPr>
          <w:rFonts w:ascii="Arial" w:hAnsi="Arial" w:cs="Arial"/>
        </w:rPr>
      </w:pPr>
    </w:p>
    <w:p w14:paraId="52B076A5" w14:textId="77777777" w:rsidR="000373C0" w:rsidRPr="00C60851" w:rsidRDefault="000373C0">
      <w:pPr>
        <w:rPr>
          <w:rFonts w:ascii="Arial" w:hAnsi="Arial" w:cs="Arial"/>
          <w:b/>
        </w:rPr>
      </w:pPr>
      <w:r w:rsidRPr="00C60851">
        <w:rPr>
          <w:rFonts w:ascii="Arial" w:hAnsi="Arial" w:cs="Arial"/>
          <w:b/>
        </w:rPr>
        <w:t>Teisman (1992)</w:t>
      </w:r>
    </w:p>
    <w:p w14:paraId="56C46F9B" w14:textId="510A4573" w:rsidR="007A351B" w:rsidRPr="00C60851" w:rsidRDefault="007A351B">
      <w:pPr>
        <w:rPr>
          <w:rFonts w:ascii="Arial" w:hAnsi="Arial" w:cs="Arial"/>
        </w:rPr>
      </w:pPr>
      <w:r w:rsidRPr="00C60851">
        <w:rPr>
          <w:rFonts w:ascii="Arial" w:hAnsi="Arial" w:cs="Arial"/>
        </w:rPr>
        <w:t>Voor een stage-afstudeeropdracht voor Bureau Project Management (BPM</w:t>
      </w:r>
      <w:r w:rsidR="00B15602" w:rsidRPr="00C60851">
        <w:rPr>
          <w:rFonts w:ascii="Arial" w:hAnsi="Arial" w:cs="Arial"/>
        </w:rPr>
        <w:t xml:space="preserve">) heeft Herman Achterberg, in 2006 student aan de </w:t>
      </w:r>
      <w:r w:rsidRPr="00C60851">
        <w:rPr>
          <w:rFonts w:ascii="Arial" w:hAnsi="Arial" w:cs="Arial"/>
        </w:rPr>
        <w:t>Erasmus Universiteit</w:t>
      </w:r>
      <w:r w:rsidR="00B15602" w:rsidRPr="00C60851">
        <w:rPr>
          <w:rFonts w:ascii="Arial" w:hAnsi="Arial" w:cs="Arial"/>
        </w:rPr>
        <w:t xml:space="preserve"> in Rotterdam,</w:t>
      </w:r>
      <w:r w:rsidRPr="00C60851">
        <w:rPr>
          <w:rFonts w:ascii="Arial" w:hAnsi="Arial" w:cs="Arial"/>
        </w:rPr>
        <w:t xml:space="preserve"> een scriptie geschreven waar hij ingaat op het rondenmodel. </w:t>
      </w:r>
    </w:p>
    <w:p w14:paraId="48FA7B14" w14:textId="314497AE" w:rsidR="007A351B" w:rsidRPr="00C60851" w:rsidRDefault="007A351B">
      <w:pPr>
        <w:rPr>
          <w:rFonts w:ascii="Arial" w:hAnsi="Arial" w:cs="Arial"/>
        </w:rPr>
      </w:pPr>
      <w:r w:rsidRPr="00C60851">
        <w:rPr>
          <w:rFonts w:ascii="Arial" w:hAnsi="Arial" w:cs="Arial"/>
        </w:rPr>
        <w:t>Het rondenmodel van Teisman richt zich op interactie en besluitvorming tussen actoren</w:t>
      </w:r>
      <w:r w:rsidR="00B15602" w:rsidRPr="00C60851">
        <w:rPr>
          <w:rFonts w:ascii="Arial" w:hAnsi="Arial" w:cs="Arial"/>
        </w:rPr>
        <w:t>. D</w:t>
      </w:r>
      <w:r w:rsidRPr="00C60851">
        <w:rPr>
          <w:rFonts w:ascii="Arial" w:hAnsi="Arial" w:cs="Arial"/>
        </w:rPr>
        <w:t>it model neemt elementen van het fasenmodel van Hoogerwerf en van het stromenmodel van Kingdon en Cohen et.al. (Kingdon breidde het model van Cohen et.al. uit)</w:t>
      </w:r>
    </w:p>
    <w:p w14:paraId="4C508C13" w14:textId="6E2CAAB6" w:rsidR="007A351B" w:rsidRPr="00C60851" w:rsidRDefault="00B15602">
      <w:pPr>
        <w:rPr>
          <w:rFonts w:ascii="Arial" w:hAnsi="Arial" w:cs="Arial"/>
        </w:rPr>
      </w:pPr>
      <w:r w:rsidRPr="00C60851">
        <w:rPr>
          <w:rFonts w:ascii="Arial" w:hAnsi="Arial" w:cs="Arial"/>
        </w:rPr>
        <w:t>“Het rondenmodel gaat er</w:t>
      </w:r>
      <w:r w:rsidR="007A351B" w:rsidRPr="00C60851">
        <w:rPr>
          <w:rFonts w:ascii="Arial" w:hAnsi="Arial" w:cs="Arial"/>
        </w:rPr>
        <w:t>van uit dat besluitvormingsprocessen bestaan uit meerdere besluitvormingsronden. In alle ronden leidt de interactie tussen de verschillende actoren tot een of meer definities van problemen en oplossingen. Alle participanten kunnen invloed uitoefenen op welke definitie van het probleem e</w:t>
      </w:r>
      <w:r w:rsidRPr="00C60851">
        <w:rPr>
          <w:rFonts w:ascii="Arial" w:hAnsi="Arial" w:cs="Arial"/>
        </w:rPr>
        <w:t>n oplossing domineert.” (Herman</w:t>
      </w:r>
      <w:r w:rsidR="007A351B" w:rsidRPr="00C60851">
        <w:rPr>
          <w:rFonts w:ascii="Arial" w:hAnsi="Arial" w:cs="Arial"/>
        </w:rPr>
        <w:t xml:space="preserve"> Achterberg</w:t>
      </w:r>
      <w:r w:rsidRPr="00C60851">
        <w:rPr>
          <w:rFonts w:ascii="Arial" w:hAnsi="Arial" w:cs="Arial"/>
        </w:rPr>
        <w:t>,</w:t>
      </w:r>
      <w:r w:rsidR="007A351B" w:rsidRPr="00C60851">
        <w:rPr>
          <w:rFonts w:ascii="Arial" w:hAnsi="Arial" w:cs="Arial"/>
        </w:rPr>
        <w:t xml:space="preserve"> 2006)</w:t>
      </w:r>
    </w:p>
    <w:p w14:paraId="491A9EA0" w14:textId="429E09F8" w:rsidR="007A351B" w:rsidRPr="00C60851" w:rsidRDefault="007A351B">
      <w:pPr>
        <w:rPr>
          <w:rFonts w:ascii="Arial" w:hAnsi="Arial" w:cs="Arial"/>
        </w:rPr>
      </w:pPr>
      <w:r w:rsidRPr="00C60851">
        <w:rPr>
          <w:rFonts w:ascii="Arial" w:hAnsi="Arial" w:cs="Arial"/>
        </w:rPr>
        <w:t>Dit citaat uit de scriptie van Herman Achterber</w:t>
      </w:r>
      <w:r w:rsidR="00B15602" w:rsidRPr="00C60851">
        <w:rPr>
          <w:rFonts w:ascii="Arial" w:hAnsi="Arial" w:cs="Arial"/>
        </w:rPr>
        <w:t>g</w:t>
      </w:r>
      <w:r w:rsidRPr="00C60851">
        <w:rPr>
          <w:rFonts w:ascii="Arial" w:hAnsi="Arial" w:cs="Arial"/>
        </w:rPr>
        <w:t xml:space="preserve"> geeft aan hoe het rondenmodel werkt.</w:t>
      </w:r>
    </w:p>
    <w:p w14:paraId="1D444548" w14:textId="127F8CFA" w:rsidR="00291733" w:rsidRPr="00C60851" w:rsidRDefault="007A351B">
      <w:pPr>
        <w:rPr>
          <w:rFonts w:ascii="Arial" w:hAnsi="Arial" w:cs="Arial"/>
        </w:rPr>
      </w:pPr>
      <w:r w:rsidRPr="00C60851">
        <w:rPr>
          <w:rFonts w:ascii="Arial" w:hAnsi="Arial" w:cs="Arial"/>
        </w:rPr>
        <w:t>Iedere actor komt aan de beurt door middel van ro</w:t>
      </w:r>
      <w:r w:rsidR="00B15602" w:rsidRPr="00C60851">
        <w:rPr>
          <w:rFonts w:ascii="Arial" w:hAnsi="Arial" w:cs="Arial"/>
        </w:rPr>
        <w:t>ndes. Net als in het model van C</w:t>
      </w:r>
      <w:r w:rsidRPr="00C60851">
        <w:rPr>
          <w:rFonts w:ascii="Arial" w:hAnsi="Arial" w:cs="Arial"/>
        </w:rPr>
        <w:t>ohen worden de i</w:t>
      </w:r>
      <w:r w:rsidR="00B15602" w:rsidRPr="00C60851">
        <w:rPr>
          <w:rFonts w:ascii="Arial" w:hAnsi="Arial" w:cs="Arial"/>
        </w:rPr>
        <w:t>deeën in een vuilnisbak gegooid. A</w:t>
      </w:r>
      <w:r w:rsidRPr="00C60851">
        <w:rPr>
          <w:rFonts w:ascii="Arial" w:hAnsi="Arial" w:cs="Arial"/>
        </w:rPr>
        <w:t xml:space="preserve">lleen is nu het geval dat deze op een gecontroleerde wijze erin gegooid worden. </w:t>
      </w:r>
      <w:r w:rsidR="00B15602" w:rsidRPr="00C60851">
        <w:rPr>
          <w:rFonts w:ascii="Arial" w:hAnsi="Arial" w:cs="Arial"/>
        </w:rPr>
        <w:t>Meneer Achterberg gaat verder:</w:t>
      </w:r>
    </w:p>
    <w:p w14:paraId="5F2296DF" w14:textId="77777777" w:rsidR="007A351B" w:rsidRPr="00C60851" w:rsidRDefault="00291733">
      <w:pPr>
        <w:rPr>
          <w:rFonts w:ascii="Arial" w:hAnsi="Arial" w:cs="Arial"/>
        </w:rPr>
      </w:pPr>
      <w:r w:rsidRPr="00C60851">
        <w:rPr>
          <w:rFonts w:ascii="Arial" w:hAnsi="Arial" w:cs="Arial"/>
        </w:rPr>
        <w:t>“De verschillende actoren betrokken in de besluitvorming introduceren hun eigen percepties van relevant geachte problemen, mogelijke oplossingen en politieke verwachtingen.”</w:t>
      </w:r>
    </w:p>
    <w:p w14:paraId="4D02E04C" w14:textId="478288FF" w:rsidR="00291733" w:rsidRPr="00C60851" w:rsidRDefault="00291733">
      <w:pPr>
        <w:rPr>
          <w:rFonts w:ascii="Arial" w:hAnsi="Arial" w:cs="Arial"/>
        </w:rPr>
      </w:pPr>
      <w:r w:rsidRPr="00C60851">
        <w:rPr>
          <w:rFonts w:ascii="Arial" w:hAnsi="Arial" w:cs="Arial"/>
        </w:rPr>
        <w:t>Dit stuk speelt in op het</w:t>
      </w:r>
      <w:r w:rsidR="00B15602" w:rsidRPr="00C60851">
        <w:rPr>
          <w:rFonts w:ascii="Arial" w:hAnsi="Arial" w:cs="Arial"/>
        </w:rPr>
        <w:t xml:space="preserve"> stromenmodel van K</w:t>
      </w:r>
      <w:r w:rsidRPr="00C60851">
        <w:rPr>
          <w:rFonts w:ascii="Arial" w:hAnsi="Arial" w:cs="Arial"/>
        </w:rPr>
        <w:t>ingdon, waarbij de drie stromen: Politieke stroom, Beleid</w:t>
      </w:r>
      <w:r w:rsidR="00731DDC" w:rsidRPr="00C60851">
        <w:rPr>
          <w:rFonts w:ascii="Arial" w:hAnsi="Arial" w:cs="Arial"/>
        </w:rPr>
        <w:t>s</w:t>
      </w:r>
      <w:r w:rsidRPr="00C60851">
        <w:rPr>
          <w:rFonts w:ascii="Arial" w:hAnsi="Arial" w:cs="Arial"/>
        </w:rPr>
        <w:t xml:space="preserve">stroom en problemenstroom centraal staan. Deze stromen worden </w:t>
      </w:r>
      <w:r w:rsidR="00731DDC" w:rsidRPr="00C60851">
        <w:rPr>
          <w:rFonts w:ascii="Arial" w:hAnsi="Arial" w:cs="Arial"/>
        </w:rPr>
        <w:t>geïntegreerd</w:t>
      </w:r>
      <w:r w:rsidRPr="00C60851">
        <w:rPr>
          <w:rFonts w:ascii="Arial" w:hAnsi="Arial" w:cs="Arial"/>
        </w:rPr>
        <w:t xml:space="preserve"> in het </w:t>
      </w:r>
      <w:r w:rsidR="00731DDC" w:rsidRPr="00C60851">
        <w:rPr>
          <w:rFonts w:ascii="Arial" w:hAnsi="Arial" w:cs="Arial"/>
        </w:rPr>
        <w:t>rondenmodel door het model van K</w:t>
      </w:r>
      <w:r w:rsidRPr="00C60851">
        <w:rPr>
          <w:rFonts w:ascii="Arial" w:hAnsi="Arial" w:cs="Arial"/>
        </w:rPr>
        <w:t>ingdon in elke ronde toe te passen.</w:t>
      </w:r>
    </w:p>
    <w:p w14:paraId="0263A40C" w14:textId="6BA9CC48" w:rsidR="00291733" w:rsidRPr="00C60851" w:rsidRDefault="00291733">
      <w:pPr>
        <w:rPr>
          <w:rFonts w:ascii="Arial" w:hAnsi="Arial" w:cs="Arial"/>
        </w:rPr>
      </w:pPr>
      <w:r w:rsidRPr="00C60851">
        <w:rPr>
          <w:rFonts w:ascii="Arial" w:hAnsi="Arial" w:cs="Arial"/>
        </w:rPr>
        <w:lastRenderedPageBreak/>
        <w:t>Het fasenmodel wor</w:t>
      </w:r>
      <w:r w:rsidR="00820570" w:rsidRPr="00C60851">
        <w:rPr>
          <w:rFonts w:ascii="Arial" w:hAnsi="Arial" w:cs="Arial"/>
        </w:rPr>
        <w:t xml:space="preserve">dt </w:t>
      </w:r>
      <w:r w:rsidR="00D32BA9" w:rsidRPr="00C60851">
        <w:rPr>
          <w:rFonts w:ascii="Arial" w:hAnsi="Arial" w:cs="Arial"/>
        </w:rPr>
        <w:t>geïntegreerd</w:t>
      </w:r>
      <w:r w:rsidR="00820570" w:rsidRPr="00C60851">
        <w:rPr>
          <w:rFonts w:ascii="Arial" w:hAnsi="Arial" w:cs="Arial"/>
        </w:rPr>
        <w:t xml:space="preserve"> tijdens de interactie, het model van Teisman benadrukt interactie tussen actoren. Deze Actoren doen deze interactie met behulp van het fasenmodel: </w:t>
      </w:r>
      <w:r w:rsidR="00820570" w:rsidRPr="00C60851">
        <w:rPr>
          <w:rFonts w:ascii="Arial" w:hAnsi="Arial" w:cs="Arial"/>
          <w:noProof/>
          <w:lang w:eastAsia="nl-NL"/>
        </w:rPr>
        <w:drawing>
          <wp:inline distT="0" distB="0" distL="0" distR="0" wp14:anchorId="66C5A5A1" wp14:editId="476FFC43">
            <wp:extent cx="5731510" cy="27412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5.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741295"/>
                    </a:xfrm>
                    <a:prstGeom prst="rect">
                      <a:avLst/>
                    </a:prstGeom>
                  </pic:spPr>
                </pic:pic>
              </a:graphicData>
            </a:graphic>
          </wp:inline>
        </w:drawing>
      </w:r>
    </w:p>
    <w:p w14:paraId="43990B12" w14:textId="755E0A9B" w:rsidR="00820570" w:rsidRPr="00C60851" w:rsidRDefault="00820570">
      <w:pPr>
        <w:rPr>
          <w:rFonts w:ascii="Arial" w:hAnsi="Arial" w:cs="Arial"/>
        </w:rPr>
      </w:pPr>
      <w:r w:rsidRPr="00C60851">
        <w:rPr>
          <w:rFonts w:ascii="Arial" w:hAnsi="Arial" w:cs="Arial"/>
        </w:rPr>
        <w:t>Dit model hebben we gebruikt tijdens de balancing</w:t>
      </w:r>
      <w:r w:rsidR="00D32BA9">
        <w:rPr>
          <w:rFonts w:ascii="Arial" w:hAnsi="Arial" w:cs="Arial"/>
        </w:rPr>
        <w:t>,</w:t>
      </w:r>
      <w:r w:rsidRPr="00C60851">
        <w:rPr>
          <w:rFonts w:ascii="Arial" w:hAnsi="Arial" w:cs="Arial"/>
        </w:rPr>
        <w:t xml:space="preserve"> die ik hiervoor heb besproken (tijdens het fasenmode</w:t>
      </w:r>
      <w:r w:rsidR="00D32BA9">
        <w:rPr>
          <w:rFonts w:ascii="Arial" w:hAnsi="Arial" w:cs="Arial"/>
        </w:rPr>
        <w:t>l). Alleen laten we nu niets achter</w:t>
      </w:r>
      <w:r w:rsidRPr="00C60851">
        <w:rPr>
          <w:rFonts w:ascii="Arial" w:hAnsi="Arial" w:cs="Arial"/>
        </w:rPr>
        <w:t>wege, de ideeën worden elk omg</w:t>
      </w:r>
      <w:r w:rsidR="00D32BA9">
        <w:rPr>
          <w:rFonts w:ascii="Arial" w:hAnsi="Arial" w:cs="Arial"/>
        </w:rPr>
        <w:t>ezet van oplossing tot effect. I</w:t>
      </w:r>
      <w:r w:rsidRPr="00C60851">
        <w:rPr>
          <w:rFonts w:ascii="Arial" w:hAnsi="Arial" w:cs="Arial"/>
        </w:rPr>
        <w:t xml:space="preserve">n elke ronde 1 idee totdat we een resultaat hadden waar iedereen het met eens was. </w:t>
      </w:r>
    </w:p>
    <w:p w14:paraId="614A798C" w14:textId="3E0B91D4" w:rsidR="007B307E" w:rsidRDefault="00291733">
      <w:pPr>
        <w:rPr>
          <w:rFonts w:ascii="Arial" w:hAnsi="Arial" w:cs="Arial"/>
        </w:rPr>
      </w:pPr>
      <w:r w:rsidRPr="00C60851">
        <w:rPr>
          <w:rFonts w:ascii="Arial" w:hAnsi="Arial" w:cs="Arial"/>
          <w:noProof/>
          <w:lang w:eastAsia="nl-NL"/>
        </w:rPr>
        <w:drawing>
          <wp:inline distT="0" distB="0" distL="0" distR="0" wp14:anchorId="2E2D69F6" wp14:editId="1F46D11F">
            <wp:extent cx="4614041" cy="254881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egasegasegase.jpg"/>
                    <pic:cNvPicPr/>
                  </pic:nvPicPr>
                  <pic:blipFill>
                    <a:blip r:embed="rId10">
                      <a:extLst>
                        <a:ext uri="{28A0092B-C50C-407E-A947-70E740481C1C}">
                          <a14:useLocalDpi xmlns:a14="http://schemas.microsoft.com/office/drawing/2010/main" val="0"/>
                        </a:ext>
                      </a:extLst>
                    </a:blip>
                    <a:stretch>
                      <a:fillRect/>
                    </a:stretch>
                  </pic:blipFill>
                  <pic:spPr>
                    <a:xfrm>
                      <a:off x="0" y="0"/>
                      <a:ext cx="4643904" cy="2565312"/>
                    </a:xfrm>
                    <a:prstGeom prst="rect">
                      <a:avLst/>
                    </a:prstGeom>
                  </pic:spPr>
                </pic:pic>
              </a:graphicData>
            </a:graphic>
          </wp:inline>
        </w:drawing>
      </w:r>
    </w:p>
    <w:p w14:paraId="5CE645B6" w14:textId="090D2CD7" w:rsidR="00ED4950" w:rsidRDefault="00ED4950">
      <w:pPr>
        <w:rPr>
          <w:rFonts w:ascii="Arial" w:hAnsi="Arial" w:cs="Arial"/>
        </w:rPr>
      </w:pPr>
    </w:p>
    <w:p w14:paraId="597DDFCA" w14:textId="41608D96" w:rsidR="00ED4950" w:rsidRDefault="00ED4950">
      <w:pPr>
        <w:rPr>
          <w:rFonts w:ascii="Arial" w:hAnsi="Arial" w:cs="Arial"/>
          <w:b/>
        </w:rPr>
      </w:pPr>
      <w:r>
        <w:rPr>
          <w:rFonts w:ascii="Arial" w:hAnsi="Arial" w:cs="Arial"/>
          <w:b/>
        </w:rPr>
        <w:t>Reflectie</w:t>
      </w:r>
    </w:p>
    <w:p w14:paraId="302480AB" w14:textId="443B5E19" w:rsidR="00ED4950" w:rsidRPr="00ED4950" w:rsidRDefault="00ED4950">
      <w:pPr>
        <w:rPr>
          <w:rFonts w:ascii="Arial" w:hAnsi="Arial" w:cs="Arial"/>
        </w:rPr>
      </w:pPr>
      <w:r>
        <w:rPr>
          <w:rFonts w:ascii="Arial" w:hAnsi="Arial" w:cs="Arial"/>
        </w:rPr>
        <w:t>Het rondenmodel werkt vrij goed voor kleine groepen, maar het is er niet voor bedoeld. Voor ons werkte het goed genoeg om op een systematische manier een besluit te kunnen maken. Eventuele problemen kunnen zijn dat het moeilijk uit te leggen was. Ook is dit process vrij lang en is het niet een methode die je kan gebruiken voor grote én kleine besluiten.</w:t>
      </w:r>
    </w:p>
    <w:p w14:paraId="0125CFB2" w14:textId="77777777" w:rsidR="003143CE" w:rsidRPr="00C60851" w:rsidRDefault="003238C5" w:rsidP="009D100F">
      <w:pPr>
        <w:rPr>
          <w:rFonts w:ascii="Arial" w:hAnsi="Arial" w:cs="Arial"/>
          <w:b/>
        </w:rPr>
      </w:pPr>
      <w:r w:rsidRPr="00C60851">
        <w:rPr>
          <w:rFonts w:ascii="Arial" w:hAnsi="Arial" w:cs="Arial"/>
          <w:b/>
        </w:rPr>
        <w:t>Andere manieren</w:t>
      </w:r>
    </w:p>
    <w:p w14:paraId="229D9F5B" w14:textId="77777777" w:rsidR="003238C5" w:rsidRPr="00E03EFF" w:rsidRDefault="003238C5" w:rsidP="003238C5">
      <w:pPr>
        <w:numPr>
          <w:ilvl w:val="0"/>
          <w:numId w:val="5"/>
        </w:numPr>
        <w:spacing w:before="100" w:beforeAutospacing="1" w:after="100" w:afterAutospacing="1" w:line="240" w:lineRule="auto"/>
        <w:rPr>
          <w:rFonts w:ascii="Arial" w:eastAsia="Times New Roman" w:hAnsi="Arial" w:cs="Arial"/>
          <w:color w:val="333333"/>
          <w:sz w:val="21"/>
          <w:szCs w:val="21"/>
          <w:lang w:eastAsia="en-GB"/>
        </w:rPr>
      </w:pPr>
      <w:r w:rsidRPr="00E03EFF">
        <w:rPr>
          <w:rFonts w:ascii="Arial" w:eastAsia="Times New Roman" w:hAnsi="Arial" w:cs="Arial"/>
          <w:color w:val="333333"/>
          <w:sz w:val="21"/>
          <w:szCs w:val="21"/>
          <w:lang w:eastAsia="en-GB"/>
        </w:rPr>
        <w:t>Besluitvorming op basis van consensus (unanimiteit)</w:t>
      </w:r>
    </w:p>
    <w:p w14:paraId="13F728AD" w14:textId="77777777" w:rsidR="003238C5" w:rsidRPr="00E03EFF" w:rsidRDefault="003238C5" w:rsidP="003238C5">
      <w:pPr>
        <w:numPr>
          <w:ilvl w:val="0"/>
          <w:numId w:val="5"/>
        </w:numPr>
        <w:spacing w:before="100" w:beforeAutospacing="1" w:after="100" w:afterAutospacing="1" w:line="240" w:lineRule="auto"/>
        <w:rPr>
          <w:rFonts w:ascii="Arial" w:eastAsia="Times New Roman" w:hAnsi="Arial" w:cs="Arial"/>
          <w:color w:val="333333"/>
          <w:sz w:val="21"/>
          <w:szCs w:val="21"/>
          <w:lang w:eastAsia="en-GB"/>
        </w:rPr>
      </w:pPr>
      <w:r w:rsidRPr="00E03EFF">
        <w:rPr>
          <w:rFonts w:ascii="Arial" w:eastAsia="Times New Roman" w:hAnsi="Arial" w:cs="Arial"/>
          <w:color w:val="333333"/>
          <w:sz w:val="21"/>
          <w:szCs w:val="21"/>
          <w:lang w:eastAsia="en-GB"/>
        </w:rPr>
        <w:t>Besluitvorming op basis van meerderheidstemmen, (bijvoorbeeld 50% of 70%)</w:t>
      </w:r>
    </w:p>
    <w:p w14:paraId="0BE01FD3" w14:textId="77777777" w:rsidR="003238C5" w:rsidRPr="00E03EFF" w:rsidRDefault="003238C5" w:rsidP="003238C5">
      <w:pPr>
        <w:numPr>
          <w:ilvl w:val="0"/>
          <w:numId w:val="5"/>
        </w:numPr>
        <w:spacing w:before="100" w:beforeAutospacing="1" w:after="100" w:afterAutospacing="1" w:line="240" w:lineRule="auto"/>
        <w:rPr>
          <w:rFonts w:ascii="Arial" w:eastAsia="Times New Roman" w:hAnsi="Arial" w:cs="Arial"/>
          <w:color w:val="333333"/>
          <w:sz w:val="21"/>
          <w:szCs w:val="21"/>
          <w:lang w:eastAsia="en-GB"/>
        </w:rPr>
      </w:pPr>
      <w:r w:rsidRPr="00E03EFF">
        <w:rPr>
          <w:rFonts w:ascii="Arial" w:eastAsia="Times New Roman" w:hAnsi="Arial" w:cs="Arial"/>
          <w:color w:val="333333"/>
          <w:sz w:val="21"/>
          <w:szCs w:val="21"/>
          <w:lang w:eastAsia="en-GB"/>
        </w:rPr>
        <w:t>Besluitvorming op basis van gedelegeerde stemmen</w:t>
      </w:r>
    </w:p>
    <w:p w14:paraId="30318881" w14:textId="2E209779" w:rsidR="00B14040" w:rsidRPr="00E03EFF" w:rsidRDefault="003238C5" w:rsidP="00B14040">
      <w:pPr>
        <w:numPr>
          <w:ilvl w:val="0"/>
          <w:numId w:val="5"/>
        </w:numPr>
        <w:spacing w:before="100" w:beforeAutospacing="1" w:after="100" w:afterAutospacing="1" w:line="240" w:lineRule="auto"/>
        <w:rPr>
          <w:rFonts w:ascii="Arial" w:eastAsia="Times New Roman" w:hAnsi="Arial" w:cs="Arial"/>
          <w:color w:val="333333"/>
          <w:sz w:val="21"/>
          <w:szCs w:val="21"/>
          <w:lang w:eastAsia="en-GB"/>
        </w:rPr>
      </w:pPr>
      <w:r w:rsidRPr="00E03EFF">
        <w:rPr>
          <w:rFonts w:ascii="Arial" w:eastAsia="Times New Roman" w:hAnsi="Arial" w:cs="Arial"/>
          <w:color w:val="333333"/>
          <w:sz w:val="21"/>
          <w:szCs w:val="21"/>
          <w:lang w:eastAsia="en-GB"/>
        </w:rPr>
        <w:t>Besluitv</w:t>
      </w:r>
      <w:r w:rsidR="00D32BA9" w:rsidRPr="00E03EFF">
        <w:rPr>
          <w:rFonts w:ascii="Arial" w:eastAsia="Times New Roman" w:hAnsi="Arial" w:cs="Arial"/>
          <w:color w:val="333333"/>
          <w:sz w:val="21"/>
          <w:szCs w:val="21"/>
          <w:lang w:eastAsia="en-GB"/>
        </w:rPr>
        <w:t>orming op basis van dictatuur (één</w:t>
      </w:r>
      <w:r w:rsidRPr="00E03EFF">
        <w:rPr>
          <w:rFonts w:ascii="Arial" w:eastAsia="Times New Roman" w:hAnsi="Arial" w:cs="Arial"/>
          <w:color w:val="333333"/>
          <w:sz w:val="21"/>
          <w:szCs w:val="21"/>
          <w:lang w:eastAsia="en-GB"/>
        </w:rPr>
        <w:t xml:space="preserve"> persoon bepaalt)</w:t>
      </w:r>
    </w:p>
    <w:p w14:paraId="774E8A73" w14:textId="7BBF345F" w:rsidR="00B14040" w:rsidRPr="00E03EFF" w:rsidRDefault="00D32BA9" w:rsidP="00B14040">
      <w:pPr>
        <w:spacing w:before="100" w:beforeAutospacing="1" w:after="100" w:afterAutospacing="1" w:line="240" w:lineRule="auto"/>
        <w:ind w:left="720"/>
        <w:rPr>
          <w:rFonts w:ascii="Arial" w:eastAsia="Times New Roman" w:hAnsi="Arial" w:cs="Arial"/>
          <w:b/>
          <w:color w:val="333333"/>
          <w:sz w:val="21"/>
          <w:szCs w:val="21"/>
          <w:lang w:eastAsia="en-GB"/>
        </w:rPr>
      </w:pPr>
      <w:r w:rsidRPr="00E03EFF">
        <w:rPr>
          <w:rFonts w:ascii="Arial" w:eastAsia="Times New Roman" w:hAnsi="Arial" w:cs="Arial"/>
          <w:b/>
          <w:color w:val="333333"/>
          <w:sz w:val="21"/>
          <w:szCs w:val="21"/>
          <w:lang w:eastAsia="en-GB"/>
        </w:rPr>
        <w:t>Voorbeelden van a</w:t>
      </w:r>
      <w:r w:rsidR="00B14040" w:rsidRPr="00E03EFF">
        <w:rPr>
          <w:rFonts w:ascii="Arial" w:eastAsia="Times New Roman" w:hAnsi="Arial" w:cs="Arial"/>
          <w:b/>
          <w:color w:val="333333"/>
          <w:sz w:val="21"/>
          <w:szCs w:val="21"/>
          <w:lang w:eastAsia="en-GB"/>
        </w:rPr>
        <w:t>ndere manieren</w:t>
      </w:r>
    </w:p>
    <w:p w14:paraId="1B224E36" w14:textId="77777777" w:rsidR="00B14040" w:rsidRPr="00E03EFF" w:rsidRDefault="00B14040" w:rsidP="00B14040">
      <w:pPr>
        <w:pStyle w:val="NormalWeb"/>
        <w:spacing w:before="0" w:beforeAutospacing="0" w:after="160" w:afterAutospacing="0"/>
        <w:rPr>
          <w:rFonts w:ascii="Arial" w:hAnsi="Arial" w:cs="Arial"/>
        </w:rPr>
      </w:pPr>
      <w:r w:rsidRPr="00E03EFF">
        <w:rPr>
          <w:rFonts w:ascii="Arial" w:hAnsi="Arial" w:cs="Arial"/>
          <w:b/>
          <w:color w:val="333333"/>
          <w:sz w:val="21"/>
          <w:szCs w:val="21"/>
        </w:rPr>
        <w:tab/>
      </w:r>
      <w:r w:rsidRPr="00E03EFF">
        <w:rPr>
          <w:rFonts w:ascii="Arial" w:hAnsi="Arial" w:cs="Arial"/>
          <w:color w:val="000000"/>
          <w:sz w:val="28"/>
          <w:szCs w:val="28"/>
        </w:rPr>
        <w:t>Besluitvorming</w:t>
      </w:r>
      <w:r w:rsidR="00C600ED" w:rsidRPr="00E03EFF">
        <w:rPr>
          <w:rFonts w:ascii="Arial" w:hAnsi="Arial" w:cs="Arial"/>
          <w:color w:val="000000"/>
          <w:sz w:val="28"/>
          <w:szCs w:val="28"/>
        </w:rPr>
        <w:t xml:space="preserve"> (genomen van Drive bestand voor besluitvorming)</w:t>
      </w:r>
    </w:p>
    <w:p w14:paraId="0E1F2332" w14:textId="77777777" w:rsidR="00B14040" w:rsidRPr="00E03EFF" w:rsidRDefault="00B14040" w:rsidP="00B14040">
      <w:pPr>
        <w:spacing w:line="240" w:lineRule="auto"/>
        <w:rPr>
          <w:rFonts w:ascii="Arial" w:eastAsia="Times New Roman" w:hAnsi="Arial" w:cs="Arial"/>
          <w:sz w:val="24"/>
          <w:szCs w:val="24"/>
          <w:lang w:eastAsia="en-GB"/>
        </w:rPr>
      </w:pPr>
      <w:r w:rsidRPr="00E03EFF">
        <w:rPr>
          <w:rFonts w:ascii="Arial" w:eastAsia="Times New Roman" w:hAnsi="Arial" w:cs="Arial"/>
          <w:color w:val="000000"/>
          <w:lang w:eastAsia="en-GB"/>
        </w:rPr>
        <w:lastRenderedPageBreak/>
        <w:t xml:space="preserve">Hieronder worden een paar besluiten genoemd die wij (Charline, Dion, Maarten, Nathan &amp; Ralf) hebben genomen tijdens het creëren van het spel Chaps. De besluiten worden toegelicht met de besluitvorming en verschillende methodes. </w:t>
      </w:r>
    </w:p>
    <w:p w14:paraId="5B95E3C5" w14:textId="77777777" w:rsidR="00B14040" w:rsidRPr="00E03EFF" w:rsidRDefault="00B14040" w:rsidP="00B14040">
      <w:pPr>
        <w:spacing w:line="240" w:lineRule="auto"/>
        <w:rPr>
          <w:rFonts w:ascii="Arial" w:eastAsia="Times New Roman" w:hAnsi="Arial" w:cs="Arial"/>
          <w:sz w:val="24"/>
          <w:szCs w:val="24"/>
          <w:lang w:eastAsia="en-GB"/>
        </w:rPr>
      </w:pPr>
      <w:r w:rsidRPr="00E03EFF">
        <w:rPr>
          <w:rFonts w:ascii="Arial" w:eastAsia="Times New Roman" w:hAnsi="Arial" w:cs="Arial"/>
          <w:i/>
          <w:iCs/>
          <w:color w:val="000000"/>
          <w:lang w:eastAsia="en-GB"/>
        </w:rPr>
        <w:t>Het verzinnen van het spel</w:t>
      </w:r>
    </w:p>
    <w:p w14:paraId="204FD5A9" w14:textId="29C6CB35" w:rsidR="00B14040" w:rsidRPr="00E03EFF" w:rsidRDefault="00B14040" w:rsidP="00B14040">
      <w:pPr>
        <w:spacing w:line="240" w:lineRule="auto"/>
        <w:rPr>
          <w:rFonts w:ascii="Arial" w:eastAsia="Times New Roman" w:hAnsi="Arial" w:cs="Arial"/>
          <w:sz w:val="24"/>
          <w:szCs w:val="24"/>
          <w:lang w:eastAsia="en-GB"/>
        </w:rPr>
      </w:pPr>
      <w:r w:rsidRPr="00E03EFF">
        <w:rPr>
          <w:rFonts w:ascii="Arial" w:eastAsia="Times New Roman" w:hAnsi="Arial" w:cs="Arial"/>
          <w:color w:val="000000"/>
          <w:lang w:eastAsia="en-GB"/>
        </w:rPr>
        <w:t>Voor het verzinnen van het spel hebben we gebruik gemaakt van een meer</w:t>
      </w:r>
      <w:r w:rsidR="00D32BA9" w:rsidRPr="00E03EFF">
        <w:rPr>
          <w:rFonts w:ascii="Arial" w:eastAsia="Times New Roman" w:hAnsi="Arial" w:cs="Arial"/>
          <w:color w:val="000000"/>
          <w:lang w:eastAsia="en-GB"/>
        </w:rPr>
        <w:t xml:space="preserve">derheidsbesluit. In onze groep </w:t>
      </w:r>
      <w:r w:rsidRPr="00E03EFF">
        <w:rPr>
          <w:rFonts w:ascii="Arial" w:eastAsia="Times New Roman" w:hAnsi="Arial" w:cs="Arial"/>
          <w:color w:val="000000"/>
          <w:lang w:eastAsia="en-GB"/>
        </w:rPr>
        <w:t>zijn de interesses in type spellen verschillend. Hierdoor was het moeilijk om tot een unaniem besluit te komen. Het was niet dat de minderheid het spel helemaal niets vond, maar een ander spel had de voorkeur.</w:t>
      </w:r>
    </w:p>
    <w:p w14:paraId="31C466BF" w14:textId="77777777" w:rsidR="00B14040" w:rsidRPr="00E03EFF" w:rsidRDefault="00B14040" w:rsidP="00B14040">
      <w:pPr>
        <w:spacing w:line="240" w:lineRule="auto"/>
        <w:rPr>
          <w:rFonts w:ascii="Arial" w:eastAsia="Times New Roman" w:hAnsi="Arial" w:cs="Arial"/>
          <w:sz w:val="24"/>
          <w:szCs w:val="24"/>
          <w:lang w:eastAsia="en-GB"/>
        </w:rPr>
      </w:pPr>
      <w:r w:rsidRPr="00E03EFF">
        <w:rPr>
          <w:rFonts w:ascii="Arial" w:eastAsia="Times New Roman" w:hAnsi="Arial" w:cs="Arial"/>
          <w:i/>
          <w:iCs/>
          <w:color w:val="000000"/>
          <w:lang w:eastAsia="en-GB"/>
        </w:rPr>
        <w:t>De indeling van het beginners-bord</w:t>
      </w:r>
    </w:p>
    <w:p w14:paraId="56A6899F" w14:textId="3B6A0A4A" w:rsidR="00B14040" w:rsidRPr="00E03EFF" w:rsidRDefault="00B14040" w:rsidP="00B14040">
      <w:pPr>
        <w:spacing w:line="240" w:lineRule="auto"/>
        <w:rPr>
          <w:rFonts w:ascii="Arial" w:eastAsia="Times New Roman" w:hAnsi="Arial" w:cs="Arial"/>
          <w:sz w:val="24"/>
          <w:szCs w:val="24"/>
          <w:lang w:eastAsia="en-GB"/>
        </w:rPr>
      </w:pPr>
      <w:r w:rsidRPr="00E03EFF">
        <w:rPr>
          <w:rFonts w:ascii="Arial" w:eastAsia="Times New Roman" w:hAnsi="Arial" w:cs="Arial"/>
          <w:color w:val="000000"/>
          <w:lang w:eastAsia="en-GB"/>
        </w:rPr>
        <w:t>Voor het eerste prototype hebben we het bord zelf bedacht. We hadden een symmetrisch bord, maar al snel bleek dit niet te werken. Na het testen zagen we dat er niet veel actie in het spel kwam en dat de spelers elkaar vooral kopieerde. Ze bouwden eerst een verdediging op voordat ze gingen aanvallen. Hierdoor duurde het spel heel lang. Met behulp van één van de testspelers hebben we een nieuw bord gecreëerd dat asymmetri</w:t>
      </w:r>
      <w:r w:rsidR="00D32BA9" w:rsidRPr="00E03EFF">
        <w:rPr>
          <w:rFonts w:ascii="Arial" w:eastAsia="Times New Roman" w:hAnsi="Arial" w:cs="Arial"/>
          <w:color w:val="000000"/>
          <w:lang w:eastAsia="en-GB"/>
        </w:rPr>
        <w:t>sch is. Hierdoor verliep</w:t>
      </w:r>
      <w:r w:rsidRPr="00E03EFF">
        <w:rPr>
          <w:rFonts w:ascii="Arial" w:eastAsia="Times New Roman" w:hAnsi="Arial" w:cs="Arial"/>
          <w:color w:val="000000"/>
          <w:lang w:eastAsia="en-GB"/>
        </w:rPr>
        <w:t xml:space="preserve"> het spel sneller en werd het leuker om te spelen. We hebben het besluit dus genome</w:t>
      </w:r>
      <w:r w:rsidR="00D32BA9" w:rsidRPr="00E03EFF">
        <w:rPr>
          <w:rFonts w:ascii="Arial" w:eastAsia="Times New Roman" w:hAnsi="Arial" w:cs="Arial"/>
          <w:color w:val="000000"/>
          <w:lang w:eastAsia="en-GB"/>
        </w:rPr>
        <w:t>n met hulp van mensen buiten onze groep</w:t>
      </w:r>
      <w:r w:rsidRPr="00E03EFF">
        <w:rPr>
          <w:rFonts w:ascii="Arial" w:eastAsia="Times New Roman" w:hAnsi="Arial" w:cs="Arial"/>
          <w:color w:val="000000"/>
          <w:lang w:eastAsia="en-GB"/>
        </w:rPr>
        <w:t xml:space="preserve">. </w:t>
      </w:r>
    </w:p>
    <w:p w14:paraId="4DFA899A" w14:textId="77777777" w:rsidR="00B14040" w:rsidRPr="00E03EFF" w:rsidRDefault="00B14040" w:rsidP="00B14040">
      <w:pPr>
        <w:spacing w:line="240" w:lineRule="auto"/>
        <w:rPr>
          <w:rFonts w:ascii="Arial" w:eastAsia="Times New Roman" w:hAnsi="Arial" w:cs="Arial"/>
          <w:sz w:val="24"/>
          <w:szCs w:val="24"/>
          <w:lang w:eastAsia="en-GB"/>
        </w:rPr>
      </w:pPr>
      <w:r w:rsidRPr="00E03EFF">
        <w:rPr>
          <w:rFonts w:ascii="Arial" w:eastAsia="Times New Roman" w:hAnsi="Arial" w:cs="Arial"/>
          <w:i/>
          <w:iCs/>
          <w:color w:val="000000"/>
          <w:lang w:eastAsia="en-GB"/>
        </w:rPr>
        <w:t>De naam van het spel</w:t>
      </w:r>
    </w:p>
    <w:p w14:paraId="1F7DC7EB" w14:textId="19484EED" w:rsidR="00B14040" w:rsidRPr="00E03EFF" w:rsidRDefault="00B14040" w:rsidP="00B14040">
      <w:pPr>
        <w:spacing w:line="240" w:lineRule="auto"/>
        <w:rPr>
          <w:rFonts w:ascii="Arial" w:eastAsia="Times New Roman" w:hAnsi="Arial" w:cs="Arial"/>
          <w:sz w:val="24"/>
          <w:szCs w:val="24"/>
          <w:lang w:eastAsia="en-GB"/>
        </w:rPr>
      </w:pPr>
      <w:r w:rsidRPr="00E03EFF">
        <w:rPr>
          <w:rFonts w:ascii="Arial" w:eastAsia="Times New Roman" w:hAnsi="Arial" w:cs="Arial"/>
          <w:color w:val="000000"/>
          <w:lang w:eastAsia="en-GB"/>
        </w:rPr>
        <w:t xml:space="preserve">Bij de naam van het spel was de methode van besluitvorming een unaniem besluit. De naam is eigenlijk toevallig tot stand gekomen. We gingen simpele pionnen ontwerpen met alleen de eerste letter. Hieruit kwamen de letters </w:t>
      </w:r>
      <w:r w:rsidR="00C600ED" w:rsidRPr="00E03EFF">
        <w:rPr>
          <w:rFonts w:ascii="Arial" w:eastAsia="Times New Roman" w:hAnsi="Arial" w:cs="Arial"/>
          <w:color w:val="000000"/>
          <w:lang w:eastAsia="en-GB"/>
        </w:rPr>
        <w:t>C, H</w:t>
      </w:r>
      <w:r w:rsidRPr="00E03EFF">
        <w:rPr>
          <w:rFonts w:ascii="Arial" w:eastAsia="Times New Roman" w:hAnsi="Arial" w:cs="Arial"/>
          <w:color w:val="000000"/>
          <w:lang w:eastAsia="en-GB"/>
        </w:rPr>
        <w:t>,A,B &amp; S. Deze naam bleek uiteindelijk wel origineel te zijn. Wel hebben we de B in een P veranderd. Dit is makkelijker uit te spreken en ziet er b</w:t>
      </w:r>
      <w:r w:rsidR="00FF5E23" w:rsidRPr="00E03EFF">
        <w:rPr>
          <w:rFonts w:ascii="Arial" w:eastAsia="Times New Roman" w:hAnsi="Arial" w:cs="Arial"/>
          <w:color w:val="000000"/>
          <w:lang w:eastAsia="en-GB"/>
        </w:rPr>
        <w:t>eter uit. Hierdoor was de keuze snel gemaakt, omdat</w:t>
      </w:r>
      <w:r w:rsidRPr="00E03EFF">
        <w:rPr>
          <w:rFonts w:ascii="Arial" w:eastAsia="Times New Roman" w:hAnsi="Arial" w:cs="Arial"/>
          <w:color w:val="000000"/>
          <w:lang w:eastAsia="en-GB"/>
        </w:rPr>
        <w:t xml:space="preserve"> er ook geen betere alternatieven waren.</w:t>
      </w:r>
    </w:p>
    <w:p w14:paraId="376B3639" w14:textId="77777777" w:rsidR="00B14040" w:rsidRPr="00E03EFF" w:rsidRDefault="00B14040" w:rsidP="00B14040">
      <w:pPr>
        <w:spacing w:line="240" w:lineRule="auto"/>
        <w:rPr>
          <w:rFonts w:ascii="Arial" w:eastAsia="Times New Roman" w:hAnsi="Arial" w:cs="Arial"/>
          <w:sz w:val="24"/>
          <w:szCs w:val="24"/>
          <w:lang w:eastAsia="en-GB"/>
        </w:rPr>
      </w:pPr>
      <w:r w:rsidRPr="00E03EFF">
        <w:rPr>
          <w:rFonts w:ascii="Arial" w:eastAsia="Times New Roman" w:hAnsi="Arial" w:cs="Arial"/>
          <w:i/>
          <w:iCs/>
          <w:color w:val="000000"/>
          <w:lang w:eastAsia="en-GB"/>
        </w:rPr>
        <w:t>Het ontwerp van de doos</w:t>
      </w:r>
    </w:p>
    <w:p w14:paraId="270BF6DC" w14:textId="6DC18270" w:rsidR="00B14040" w:rsidRPr="00E03EFF" w:rsidRDefault="00B14040" w:rsidP="00B14040">
      <w:pPr>
        <w:spacing w:line="240" w:lineRule="auto"/>
        <w:rPr>
          <w:rFonts w:ascii="Arial" w:eastAsia="Times New Roman" w:hAnsi="Arial" w:cs="Arial"/>
          <w:sz w:val="24"/>
          <w:szCs w:val="24"/>
          <w:lang w:eastAsia="en-GB"/>
        </w:rPr>
      </w:pPr>
      <w:r w:rsidRPr="00E03EFF">
        <w:rPr>
          <w:rFonts w:ascii="Arial" w:eastAsia="Times New Roman" w:hAnsi="Arial" w:cs="Arial"/>
          <w:color w:val="000000"/>
          <w:lang w:eastAsia="en-GB"/>
        </w:rPr>
        <w:t>Als groep hebben we drie ontwerpen gemaakt. Vervolgens hebben we deze ontwerpen gepresenteerd aan de PO. Die heeft in overleg m</w:t>
      </w:r>
      <w:r w:rsidR="00FF5E23" w:rsidRPr="00E03EFF">
        <w:rPr>
          <w:rFonts w:ascii="Arial" w:eastAsia="Times New Roman" w:hAnsi="Arial" w:cs="Arial"/>
          <w:color w:val="000000"/>
          <w:lang w:eastAsia="en-GB"/>
        </w:rPr>
        <w:t>et de groep (autoritair groeps</w:t>
      </w:r>
      <w:r w:rsidRPr="00E03EFF">
        <w:rPr>
          <w:rFonts w:ascii="Arial" w:eastAsia="Times New Roman" w:hAnsi="Arial" w:cs="Arial"/>
          <w:color w:val="000000"/>
          <w:lang w:eastAsia="en-GB"/>
        </w:rPr>
        <w:t>besluit) besloten welk ontwerp er wordt gebruikt.</w:t>
      </w:r>
    </w:p>
    <w:p w14:paraId="110A1AB6" w14:textId="77777777" w:rsidR="00B14040" w:rsidRPr="00E03EFF" w:rsidRDefault="00B14040" w:rsidP="00B14040">
      <w:pPr>
        <w:spacing w:line="240" w:lineRule="auto"/>
        <w:rPr>
          <w:rFonts w:ascii="Arial" w:eastAsia="Times New Roman" w:hAnsi="Arial" w:cs="Arial"/>
          <w:sz w:val="24"/>
          <w:szCs w:val="24"/>
          <w:lang w:eastAsia="en-GB"/>
        </w:rPr>
      </w:pPr>
      <w:r w:rsidRPr="00E03EFF">
        <w:rPr>
          <w:rFonts w:ascii="Arial" w:eastAsia="Times New Roman" w:hAnsi="Arial" w:cs="Arial"/>
          <w:i/>
          <w:iCs/>
          <w:color w:val="000000"/>
          <w:lang w:eastAsia="en-GB"/>
        </w:rPr>
        <w:t>Limieten van eenheden</w:t>
      </w:r>
    </w:p>
    <w:p w14:paraId="4BAF61DA" w14:textId="707E2835" w:rsidR="00B14040" w:rsidRPr="00E03EFF" w:rsidRDefault="00B14040" w:rsidP="00B14040">
      <w:pPr>
        <w:spacing w:line="240" w:lineRule="auto"/>
        <w:rPr>
          <w:rFonts w:ascii="Arial" w:eastAsia="Times New Roman" w:hAnsi="Arial" w:cs="Arial"/>
          <w:sz w:val="24"/>
          <w:szCs w:val="24"/>
          <w:lang w:eastAsia="en-GB"/>
        </w:rPr>
      </w:pPr>
      <w:r w:rsidRPr="00E03EFF">
        <w:rPr>
          <w:rFonts w:ascii="Arial" w:eastAsia="Times New Roman" w:hAnsi="Arial" w:cs="Arial"/>
          <w:color w:val="000000"/>
          <w:lang w:eastAsia="en-GB"/>
        </w:rPr>
        <w:t>Vooraf hadd</w:t>
      </w:r>
      <w:r w:rsidR="00FF5E23" w:rsidRPr="00E03EFF">
        <w:rPr>
          <w:rFonts w:ascii="Arial" w:eastAsia="Times New Roman" w:hAnsi="Arial" w:cs="Arial"/>
          <w:color w:val="000000"/>
          <w:lang w:eastAsia="en-GB"/>
        </w:rPr>
        <w:t>en we nog geen limieten gesteld. N</w:t>
      </w:r>
      <w:r w:rsidRPr="00E03EFF">
        <w:rPr>
          <w:rFonts w:ascii="Arial" w:eastAsia="Times New Roman" w:hAnsi="Arial" w:cs="Arial"/>
          <w:color w:val="000000"/>
          <w:lang w:eastAsia="en-GB"/>
        </w:rPr>
        <w:t>a testen</w:t>
      </w:r>
      <w:r w:rsidR="00FF5E23" w:rsidRPr="00E03EFF">
        <w:rPr>
          <w:rFonts w:ascii="Arial" w:eastAsia="Times New Roman" w:hAnsi="Arial" w:cs="Arial"/>
          <w:color w:val="000000"/>
          <w:lang w:eastAsia="en-GB"/>
        </w:rPr>
        <w:t xml:space="preserve"> zagen we dat dat nodig was. N</w:t>
      </w:r>
      <w:r w:rsidRPr="00E03EFF">
        <w:rPr>
          <w:rFonts w:ascii="Arial" w:eastAsia="Times New Roman" w:hAnsi="Arial" w:cs="Arial"/>
          <w:color w:val="000000"/>
          <w:lang w:eastAsia="en-GB"/>
        </w:rPr>
        <w:t xml:space="preserve">a meerdere testen hebben we besloten </w:t>
      </w:r>
      <w:r w:rsidR="00FF5E23" w:rsidRPr="00E03EFF">
        <w:rPr>
          <w:rFonts w:ascii="Arial" w:eastAsia="Times New Roman" w:hAnsi="Arial" w:cs="Arial"/>
          <w:color w:val="000000"/>
          <w:lang w:eastAsia="en-GB"/>
        </w:rPr>
        <w:t>hoeveel elke speler van een eenheid</w:t>
      </w:r>
      <w:r w:rsidRPr="00E03EFF">
        <w:rPr>
          <w:rFonts w:ascii="Arial" w:eastAsia="Times New Roman" w:hAnsi="Arial" w:cs="Arial"/>
          <w:color w:val="000000"/>
          <w:lang w:eastAsia="en-GB"/>
        </w:rPr>
        <w:t xml:space="preserve"> mag</w:t>
      </w:r>
      <w:r w:rsidR="00FF5E23" w:rsidRPr="00E03EFF">
        <w:rPr>
          <w:rFonts w:ascii="Arial" w:eastAsia="Times New Roman" w:hAnsi="Arial" w:cs="Arial"/>
          <w:color w:val="000000"/>
          <w:lang w:eastAsia="en-GB"/>
        </w:rPr>
        <w:t xml:space="preserve"> hebben. We zagen bepaalde strategieën waardoor spelers m.b.v. de boogschutters bijna niet meer aangevallen konden worden. D</w:t>
      </w:r>
      <w:r w:rsidRPr="00E03EFF">
        <w:rPr>
          <w:rFonts w:ascii="Arial" w:eastAsia="Times New Roman" w:hAnsi="Arial" w:cs="Arial"/>
          <w:color w:val="000000"/>
          <w:lang w:eastAsia="en-GB"/>
        </w:rPr>
        <w:t xml:space="preserve">oor de limieten en de verandering van het bord is </w:t>
      </w:r>
      <w:r w:rsidR="00FF5E23" w:rsidRPr="00E03EFF">
        <w:rPr>
          <w:rFonts w:ascii="Arial" w:eastAsia="Times New Roman" w:hAnsi="Arial" w:cs="Arial"/>
          <w:color w:val="000000"/>
          <w:lang w:eastAsia="en-GB"/>
        </w:rPr>
        <w:t>dit bijna niet meer</w:t>
      </w:r>
      <w:r w:rsidRPr="00E03EFF">
        <w:rPr>
          <w:rFonts w:ascii="Arial" w:eastAsia="Times New Roman" w:hAnsi="Arial" w:cs="Arial"/>
          <w:color w:val="000000"/>
          <w:lang w:eastAsia="en-GB"/>
        </w:rPr>
        <w:t xml:space="preserve"> mogelijk. </w:t>
      </w:r>
    </w:p>
    <w:p w14:paraId="2249C8B5" w14:textId="77777777" w:rsidR="00B14040" w:rsidRPr="00E03EFF" w:rsidRDefault="00B14040" w:rsidP="00B14040">
      <w:pPr>
        <w:spacing w:line="240" w:lineRule="auto"/>
        <w:rPr>
          <w:rFonts w:ascii="Arial" w:eastAsia="Times New Roman" w:hAnsi="Arial" w:cs="Arial"/>
          <w:sz w:val="24"/>
          <w:szCs w:val="24"/>
          <w:lang w:eastAsia="en-GB"/>
        </w:rPr>
      </w:pPr>
      <w:r w:rsidRPr="00E03EFF">
        <w:rPr>
          <w:rFonts w:ascii="Arial" w:eastAsia="Times New Roman" w:hAnsi="Arial" w:cs="Arial"/>
          <w:i/>
          <w:iCs/>
          <w:color w:val="000000"/>
          <w:lang w:eastAsia="en-GB"/>
        </w:rPr>
        <w:t>Waarden van eenheden</w:t>
      </w:r>
    </w:p>
    <w:p w14:paraId="03A5796F" w14:textId="23B75500" w:rsidR="00B14040" w:rsidRPr="00E03EFF" w:rsidRDefault="00B14040" w:rsidP="00B14040">
      <w:pPr>
        <w:spacing w:line="240" w:lineRule="auto"/>
        <w:rPr>
          <w:rFonts w:ascii="Arial" w:eastAsia="Times New Roman" w:hAnsi="Arial" w:cs="Arial"/>
          <w:sz w:val="24"/>
          <w:szCs w:val="24"/>
          <w:lang w:eastAsia="en-GB"/>
        </w:rPr>
      </w:pPr>
      <w:r w:rsidRPr="00E03EFF">
        <w:rPr>
          <w:rFonts w:ascii="Arial" w:eastAsia="Times New Roman" w:hAnsi="Arial" w:cs="Arial"/>
          <w:color w:val="000000"/>
          <w:lang w:eastAsia="en-GB"/>
        </w:rPr>
        <w:t>Vooraf hadden</w:t>
      </w:r>
      <w:r w:rsidR="00FF5E23" w:rsidRPr="00E03EFF">
        <w:rPr>
          <w:rFonts w:ascii="Arial" w:eastAsia="Times New Roman" w:hAnsi="Arial" w:cs="Arial"/>
          <w:color w:val="000000"/>
          <w:lang w:eastAsia="en-GB"/>
        </w:rPr>
        <w:t xml:space="preserve"> we wel bedacht elke eenheid</w:t>
      </w:r>
      <w:r w:rsidRPr="00E03EFF">
        <w:rPr>
          <w:rFonts w:ascii="Arial" w:eastAsia="Times New Roman" w:hAnsi="Arial" w:cs="Arial"/>
          <w:color w:val="000000"/>
          <w:lang w:eastAsia="en-GB"/>
        </w:rPr>
        <w:t xml:space="preserve"> verschillende waardes te geven. We wisten nog niet precies hoeveel elke eenheid ging kosten. We hebben v</w:t>
      </w:r>
      <w:r w:rsidR="00FF5E23" w:rsidRPr="00E03EFF">
        <w:rPr>
          <w:rFonts w:ascii="Arial" w:eastAsia="Times New Roman" w:hAnsi="Arial" w:cs="Arial"/>
          <w:color w:val="000000"/>
          <w:lang w:eastAsia="en-GB"/>
        </w:rPr>
        <w:t>erschillende punten per eenheid</w:t>
      </w:r>
      <w:r w:rsidRPr="00E03EFF">
        <w:rPr>
          <w:rFonts w:ascii="Arial" w:eastAsia="Times New Roman" w:hAnsi="Arial" w:cs="Arial"/>
          <w:color w:val="000000"/>
          <w:lang w:eastAsia="en-GB"/>
        </w:rPr>
        <w:t xml:space="preserve"> geprobeerd.  Uiteindelijk hebben wij een goede balans gevonden tussen de verschillende waardes van de eenheden.  </w:t>
      </w:r>
    </w:p>
    <w:p w14:paraId="7E305B35" w14:textId="77777777" w:rsidR="00B14040" w:rsidRPr="00E03EFF" w:rsidRDefault="00B14040" w:rsidP="00B14040">
      <w:pPr>
        <w:spacing w:after="0" w:line="240" w:lineRule="auto"/>
        <w:rPr>
          <w:rFonts w:ascii="Arial" w:eastAsia="Times New Roman" w:hAnsi="Arial" w:cs="Arial"/>
          <w:sz w:val="24"/>
          <w:szCs w:val="24"/>
          <w:lang w:eastAsia="en-GB"/>
        </w:rPr>
      </w:pPr>
    </w:p>
    <w:p w14:paraId="2027EFD3" w14:textId="77777777" w:rsidR="00B14040" w:rsidRPr="00E03EFF" w:rsidRDefault="00B14040" w:rsidP="00B14040">
      <w:pPr>
        <w:spacing w:line="240" w:lineRule="auto"/>
        <w:rPr>
          <w:rFonts w:ascii="Arial" w:eastAsia="Times New Roman" w:hAnsi="Arial" w:cs="Arial"/>
          <w:sz w:val="24"/>
          <w:szCs w:val="24"/>
          <w:lang w:eastAsia="en-GB"/>
        </w:rPr>
      </w:pPr>
      <w:r w:rsidRPr="00E03EFF">
        <w:rPr>
          <w:rFonts w:ascii="Arial" w:eastAsia="Times New Roman" w:hAnsi="Arial" w:cs="Arial"/>
          <w:i/>
          <w:iCs/>
          <w:color w:val="000000"/>
          <w:lang w:eastAsia="en-GB"/>
        </w:rPr>
        <w:t>Het beslissen van de hoeveelheid spelers</w:t>
      </w:r>
    </w:p>
    <w:p w14:paraId="372836F6" w14:textId="77777777" w:rsidR="00B14040" w:rsidRPr="00E03EFF" w:rsidRDefault="00B14040" w:rsidP="00B14040">
      <w:pPr>
        <w:spacing w:line="240" w:lineRule="auto"/>
        <w:rPr>
          <w:rFonts w:ascii="Arial" w:eastAsia="Times New Roman" w:hAnsi="Arial" w:cs="Arial"/>
          <w:sz w:val="24"/>
          <w:szCs w:val="24"/>
          <w:lang w:eastAsia="en-GB"/>
        </w:rPr>
      </w:pPr>
      <w:r w:rsidRPr="00E03EFF">
        <w:rPr>
          <w:rFonts w:ascii="Arial" w:eastAsia="Times New Roman" w:hAnsi="Arial" w:cs="Arial"/>
          <w:color w:val="000000"/>
          <w:lang w:eastAsia="en-GB"/>
        </w:rPr>
        <w:t>We hebben eerst het spel getest met twee spelers. Uit die testen hebben we unaniem besloten om het spel te proberen met drie spelers. Door een speler toe te voegen zou er meer actie in het spel komen. Na het geprobeerd te hebben met drie spelers bleek dat het beter ging.</w:t>
      </w:r>
    </w:p>
    <w:p w14:paraId="1CD155E2" w14:textId="77777777" w:rsidR="00B14040" w:rsidRPr="00E03EFF" w:rsidRDefault="00B14040" w:rsidP="00B14040">
      <w:pPr>
        <w:spacing w:before="100" w:beforeAutospacing="1" w:after="100" w:afterAutospacing="1" w:line="240" w:lineRule="auto"/>
        <w:ind w:left="720"/>
        <w:rPr>
          <w:rFonts w:ascii="Arial" w:eastAsia="Times New Roman" w:hAnsi="Arial" w:cs="Arial"/>
          <w:color w:val="333333"/>
          <w:sz w:val="21"/>
          <w:szCs w:val="21"/>
          <w:lang w:eastAsia="en-GB"/>
        </w:rPr>
      </w:pPr>
    </w:p>
    <w:p w14:paraId="25D882C4" w14:textId="77777777" w:rsidR="00490AC1" w:rsidRPr="00C60851" w:rsidRDefault="00490AC1" w:rsidP="009D100F">
      <w:pPr>
        <w:rPr>
          <w:rFonts w:ascii="Arial" w:hAnsi="Arial" w:cs="Arial"/>
          <w:b/>
        </w:rPr>
      </w:pPr>
    </w:p>
    <w:p w14:paraId="7E1D4D80" w14:textId="77777777" w:rsidR="00C600ED" w:rsidRPr="00C60851" w:rsidRDefault="00C600ED" w:rsidP="009D100F">
      <w:pPr>
        <w:rPr>
          <w:rFonts w:ascii="Arial" w:hAnsi="Arial" w:cs="Arial"/>
          <w:b/>
          <w:sz w:val="36"/>
          <w:szCs w:val="36"/>
        </w:rPr>
      </w:pPr>
    </w:p>
    <w:p w14:paraId="45331F76" w14:textId="77777777" w:rsidR="00C600ED" w:rsidRPr="00C60851" w:rsidRDefault="00C600ED" w:rsidP="009D100F">
      <w:pPr>
        <w:rPr>
          <w:rFonts w:ascii="Arial" w:hAnsi="Arial" w:cs="Arial"/>
          <w:b/>
          <w:sz w:val="36"/>
          <w:szCs w:val="36"/>
        </w:rPr>
      </w:pPr>
    </w:p>
    <w:p w14:paraId="4F9648D0" w14:textId="77777777" w:rsidR="00E21CC3" w:rsidRDefault="00E21CC3" w:rsidP="009D100F">
      <w:pPr>
        <w:rPr>
          <w:rFonts w:ascii="Arial" w:hAnsi="Arial" w:cs="Arial"/>
          <w:b/>
          <w:sz w:val="36"/>
          <w:szCs w:val="36"/>
        </w:rPr>
      </w:pPr>
    </w:p>
    <w:p w14:paraId="4339BE59" w14:textId="194D8FE7" w:rsidR="00490AC1" w:rsidRPr="00C60851" w:rsidRDefault="00490AC1" w:rsidP="009D100F">
      <w:pPr>
        <w:rPr>
          <w:rFonts w:ascii="Arial" w:hAnsi="Arial" w:cs="Arial"/>
          <w:b/>
          <w:sz w:val="36"/>
          <w:szCs w:val="36"/>
        </w:rPr>
      </w:pPr>
      <w:r w:rsidRPr="00C60851">
        <w:rPr>
          <w:rFonts w:ascii="Arial" w:hAnsi="Arial" w:cs="Arial"/>
          <w:b/>
          <w:sz w:val="36"/>
          <w:szCs w:val="36"/>
        </w:rPr>
        <w:lastRenderedPageBreak/>
        <w:t>Constructieve feedback</w:t>
      </w:r>
    </w:p>
    <w:p w14:paraId="194823BE" w14:textId="77777777" w:rsidR="00490AC1" w:rsidRPr="00C60851" w:rsidRDefault="00490AC1" w:rsidP="009D100F">
      <w:pPr>
        <w:rPr>
          <w:rFonts w:ascii="Arial" w:hAnsi="Arial" w:cs="Arial"/>
          <w:sz w:val="36"/>
          <w:szCs w:val="36"/>
        </w:rPr>
      </w:pPr>
    </w:p>
    <w:p w14:paraId="7F8FE778" w14:textId="69F27CF7" w:rsidR="00490AC1" w:rsidRPr="00C60851" w:rsidRDefault="00575AD1" w:rsidP="009D100F">
      <w:pPr>
        <w:rPr>
          <w:rFonts w:ascii="Arial" w:hAnsi="Arial" w:cs="Arial"/>
        </w:rPr>
      </w:pPr>
      <w:r w:rsidRPr="00C60851">
        <w:rPr>
          <w:rFonts w:ascii="Arial" w:hAnsi="Arial" w:cs="Arial"/>
        </w:rPr>
        <w:t>T</w:t>
      </w:r>
      <w:r w:rsidR="00490AC1" w:rsidRPr="00C60851">
        <w:rPr>
          <w:rFonts w:ascii="Arial" w:hAnsi="Arial" w:cs="Arial"/>
        </w:rPr>
        <w:t>ijdens het onderzoek naar wat constructieve feedback is heb ik helaas weinig kunn</w:t>
      </w:r>
      <w:r w:rsidR="00FF5E23">
        <w:rPr>
          <w:rFonts w:ascii="Arial" w:hAnsi="Arial" w:cs="Arial"/>
        </w:rPr>
        <w:t>en vinden via scholar.google.nl. I</w:t>
      </w:r>
      <w:r w:rsidR="00490AC1" w:rsidRPr="00C60851">
        <w:rPr>
          <w:rFonts w:ascii="Arial" w:hAnsi="Arial" w:cs="Arial"/>
        </w:rPr>
        <w:t>k ben dus naar normaal google gegaan. Normaal google heeft alleen een vrij groot probleem</w:t>
      </w:r>
      <w:r w:rsidR="00FF5E23">
        <w:rPr>
          <w:rFonts w:ascii="Arial" w:hAnsi="Arial" w:cs="Arial"/>
        </w:rPr>
        <w:t>; vaak genoeg klopt het</w:t>
      </w:r>
      <w:r w:rsidR="00490AC1" w:rsidRPr="00C60851">
        <w:rPr>
          <w:rFonts w:ascii="Arial" w:hAnsi="Arial" w:cs="Arial"/>
        </w:rPr>
        <w:t xml:space="preserve"> niet</w:t>
      </w:r>
      <w:r w:rsidR="00FF5E23">
        <w:rPr>
          <w:rFonts w:ascii="Arial" w:hAnsi="Arial" w:cs="Arial"/>
        </w:rPr>
        <w:t xml:space="preserve"> helemaal</w:t>
      </w:r>
      <w:r w:rsidR="00490AC1" w:rsidRPr="00C60851">
        <w:rPr>
          <w:rFonts w:ascii="Arial" w:hAnsi="Arial" w:cs="Arial"/>
        </w:rPr>
        <w:t>. Dit wet</w:t>
      </w:r>
      <w:r w:rsidR="00D32BA9">
        <w:rPr>
          <w:rFonts w:ascii="Arial" w:hAnsi="Arial" w:cs="Arial"/>
        </w:rPr>
        <w:t>en</w:t>
      </w:r>
      <w:r w:rsidR="00C31A20" w:rsidRPr="00C60851">
        <w:rPr>
          <w:rFonts w:ascii="Arial" w:hAnsi="Arial" w:cs="Arial"/>
        </w:rPr>
        <w:t>de</w:t>
      </w:r>
      <w:r w:rsidR="00EB75C1" w:rsidRPr="00C60851">
        <w:rPr>
          <w:rFonts w:ascii="Arial" w:hAnsi="Arial" w:cs="Arial"/>
        </w:rPr>
        <w:t xml:space="preserve"> heb ik op een andere manier informatie hier</w:t>
      </w:r>
      <w:r w:rsidR="00FF5E23">
        <w:rPr>
          <w:rFonts w:ascii="Arial" w:hAnsi="Arial" w:cs="Arial"/>
        </w:rPr>
        <w:t>over verzameld</w:t>
      </w:r>
      <w:r w:rsidR="00EB75C1" w:rsidRPr="00C60851">
        <w:rPr>
          <w:rFonts w:ascii="Arial" w:hAnsi="Arial" w:cs="Arial"/>
        </w:rPr>
        <w:t>.</w:t>
      </w:r>
    </w:p>
    <w:p w14:paraId="4EAFD051" w14:textId="621D2554" w:rsidR="00D77CF3" w:rsidRPr="00C60851" w:rsidRDefault="00FF5E23" w:rsidP="009D100F">
      <w:pPr>
        <w:rPr>
          <w:rFonts w:ascii="Arial" w:hAnsi="Arial" w:cs="Arial"/>
        </w:rPr>
      </w:pPr>
      <w:r>
        <w:rPr>
          <w:rFonts w:ascii="Arial" w:hAnsi="Arial" w:cs="Arial"/>
        </w:rPr>
        <w:t>Ik kwam</w:t>
      </w:r>
      <w:r w:rsidR="00EB75C1" w:rsidRPr="00C60851">
        <w:rPr>
          <w:rFonts w:ascii="Arial" w:hAnsi="Arial" w:cs="Arial"/>
        </w:rPr>
        <w:t xml:space="preserve"> via de normale goog</w:t>
      </w:r>
      <w:r>
        <w:rPr>
          <w:rFonts w:ascii="Arial" w:hAnsi="Arial" w:cs="Arial"/>
        </w:rPr>
        <w:t>le search bij</w:t>
      </w:r>
      <w:r w:rsidR="00D77CF3" w:rsidRPr="00C60851">
        <w:rPr>
          <w:rFonts w:ascii="Arial" w:hAnsi="Arial" w:cs="Arial"/>
        </w:rPr>
        <w:t xml:space="preserve"> een aantal stukken op websites en consultan</w:t>
      </w:r>
      <w:r>
        <w:rPr>
          <w:rFonts w:ascii="Arial" w:hAnsi="Arial" w:cs="Arial"/>
        </w:rPr>
        <w:t>cy ondernemingen. De zaken,</w:t>
      </w:r>
      <w:r w:rsidR="00575AD1" w:rsidRPr="00C60851">
        <w:rPr>
          <w:rFonts w:ascii="Arial" w:hAnsi="Arial" w:cs="Arial"/>
        </w:rPr>
        <w:t xml:space="preserve"> die het meest voorkwamen zaten in deze websites </w:t>
      </w:r>
      <w:r w:rsidR="00D77CF3" w:rsidRPr="00C60851">
        <w:rPr>
          <w:rFonts w:ascii="Arial" w:hAnsi="Arial" w:cs="Arial"/>
        </w:rPr>
        <w:t>(alle bewijzen</w:t>
      </w:r>
      <w:r w:rsidR="00575AD1" w:rsidRPr="00C60851">
        <w:rPr>
          <w:rFonts w:ascii="Arial" w:hAnsi="Arial" w:cs="Arial"/>
        </w:rPr>
        <w:t xml:space="preserve"> voor deze websites</w:t>
      </w:r>
      <w:r w:rsidR="00D77CF3" w:rsidRPr="00C60851">
        <w:rPr>
          <w:rFonts w:ascii="Arial" w:hAnsi="Arial" w:cs="Arial"/>
        </w:rPr>
        <w:t xml:space="preserve"> zitten in de map feedback bewijzen): omeogroep, ondernemen met personeel (onderdeel van Goudse verzekeringen)</w:t>
      </w:r>
      <w:r w:rsidR="00575AD1" w:rsidRPr="00C60851">
        <w:rPr>
          <w:rFonts w:ascii="Arial" w:hAnsi="Arial" w:cs="Arial"/>
        </w:rPr>
        <w:t xml:space="preserve"> en goaltrainingen.</w:t>
      </w:r>
    </w:p>
    <w:p w14:paraId="49D798A7" w14:textId="77777777" w:rsidR="00575AD1" w:rsidRPr="00C60851" w:rsidRDefault="00575AD1" w:rsidP="009D100F">
      <w:pPr>
        <w:rPr>
          <w:rFonts w:ascii="Arial" w:hAnsi="Arial" w:cs="Arial"/>
          <w:b/>
        </w:rPr>
      </w:pPr>
    </w:p>
    <w:p w14:paraId="6F0827B7" w14:textId="435A3174" w:rsidR="00662A7C" w:rsidRPr="00C60851" w:rsidRDefault="00FF5E23" w:rsidP="00662A7C">
      <w:pPr>
        <w:pStyle w:val="ListParagraph"/>
        <w:ind w:left="732"/>
        <w:rPr>
          <w:rFonts w:ascii="Arial" w:hAnsi="Arial" w:cs="Arial"/>
          <w:shd w:val="clear" w:color="auto" w:fill="FFFFFF"/>
        </w:rPr>
      </w:pPr>
      <w:r>
        <w:rPr>
          <w:rFonts w:ascii="Arial" w:hAnsi="Arial" w:cs="Arial"/>
          <w:shd w:val="clear" w:color="auto" w:fill="FFFFFF"/>
        </w:rPr>
        <w:t>Sferen zijn vrij belangrijk. A</w:t>
      </w:r>
      <w:r w:rsidR="00575AD1" w:rsidRPr="00C60851">
        <w:rPr>
          <w:rFonts w:ascii="Arial" w:hAnsi="Arial" w:cs="Arial"/>
          <w:shd w:val="clear" w:color="auto" w:fill="FFFFFF"/>
        </w:rPr>
        <w:t xml:space="preserve">ls iemand zich oncomfortabel voelt door bijvoorbeeld intimidatie van de feedbackgevende. Dan is er een grote kans dat de feedback niet wordt meegenomen. Vervolgens moet je </w:t>
      </w:r>
      <w:r w:rsidR="00575AD1" w:rsidRPr="00E03EFF">
        <w:rPr>
          <w:rFonts w:ascii="Arial" w:hAnsi="Arial" w:cs="Arial"/>
        </w:rPr>
        <w:t>de f</w:t>
      </w:r>
      <w:r w:rsidR="0097368D" w:rsidRPr="00E03EFF">
        <w:rPr>
          <w:rFonts w:ascii="Arial" w:hAnsi="Arial" w:cs="Arial"/>
        </w:rPr>
        <w:t>ormulering van je zinnen</w:t>
      </w:r>
      <w:r w:rsidR="00575AD1" w:rsidRPr="00E03EFF">
        <w:rPr>
          <w:rFonts w:ascii="Arial" w:hAnsi="Arial" w:cs="Arial"/>
        </w:rPr>
        <w:t xml:space="preserve"> heel zorgvuldig opstellen: iemand schiet snel in de verdediging als je feedback geeft op een aggresieve toon.</w:t>
      </w:r>
      <w:r w:rsidR="00662A7C" w:rsidRPr="00C60851">
        <w:rPr>
          <w:rFonts w:ascii="Arial" w:hAnsi="Arial" w:cs="Arial"/>
          <w:shd w:val="clear" w:color="auto" w:fill="FFFFFF"/>
        </w:rPr>
        <w:t xml:space="preserve"> Het kan zelfs zo slecht </w:t>
      </w:r>
      <w:r w:rsidR="0097368D" w:rsidRPr="00C60851">
        <w:rPr>
          <w:rFonts w:ascii="Arial" w:hAnsi="Arial" w:cs="Arial"/>
          <w:shd w:val="clear" w:color="auto" w:fill="FFFFFF"/>
        </w:rPr>
        <w:t>ervaren</w:t>
      </w:r>
      <w:r w:rsidR="00662A7C" w:rsidRPr="00C60851">
        <w:rPr>
          <w:rFonts w:ascii="Arial" w:hAnsi="Arial" w:cs="Arial"/>
          <w:shd w:val="clear" w:color="auto" w:fill="FFFFFF"/>
        </w:rPr>
        <w:t xml:space="preserve"> worden dat het jaren lang blijft hangen, wees dus streng maar niet gemeen</w:t>
      </w:r>
      <w:r w:rsidR="0097368D">
        <w:rPr>
          <w:rFonts w:ascii="Arial" w:hAnsi="Arial" w:cs="Arial"/>
          <w:shd w:val="clear" w:color="auto" w:fill="FFFFFF"/>
        </w:rPr>
        <w:t>.</w:t>
      </w:r>
    </w:p>
    <w:p w14:paraId="26E88AA6" w14:textId="5827BA97" w:rsidR="00575AD1" w:rsidRPr="00C60851" w:rsidRDefault="0097368D" w:rsidP="00575AD1">
      <w:pPr>
        <w:pStyle w:val="ListParagraph"/>
        <w:ind w:left="732"/>
        <w:rPr>
          <w:rFonts w:ascii="Arial" w:hAnsi="Arial" w:cs="Arial"/>
          <w:shd w:val="clear" w:color="auto" w:fill="FFFFFF"/>
        </w:rPr>
      </w:pPr>
      <w:r w:rsidRPr="00E03EFF">
        <w:rPr>
          <w:rFonts w:ascii="Arial" w:hAnsi="Arial" w:cs="Arial"/>
        </w:rPr>
        <w:t>Bijvoorbeeld: I</w:t>
      </w:r>
      <w:r w:rsidR="00575AD1" w:rsidRPr="00E03EFF">
        <w:rPr>
          <w:rFonts w:ascii="Arial" w:hAnsi="Arial" w:cs="Arial"/>
        </w:rPr>
        <w:t>emand maakt zijn werk niet af. Als medewerker of leiding</w:t>
      </w:r>
      <w:r w:rsidR="00575AD1" w:rsidRPr="00C60851">
        <w:rPr>
          <w:rFonts w:ascii="Arial" w:hAnsi="Arial" w:cs="Arial"/>
          <w:shd w:val="clear" w:color="auto" w:fill="FFFFFF"/>
        </w:rPr>
        <w:t>gevende wil je daar iets van zeggen: Je zegt dan niet, “Kees heb je het nou nog steeds niet af, je moet echt wat sneller gaan werken!” Maar eerder iets als: “Kees is het niet handiger als het zus en zo doet, misschien ben je dan wat sneller.”</w:t>
      </w:r>
    </w:p>
    <w:p w14:paraId="421BBCD3" w14:textId="1616B14C" w:rsidR="00575AD1" w:rsidRPr="00C60851" w:rsidRDefault="00575AD1" w:rsidP="00575AD1">
      <w:pPr>
        <w:pStyle w:val="ListParagraph"/>
        <w:ind w:left="732"/>
        <w:rPr>
          <w:rFonts w:ascii="Arial" w:hAnsi="Arial" w:cs="Arial"/>
          <w:shd w:val="clear" w:color="auto" w:fill="FFFFFF"/>
        </w:rPr>
      </w:pPr>
      <w:r w:rsidRPr="00C60851">
        <w:rPr>
          <w:rFonts w:ascii="Arial" w:hAnsi="Arial" w:cs="Arial"/>
          <w:shd w:val="clear" w:color="auto" w:fill="FFFFFF"/>
        </w:rPr>
        <w:t>Dit laatste speelt ook in op de specifiekh</w:t>
      </w:r>
      <w:r w:rsidR="0097368D">
        <w:rPr>
          <w:rFonts w:ascii="Arial" w:hAnsi="Arial" w:cs="Arial"/>
          <w:shd w:val="clear" w:color="auto" w:fill="FFFFFF"/>
        </w:rPr>
        <w:t>e</w:t>
      </w:r>
      <w:r w:rsidRPr="00C60851">
        <w:rPr>
          <w:rFonts w:ascii="Arial" w:hAnsi="Arial" w:cs="Arial"/>
          <w:shd w:val="clear" w:color="auto" w:fill="FFFFFF"/>
        </w:rPr>
        <w:t>id van wat je wilt, als je zegt: “je moet sneller gaan werken!</w:t>
      </w:r>
      <w:r w:rsidR="0097368D">
        <w:rPr>
          <w:rFonts w:ascii="Arial" w:hAnsi="Arial" w:cs="Arial"/>
          <w:shd w:val="clear" w:color="auto" w:fill="FFFFFF"/>
        </w:rPr>
        <w:t>” Dan ben je niet erg specifiek. H</w:t>
      </w:r>
      <w:r w:rsidRPr="00C60851">
        <w:rPr>
          <w:rFonts w:ascii="Arial" w:hAnsi="Arial" w:cs="Arial"/>
          <w:shd w:val="clear" w:color="auto" w:fill="FFFFFF"/>
        </w:rPr>
        <w:t xml:space="preserve">et is </w:t>
      </w:r>
      <w:r w:rsidR="0097368D">
        <w:rPr>
          <w:rFonts w:ascii="Arial" w:hAnsi="Arial" w:cs="Arial"/>
          <w:shd w:val="clear" w:color="auto" w:fill="FFFFFF"/>
        </w:rPr>
        <w:t xml:space="preserve">zelfs </w:t>
      </w:r>
      <w:r w:rsidRPr="00C60851">
        <w:rPr>
          <w:rFonts w:ascii="Arial" w:hAnsi="Arial" w:cs="Arial"/>
          <w:shd w:val="clear" w:color="auto" w:fill="FFFFFF"/>
        </w:rPr>
        <w:t>zo onduidelijk dat die persoon niets ermee kan, behalve misschien zich iets slechter erbij voelen. Als je op een specifieke manier het probleem aankaart bij diegene</w:t>
      </w:r>
      <w:r w:rsidR="0097368D">
        <w:rPr>
          <w:rFonts w:ascii="Arial" w:hAnsi="Arial" w:cs="Arial"/>
          <w:shd w:val="clear" w:color="auto" w:fill="FFFFFF"/>
        </w:rPr>
        <w:t>,</w:t>
      </w:r>
      <w:r w:rsidRPr="00C60851">
        <w:rPr>
          <w:rFonts w:ascii="Arial" w:hAnsi="Arial" w:cs="Arial"/>
          <w:shd w:val="clear" w:color="auto" w:fill="FFFFFF"/>
        </w:rPr>
        <w:t xml:space="preserve"> dan kan die persoon het bijna gelijk veranderen. </w:t>
      </w:r>
    </w:p>
    <w:p w14:paraId="3D27BF2C" w14:textId="77777777" w:rsidR="00662A7C" w:rsidRPr="00C60851" w:rsidRDefault="00662A7C" w:rsidP="00575AD1">
      <w:pPr>
        <w:pStyle w:val="ListParagraph"/>
        <w:ind w:left="732"/>
        <w:rPr>
          <w:rFonts w:ascii="Arial" w:hAnsi="Arial" w:cs="Arial"/>
          <w:shd w:val="clear" w:color="auto" w:fill="FFFFFF"/>
        </w:rPr>
      </w:pPr>
    </w:p>
    <w:p w14:paraId="38DDD0A1" w14:textId="2720BDF9" w:rsidR="00662A7C" w:rsidRPr="00C60851" w:rsidRDefault="00662A7C" w:rsidP="00575AD1">
      <w:pPr>
        <w:pStyle w:val="ListParagraph"/>
        <w:ind w:left="732"/>
        <w:rPr>
          <w:rFonts w:ascii="Arial" w:hAnsi="Arial" w:cs="Arial"/>
          <w:shd w:val="clear" w:color="auto" w:fill="FFFFFF"/>
        </w:rPr>
      </w:pPr>
      <w:r w:rsidRPr="00C60851">
        <w:rPr>
          <w:rFonts w:ascii="Arial" w:hAnsi="Arial" w:cs="Arial"/>
          <w:shd w:val="clear" w:color="auto" w:fill="FFFFFF"/>
        </w:rPr>
        <w:t>Ook is het belangrijk dat je de feedback z</w:t>
      </w:r>
      <w:r w:rsidR="0097368D">
        <w:rPr>
          <w:rFonts w:ascii="Arial" w:hAnsi="Arial" w:cs="Arial"/>
          <w:shd w:val="clear" w:color="auto" w:fill="FFFFFF"/>
        </w:rPr>
        <w:t>o snel mogelijk geeft. M</w:t>
      </w:r>
      <w:r w:rsidRPr="00C60851">
        <w:rPr>
          <w:rFonts w:ascii="Arial" w:hAnsi="Arial" w:cs="Arial"/>
          <w:shd w:val="clear" w:color="auto" w:fill="FFFFFF"/>
        </w:rPr>
        <w:t xml:space="preserve">ensen raken vaak afgeleid door het werk zelf en vergeten het vaak dan ook. Het idee is dat je de </w:t>
      </w:r>
      <w:r w:rsidR="0097368D">
        <w:rPr>
          <w:rFonts w:ascii="Arial" w:hAnsi="Arial" w:cs="Arial"/>
          <w:shd w:val="clear" w:color="auto" w:fill="FFFFFF"/>
        </w:rPr>
        <w:t>feedback zo snel mogelijk geeft om</w:t>
      </w:r>
      <w:r w:rsidRPr="00C60851">
        <w:rPr>
          <w:rFonts w:ascii="Arial" w:hAnsi="Arial" w:cs="Arial"/>
          <w:shd w:val="clear" w:color="auto" w:fill="FFFFFF"/>
        </w:rPr>
        <w:t xml:space="preserve"> het te voorkomen. Feedback kan niet zomaar gegeven worden door middel van een formulier. Er zijn uiteraard wel uitzonderingen. </w:t>
      </w:r>
    </w:p>
    <w:p w14:paraId="30997B91" w14:textId="52E53DA5" w:rsidR="00662A7C" w:rsidRPr="00C60851" w:rsidRDefault="0097368D" w:rsidP="00575AD1">
      <w:pPr>
        <w:pStyle w:val="ListParagraph"/>
        <w:ind w:left="732"/>
        <w:rPr>
          <w:rFonts w:ascii="Arial" w:hAnsi="Arial" w:cs="Arial"/>
          <w:shd w:val="clear" w:color="auto" w:fill="FFFFFF"/>
        </w:rPr>
      </w:pPr>
      <w:r>
        <w:rPr>
          <w:rFonts w:ascii="Arial" w:hAnsi="Arial" w:cs="Arial"/>
          <w:shd w:val="clear" w:color="auto" w:fill="FFFFFF"/>
        </w:rPr>
        <w:t>Zo gebruik ik mijn eindevaluatie</w:t>
      </w:r>
      <w:r w:rsidR="00662A7C" w:rsidRPr="00C60851">
        <w:rPr>
          <w:rFonts w:ascii="Arial" w:hAnsi="Arial" w:cs="Arial"/>
          <w:shd w:val="clear" w:color="auto" w:fill="FFFFFF"/>
        </w:rPr>
        <w:t xml:space="preserve"> als bewijs over hoe men mijn feedback heeft ervaren.</w:t>
      </w:r>
    </w:p>
    <w:p w14:paraId="0B2643AB" w14:textId="2C5DB07B" w:rsidR="00662A7C" w:rsidRPr="00C60851" w:rsidRDefault="00662A7C" w:rsidP="00662A7C">
      <w:pPr>
        <w:ind w:left="720"/>
        <w:rPr>
          <w:rFonts w:ascii="Arial" w:hAnsi="Arial" w:cs="Arial"/>
          <w:shd w:val="clear" w:color="auto" w:fill="FFFFFF"/>
        </w:rPr>
      </w:pPr>
      <w:r w:rsidRPr="00C60851">
        <w:rPr>
          <w:rFonts w:ascii="Arial" w:hAnsi="Arial" w:cs="Arial"/>
          <w:shd w:val="clear" w:color="auto" w:fill="FFFFFF"/>
        </w:rPr>
        <w:t>De beste manier om feedback te geve</w:t>
      </w:r>
      <w:r w:rsidR="0097368D">
        <w:rPr>
          <w:rFonts w:ascii="Arial" w:hAnsi="Arial" w:cs="Arial"/>
          <w:shd w:val="clear" w:color="auto" w:fill="FFFFFF"/>
        </w:rPr>
        <w:t>n is door het te beargumenteren. O</w:t>
      </w:r>
      <w:r w:rsidRPr="00C60851">
        <w:rPr>
          <w:rFonts w:ascii="Arial" w:hAnsi="Arial" w:cs="Arial"/>
          <w:shd w:val="clear" w:color="auto" w:fill="FFFFFF"/>
        </w:rPr>
        <w:t>p die manier heeft de persoon aan wie de feedback gegeven wordt eventueel een aantal voorbeelden waaraan hij/zij de fout kan ophangen en eventueel er dan iets mee te doen. Een goed beargumenteerde feedback is ook belangrijk.</w:t>
      </w:r>
    </w:p>
    <w:p w14:paraId="55FEB05E" w14:textId="77777777" w:rsidR="00662A7C" w:rsidRPr="00C60851" w:rsidRDefault="00662A7C" w:rsidP="00662A7C">
      <w:pPr>
        <w:rPr>
          <w:rFonts w:ascii="Arial" w:hAnsi="Arial" w:cs="Arial"/>
          <w:shd w:val="clear" w:color="auto" w:fill="FFFFFF"/>
        </w:rPr>
      </w:pPr>
    </w:p>
    <w:p w14:paraId="26C0D74C" w14:textId="77777777" w:rsidR="00662A7C" w:rsidRPr="00C60851" w:rsidRDefault="00662A7C" w:rsidP="00E10571">
      <w:pPr>
        <w:rPr>
          <w:rFonts w:ascii="Arial" w:hAnsi="Arial" w:cs="Arial"/>
          <w:shd w:val="clear" w:color="auto" w:fill="FFFFFF"/>
        </w:rPr>
      </w:pPr>
      <w:r w:rsidRPr="00C60851">
        <w:rPr>
          <w:rFonts w:ascii="Arial" w:hAnsi="Arial" w:cs="Arial"/>
          <w:shd w:val="clear" w:color="auto" w:fill="FFFFFF"/>
        </w:rPr>
        <w:t xml:space="preserve">Aldus mijn samenvatting van de stukken, nu zal ik een aantal voorbeelden geven van </w:t>
      </w:r>
      <w:r w:rsidR="00E10571" w:rsidRPr="00C60851">
        <w:rPr>
          <w:rFonts w:ascii="Arial" w:hAnsi="Arial" w:cs="Arial"/>
          <w:shd w:val="clear" w:color="auto" w:fill="FFFFFF"/>
        </w:rPr>
        <w:t xml:space="preserve"> feedback die ik heb ontvangen en die ik heb gegeven.</w:t>
      </w:r>
    </w:p>
    <w:p w14:paraId="4F104D95" w14:textId="77777777" w:rsidR="00E10571" w:rsidRPr="00C60851" w:rsidRDefault="00E10571" w:rsidP="00662A7C">
      <w:pPr>
        <w:ind w:left="720"/>
        <w:rPr>
          <w:rFonts w:ascii="Arial" w:hAnsi="Arial" w:cs="Arial"/>
          <w:shd w:val="clear" w:color="auto" w:fill="FFFFFF"/>
        </w:rPr>
      </w:pPr>
    </w:p>
    <w:p w14:paraId="3F7D3834" w14:textId="694E8E21" w:rsidR="00E10571" w:rsidRPr="00C60851" w:rsidRDefault="0097368D" w:rsidP="00E10571">
      <w:pPr>
        <w:rPr>
          <w:rFonts w:ascii="Arial" w:hAnsi="Arial" w:cs="Arial"/>
          <w:b/>
          <w:shd w:val="clear" w:color="auto" w:fill="FFFFFF"/>
        </w:rPr>
      </w:pPr>
      <w:r>
        <w:rPr>
          <w:rFonts w:ascii="Arial" w:hAnsi="Arial" w:cs="Arial"/>
          <w:b/>
          <w:shd w:val="clear" w:color="auto" w:fill="FFFFFF"/>
        </w:rPr>
        <w:t>Gekregen f</w:t>
      </w:r>
      <w:r w:rsidR="00E10571" w:rsidRPr="00C60851">
        <w:rPr>
          <w:rFonts w:ascii="Arial" w:hAnsi="Arial" w:cs="Arial"/>
          <w:b/>
          <w:shd w:val="clear" w:color="auto" w:fill="FFFFFF"/>
        </w:rPr>
        <w:t>eedback voorbeelden:</w:t>
      </w:r>
    </w:p>
    <w:p w14:paraId="41E1EC05" w14:textId="1451D184" w:rsidR="00E10571" w:rsidRPr="00C60851" w:rsidRDefault="00E10571" w:rsidP="00E10571">
      <w:pPr>
        <w:rPr>
          <w:rFonts w:ascii="Arial" w:hAnsi="Arial" w:cs="Arial"/>
          <w:shd w:val="clear" w:color="auto" w:fill="FFFFFF"/>
        </w:rPr>
      </w:pPr>
      <w:r w:rsidRPr="00C60851">
        <w:rPr>
          <w:rFonts w:ascii="Arial" w:hAnsi="Arial" w:cs="Arial"/>
          <w:shd w:val="clear" w:color="auto" w:fill="FFFFFF"/>
        </w:rPr>
        <w:t>Aan het begin va</w:t>
      </w:r>
      <w:r w:rsidR="0097368D">
        <w:rPr>
          <w:rFonts w:ascii="Arial" w:hAnsi="Arial" w:cs="Arial"/>
          <w:shd w:val="clear" w:color="auto" w:fill="FFFFFF"/>
        </w:rPr>
        <w:t>n het project</w:t>
      </w:r>
      <w:r w:rsidRPr="00C60851">
        <w:rPr>
          <w:rFonts w:ascii="Arial" w:hAnsi="Arial" w:cs="Arial"/>
          <w:shd w:val="clear" w:color="auto" w:fill="FFFFFF"/>
        </w:rPr>
        <w:t xml:space="preserve"> deden </w:t>
      </w:r>
      <w:r w:rsidR="0097368D">
        <w:rPr>
          <w:rFonts w:ascii="Arial" w:hAnsi="Arial" w:cs="Arial"/>
          <w:shd w:val="clear" w:color="auto" w:fill="FFFFFF"/>
        </w:rPr>
        <w:t>we te weinig. C.</w:t>
      </w:r>
      <w:r w:rsidRPr="00C60851">
        <w:rPr>
          <w:rFonts w:ascii="Arial" w:hAnsi="Arial" w:cs="Arial"/>
          <w:shd w:val="clear" w:color="auto" w:fill="FFFFFF"/>
        </w:rPr>
        <w:t xml:space="preserve"> </w:t>
      </w:r>
      <w:r w:rsidR="00486B77" w:rsidRPr="00C60851">
        <w:rPr>
          <w:rFonts w:ascii="Arial" w:hAnsi="Arial" w:cs="Arial"/>
          <w:shd w:val="clear" w:color="auto" w:fill="FFFFFF"/>
        </w:rPr>
        <w:t xml:space="preserve">heeft mij toen bekritiseerd: ze vroeg aan </w:t>
      </w:r>
      <w:r w:rsidR="0097368D">
        <w:rPr>
          <w:rFonts w:ascii="Arial" w:hAnsi="Arial" w:cs="Arial"/>
          <w:shd w:val="clear" w:color="auto" w:fill="FFFFFF"/>
        </w:rPr>
        <w:t xml:space="preserve">mij </w:t>
      </w:r>
      <w:r w:rsidR="00486B77" w:rsidRPr="00C60851">
        <w:rPr>
          <w:rFonts w:ascii="Arial" w:hAnsi="Arial" w:cs="Arial"/>
          <w:shd w:val="clear" w:color="auto" w:fill="FFFFFF"/>
        </w:rPr>
        <w:t>wat ik allemaal gedaan had</w:t>
      </w:r>
      <w:r w:rsidR="0097368D">
        <w:rPr>
          <w:rFonts w:ascii="Arial" w:hAnsi="Arial" w:cs="Arial"/>
          <w:shd w:val="clear" w:color="auto" w:fill="FFFFFF"/>
        </w:rPr>
        <w:t>. Ik vertelde haar dat ik met M.</w:t>
      </w:r>
      <w:r w:rsidR="00486B77" w:rsidRPr="00C60851">
        <w:rPr>
          <w:rFonts w:ascii="Arial" w:hAnsi="Arial" w:cs="Arial"/>
          <w:shd w:val="clear" w:color="auto" w:fill="FFFFFF"/>
        </w:rPr>
        <w:t xml:space="preserve"> aan de </w:t>
      </w:r>
      <w:r w:rsidR="0097368D">
        <w:rPr>
          <w:rFonts w:ascii="Arial" w:hAnsi="Arial" w:cs="Arial"/>
          <w:shd w:val="clear" w:color="auto" w:fill="FFFFFF"/>
        </w:rPr>
        <w:t>spel</w:t>
      </w:r>
      <w:r w:rsidR="00486B77" w:rsidRPr="00C60851">
        <w:rPr>
          <w:rFonts w:ascii="Arial" w:hAnsi="Arial" w:cs="Arial"/>
          <w:shd w:val="clear" w:color="auto" w:fill="FFFFFF"/>
        </w:rPr>
        <w:t>regels bezig was en nog</w:t>
      </w:r>
      <w:r w:rsidR="0097368D">
        <w:rPr>
          <w:rFonts w:ascii="Arial" w:hAnsi="Arial" w:cs="Arial"/>
          <w:shd w:val="clear" w:color="auto" w:fill="FFFFFF"/>
        </w:rPr>
        <w:t xml:space="preserve"> aan</w:t>
      </w:r>
      <w:r w:rsidR="00486B77" w:rsidRPr="00C60851">
        <w:rPr>
          <w:rFonts w:ascii="Arial" w:hAnsi="Arial" w:cs="Arial"/>
          <w:shd w:val="clear" w:color="auto" w:fill="FFFFFF"/>
        </w:rPr>
        <w:t xml:space="preserve"> </w:t>
      </w:r>
      <w:r w:rsidR="0097368D">
        <w:rPr>
          <w:rFonts w:ascii="Arial" w:hAnsi="Arial" w:cs="Arial"/>
          <w:shd w:val="clear" w:color="auto" w:fill="FFFFFF"/>
        </w:rPr>
        <w:t>een aantal andere dingen. Vervolgens zei ze</w:t>
      </w:r>
      <w:r w:rsidR="00486B77" w:rsidRPr="00C60851">
        <w:rPr>
          <w:rFonts w:ascii="Arial" w:hAnsi="Arial" w:cs="Arial"/>
          <w:shd w:val="clear" w:color="auto" w:fill="FFFFFF"/>
        </w:rPr>
        <w:t xml:space="preserve"> dat dit te weinig was</w:t>
      </w:r>
      <w:r w:rsidR="0097368D">
        <w:rPr>
          <w:rFonts w:ascii="Arial" w:hAnsi="Arial" w:cs="Arial"/>
          <w:shd w:val="clear" w:color="auto" w:fill="FFFFFF"/>
        </w:rPr>
        <w:t>. T</w:t>
      </w:r>
      <w:r w:rsidR="00486B77" w:rsidRPr="00C60851">
        <w:rPr>
          <w:rFonts w:ascii="Arial" w:hAnsi="Arial" w:cs="Arial"/>
          <w:shd w:val="clear" w:color="auto" w:fill="FFFFFF"/>
        </w:rPr>
        <w:t xml:space="preserve">oen ben </w:t>
      </w:r>
      <w:r w:rsidR="0097368D">
        <w:rPr>
          <w:rFonts w:ascii="Arial" w:hAnsi="Arial" w:cs="Arial"/>
          <w:shd w:val="clear" w:color="auto" w:fill="FFFFFF"/>
        </w:rPr>
        <w:t>ik aan de slag gegaan</w:t>
      </w:r>
      <w:r w:rsidR="00486B77" w:rsidRPr="00C60851">
        <w:rPr>
          <w:rFonts w:ascii="Arial" w:hAnsi="Arial" w:cs="Arial"/>
          <w:shd w:val="clear" w:color="auto" w:fill="FFFFFF"/>
        </w:rPr>
        <w:t xml:space="preserve"> met het design voor de doos en nog meer dingen. Ik heb de exacte feedback niet opgeschreven</w:t>
      </w:r>
      <w:r w:rsidR="0097368D">
        <w:rPr>
          <w:rFonts w:ascii="Arial" w:hAnsi="Arial" w:cs="Arial"/>
          <w:shd w:val="clear" w:color="auto" w:fill="FFFFFF"/>
        </w:rPr>
        <w:t>,</w:t>
      </w:r>
      <w:r w:rsidR="00486B77" w:rsidRPr="00C60851">
        <w:rPr>
          <w:rFonts w:ascii="Arial" w:hAnsi="Arial" w:cs="Arial"/>
          <w:shd w:val="clear" w:color="auto" w:fill="FFFFFF"/>
        </w:rPr>
        <w:t xml:space="preserve"> omdat ik </w:t>
      </w:r>
      <w:r w:rsidR="0097368D">
        <w:rPr>
          <w:rFonts w:ascii="Arial" w:hAnsi="Arial" w:cs="Arial"/>
          <w:shd w:val="clear" w:color="auto" w:fill="FFFFFF"/>
        </w:rPr>
        <w:t>me destijds</w:t>
      </w:r>
      <w:r w:rsidR="00486B77" w:rsidRPr="00C60851">
        <w:rPr>
          <w:rFonts w:ascii="Arial" w:hAnsi="Arial" w:cs="Arial"/>
          <w:shd w:val="clear" w:color="auto" w:fill="FFFFFF"/>
        </w:rPr>
        <w:t xml:space="preserve"> nog niet goed genoeg had ingelezen op constructieve feedback.</w:t>
      </w:r>
    </w:p>
    <w:p w14:paraId="13286073" w14:textId="77777777" w:rsidR="003238C5" w:rsidRPr="00C60851" w:rsidRDefault="003238C5" w:rsidP="00E10571">
      <w:pPr>
        <w:rPr>
          <w:rFonts w:ascii="Arial" w:hAnsi="Arial" w:cs="Arial"/>
          <w:shd w:val="clear" w:color="auto" w:fill="FFFFFF"/>
        </w:rPr>
      </w:pPr>
    </w:p>
    <w:p w14:paraId="2DE438BA" w14:textId="77777777" w:rsidR="00E21CC3" w:rsidRDefault="00E21CC3" w:rsidP="00E10571">
      <w:pPr>
        <w:rPr>
          <w:rFonts w:ascii="Arial" w:hAnsi="Arial" w:cs="Arial"/>
          <w:b/>
          <w:shd w:val="clear" w:color="auto" w:fill="FFFFFF"/>
        </w:rPr>
      </w:pPr>
    </w:p>
    <w:p w14:paraId="0F08CD15" w14:textId="537440BB" w:rsidR="00486B77" w:rsidRPr="00C60851" w:rsidRDefault="00486B77" w:rsidP="00E10571">
      <w:pPr>
        <w:rPr>
          <w:rFonts w:ascii="Arial" w:hAnsi="Arial" w:cs="Arial"/>
          <w:b/>
          <w:shd w:val="clear" w:color="auto" w:fill="FFFFFF"/>
        </w:rPr>
      </w:pPr>
      <w:r w:rsidRPr="00C60851">
        <w:rPr>
          <w:rFonts w:ascii="Arial" w:hAnsi="Arial" w:cs="Arial"/>
          <w:b/>
          <w:shd w:val="clear" w:color="auto" w:fill="FFFFFF"/>
        </w:rPr>
        <w:lastRenderedPageBreak/>
        <w:t>Gegeven feedback</w:t>
      </w:r>
    </w:p>
    <w:p w14:paraId="5FB06609" w14:textId="2A7CEB48" w:rsidR="00486B77" w:rsidRPr="00C60851" w:rsidRDefault="0097368D" w:rsidP="00E10571">
      <w:pPr>
        <w:rPr>
          <w:rFonts w:ascii="Arial" w:hAnsi="Arial" w:cs="Arial"/>
          <w:shd w:val="clear" w:color="auto" w:fill="FFFFFF"/>
        </w:rPr>
      </w:pPr>
      <w:r>
        <w:rPr>
          <w:rFonts w:ascii="Arial" w:hAnsi="Arial" w:cs="Arial"/>
          <w:shd w:val="clear" w:color="auto" w:fill="FFFFFF"/>
        </w:rPr>
        <w:t>R.</w:t>
      </w:r>
      <w:r w:rsidR="00496B6F" w:rsidRPr="00C60851">
        <w:rPr>
          <w:rFonts w:ascii="Arial" w:hAnsi="Arial" w:cs="Arial"/>
          <w:shd w:val="clear" w:color="auto" w:fill="FFFFFF"/>
        </w:rPr>
        <w:t xml:space="preserve"> heeft in de whatsappgroep een b</w:t>
      </w:r>
      <w:r>
        <w:rPr>
          <w:rFonts w:ascii="Arial" w:hAnsi="Arial" w:cs="Arial"/>
          <w:shd w:val="clear" w:color="auto" w:fill="FFFFFF"/>
        </w:rPr>
        <w:t>oot geupload waarna hij vroeg “I</w:t>
      </w:r>
      <w:r w:rsidR="00496B6F" w:rsidRPr="00C60851">
        <w:rPr>
          <w:rFonts w:ascii="Arial" w:hAnsi="Arial" w:cs="Arial"/>
          <w:shd w:val="clear" w:color="auto" w:fill="FFFFFF"/>
        </w:rPr>
        <w:t xml:space="preserve">s dit goed?” </w:t>
      </w:r>
    </w:p>
    <w:p w14:paraId="0D474515" w14:textId="5C196A24" w:rsidR="00496B6F" w:rsidRPr="00C60851" w:rsidRDefault="00496B6F" w:rsidP="00E10571">
      <w:pPr>
        <w:rPr>
          <w:rFonts w:ascii="Arial" w:hAnsi="Arial" w:cs="Arial"/>
          <w:shd w:val="clear" w:color="auto" w:fill="FFFFFF"/>
        </w:rPr>
      </w:pPr>
      <w:r w:rsidRPr="00C60851">
        <w:rPr>
          <w:rFonts w:ascii="Arial" w:hAnsi="Arial" w:cs="Arial"/>
          <w:shd w:val="clear" w:color="auto" w:fill="FFFFFF"/>
        </w:rPr>
        <w:t xml:space="preserve">Ik gaf vervolgens feedback hierop en zei : “Het is niet symmetrisch, dat moet eigenlijk wel.” Alhoewel dit niet heel positief is, is het ook niet negatief. Het is feedback dat op een niet al te informele manier toch kritiek geeft. Als ik “eigenlijk” had weg </w:t>
      </w:r>
      <w:r w:rsidR="0097368D">
        <w:rPr>
          <w:rFonts w:ascii="Arial" w:hAnsi="Arial" w:cs="Arial"/>
          <w:shd w:val="clear" w:color="auto" w:fill="FFFFFF"/>
        </w:rPr>
        <w:t>gelaten, dan was het een formeel</w:t>
      </w:r>
      <w:r w:rsidRPr="00C60851">
        <w:rPr>
          <w:rFonts w:ascii="Arial" w:hAnsi="Arial" w:cs="Arial"/>
          <w:shd w:val="clear" w:color="auto" w:fill="FFFFFF"/>
        </w:rPr>
        <w:t xml:space="preserve"> en een heel dwingend bericht. Hij had het waarschijnlijk als minder aardig gezien.</w:t>
      </w:r>
    </w:p>
    <w:p w14:paraId="0231F9FE" w14:textId="17CA65AC" w:rsidR="003238C5" w:rsidRPr="00C60851" w:rsidRDefault="00496B6F" w:rsidP="00E10571">
      <w:pPr>
        <w:rPr>
          <w:rFonts w:ascii="Arial" w:hAnsi="Arial" w:cs="Arial"/>
          <w:shd w:val="clear" w:color="auto" w:fill="FFFFFF"/>
        </w:rPr>
      </w:pPr>
      <w:r w:rsidRPr="00C60851">
        <w:rPr>
          <w:rFonts w:ascii="Arial" w:hAnsi="Arial" w:cs="Arial"/>
          <w:shd w:val="clear" w:color="auto" w:fill="FFFFFF"/>
        </w:rPr>
        <w:t xml:space="preserve">Ik had, indien hij </w:t>
      </w:r>
      <w:r w:rsidR="0097368D">
        <w:rPr>
          <w:rFonts w:ascii="Arial" w:hAnsi="Arial" w:cs="Arial"/>
          <w:shd w:val="clear" w:color="auto" w:fill="FFFFFF"/>
        </w:rPr>
        <w:t>‘</w:t>
      </w:r>
      <w:r w:rsidRPr="00C60851">
        <w:rPr>
          <w:rFonts w:ascii="Arial" w:hAnsi="Arial" w:cs="Arial"/>
          <w:shd w:val="clear" w:color="auto" w:fill="FFFFFF"/>
        </w:rPr>
        <w:t>nee</w:t>
      </w:r>
      <w:r w:rsidR="0097368D">
        <w:rPr>
          <w:rFonts w:ascii="Arial" w:hAnsi="Arial" w:cs="Arial"/>
          <w:shd w:val="clear" w:color="auto" w:fill="FFFFFF"/>
        </w:rPr>
        <w:t>’</w:t>
      </w:r>
      <w:r w:rsidRPr="00C60851">
        <w:rPr>
          <w:rFonts w:ascii="Arial" w:hAnsi="Arial" w:cs="Arial"/>
          <w:shd w:val="clear" w:color="auto" w:fill="FFFFFF"/>
        </w:rPr>
        <w:t xml:space="preserve"> hierop had gezegd</w:t>
      </w:r>
      <w:r w:rsidR="00CB3095">
        <w:rPr>
          <w:rFonts w:ascii="Arial" w:hAnsi="Arial" w:cs="Arial"/>
          <w:shd w:val="clear" w:color="auto" w:fill="FFFFFF"/>
        </w:rPr>
        <w:t>,</w:t>
      </w:r>
      <w:r w:rsidRPr="00C60851">
        <w:rPr>
          <w:rFonts w:ascii="Arial" w:hAnsi="Arial" w:cs="Arial"/>
          <w:shd w:val="clear" w:color="auto" w:fill="FFFFFF"/>
        </w:rPr>
        <w:t xml:space="preserve"> </w:t>
      </w:r>
      <w:r w:rsidR="0097368D" w:rsidRPr="00C60851">
        <w:rPr>
          <w:rFonts w:ascii="Arial" w:hAnsi="Arial" w:cs="Arial"/>
          <w:shd w:val="clear" w:color="auto" w:fill="FFFFFF"/>
        </w:rPr>
        <w:t>foto’s</w:t>
      </w:r>
      <w:r w:rsidRPr="00C60851">
        <w:rPr>
          <w:rFonts w:ascii="Arial" w:hAnsi="Arial" w:cs="Arial"/>
          <w:shd w:val="clear" w:color="auto" w:fill="FFFFFF"/>
        </w:rPr>
        <w:t xml:space="preserve"> van top-down roeiboten kunnen</w:t>
      </w:r>
      <w:r w:rsidR="00CB3095">
        <w:rPr>
          <w:rFonts w:ascii="Arial" w:hAnsi="Arial" w:cs="Arial"/>
          <w:shd w:val="clear" w:color="auto" w:fill="FFFFFF"/>
        </w:rPr>
        <w:t xml:space="preserve"> sturen. Dit had ik niet van te</w:t>
      </w:r>
      <w:r w:rsidRPr="00C60851">
        <w:rPr>
          <w:rFonts w:ascii="Arial" w:hAnsi="Arial" w:cs="Arial"/>
          <w:shd w:val="clear" w:color="auto" w:fill="FFFFFF"/>
        </w:rPr>
        <w:t>voren bedacht aange</w:t>
      </w:r>
      <w:r w:rsidR="00CB3095">
        <w:rPr>
          <w:rFonts w:ascii="Arial" w:hAnsi="Arial" w:cs="Arial"/>
          <w:shd w:val="clear" w:color="auto" w:fill="FFFFFF"/>
        </w:rPr>
        <w:t>zien ik gelijk reageerde. I</w:t>
      </w:r>
      <w:r w:rsidRPr="00C60851">
        <w:rPr>
          <w:rFonts w:ascii="Arial" w:hAnsi="Arial" w:cs="Arial"/>
          <w:shd w:val="clear" w:color="auto" w:fill="FFFFFF"/>
        </w:rPr>
        <w:t>k had het wel bedacht nadat ik het bericht gestuurd had.</w:t>
      </w:r>
    </w:p>
    <w:p w14:paraId="52504410" w14:textId="6EB35F6E" w:rsidR="003238C5" w:rsidRPr="00C60851" w:rsidRDefault="00CB3095" w:rsidP="003238C5">
      <w:pPr>
        <w:rPr>
          <w:rFonts w:ascii="Arial" w:hAnsi="Arial" w:cs="Arial"/>
          <w:shd w:val="clear" w:color="auto" w:fill="FFFFFF"/>
        </w:rPr>
      </w:pPr>
      <w:r>
        <w:rPr>
          <w:rFonts w:ascii="Arial" w:hAnsi="Arial" w:cs="Arial"/>
          <w:shd w:val="clear" w:color="auto" w:fill="FFFFFF"/>
        </w:rPr>
        <w:t>Ik heb M. ook f</w:t>
      </w:r>
      <w:r w:rsidR="003238C5" w:rsidRPr="00C60851">
        <w:rPr>
          <w:rFonts w:ascii="Arial" w:hAnsi="Arial" w:cs="Arial"/>
          <w:shd w:val="clear" w:color="auto" w:fill="FFFFFF"/>
        </w:rPr>
        <w:t>eedback gegeven nadat hij de doos</w:t>
      </w:r>
      <w:r>
        <w:rPr>
          <w:rFonts w:ascii="Arial" w:hAnsi="Arial" w:cs="Arial"/>
          <w:shd w:val="clear" w:color="auto" w:fill="FFFFFF"/>
        </w:rPr>
        <w:t xml:space="preserve"> niet had gesprayed etc. M.</w:t>
      </w:r>
      <w:r w:rsidR="003238C5" w:rsidRPr="00C60851">
        <w:rPr>
          <w:rFonts w:ascii="Arial" w:hAnsi="Arial" w:cs="Arial"/>
          <w:shd w:val="clear" w:color="auto" w:fill="FFFFFF"/>
        </w:rPr>
        <w:t xml:space="preserve"> had dat als opdracht en ik zei tegen hem:</w:t>
      </w:r>
      <w:r>
        <w:rPr>
          <w:rFonts w:ascii="Arial" w:hAnsi="Arial" w:cs="Arial"/>
          <w:shd w:val="clear" w:color="auto" w:fill="FFFFFF"/>
        </w:rPr>
        <w:t xml:space="preserve"> Hoe kom het dat je het niet gemaakt?</w:t>
      </w:r>
      <w:r w:rsidR="003238C5" w:rsidRPr="00C60851">
        <w:rPr>
          <w:rFonts w:ascii="Arial" w:hAnsi="Arial" w:cs="Arial"/>
          <w:shd w:val="clear" w:color="auto" w:fill="FFFFFF"/>
        </w:rPr>
        <w:t xml:space="preserve"> (dit met een aantal bochten om het vriendelijk te maken.) Hij reageerde hierop door niet in de verdediging te schieten maar aan te geven </w:t>
      </w:r>
      <w:r>
        <w:rPr>
          <w:rFonts w:ascii="Arial" w:hAnsi="Arial" w:cs="Arial"/>
          <w:shd w:val="clear" w:color="auto" w:fill="FFFFFF"/>
        </w:rPr>
        <w:t xml:space="preserve">dat hij dit niet kon omdat R. </w:t>
      </w:r>
      <w:r w:rsidR="003238C5" w:rsidRPr="00C60851">
        <w:rPr>
          <w:rFonts w:ascii="Arial" w:hAnsi="Arial" w:cs="Arial"/>
          <w:shd w:val="clear" w:color="auto" w:fill="FFFFFF"/>
        </w:rPr>
        <w:t>de spraypain</w:t>
      </w:r>
      <w:r>
        <w:rPr>
          <w:rFonts w:ascii="Arial" w:hAnsi="Arial" w:cs="Arial"/>
          <w:shd w:val="clear" w:color="auto" w:fill="FFFFFF"/>
        </w:rPr>
        <w:t>t had. Vervolgens bleek dat R.</w:t>
      </w:r>
      <w:r w:rsidR="003238C5" w:rsidRPr="00C60851">
        <w:rPr>
          <w:rFonts w:ascii="Arial" w:hAnsi="Arial" w:cs="Arial"/>
          <w:shd w:val="clear" w:color="auto" w:fill="FFFFFF"/>
        </w:rPr>
        <w:t xml:space="preserve"> niet kwam nadat ik hem berichten op whatsapp</w:t>
      </w:r>
      <w:r>
        <w:rPr>
          <w:rFonts w:ascii="Arial" w:hAnsi="Arial" w:cs="Arial"/>
          <w:shd w:val="clear" w:color="auto" w:fill="FFFFFF"/>
        </w:rPr>
        <w:t xml:space="preserve"> had gestuurd en dus kon M.</w:t>
      </w:r>
      <w:r w:rsidR="003238C5" w:rsidRPr="00C60851">
        <w:rPr>
          <w:rFonts w:ascii="Arial" w:hAnsi="Arial" w:cs="Arial"/>
          <w:shd w:val="clear" w:color="auto" w:fill="FFFFFF"/>
        </w:rPr>
        <w:t xml:space="preserve"> de doos niet spraypainten. Dit hebben we vervolgens</w:t>
      </w:r>
      <w:r>
        <w:rPr>
          <w:rFonts w:ascii="Arial" w:hAnsi="Arial" w:cs="Arial"/>
          <w:shd w:val="clear" w:color="auto" w:fill="FFFFFF"/>
        </w:rPr>
        <w:t xml:space="preserve"> met R.</w:t>
      </w:r>
      <w:r w:rsidR="003238C5" w:rsidRPr="00C60851">
        <w:rPr>
          <w:rFonts w:ascii="Arial" w:hAnsi="Arial" w:cs="Arial"/>
          <w:shd w:val="clear" w:color="auto" w:fill="FFFFFF"/>
        </w:rPr>
        <w:t xml:space="preserve"> besproken via telefoon en </w:t>
      </w:r>
      <w:r>
        <w:rPr>
          <w:rFonts w:ascii="Arial" w:hAnsi="Arial" w:cs="Arial"/>
          <w:shd w:val="clear" w:color="auto" w:fill="FFFFFF"/>
        </w:rPr>
        <w:t>gezamenlijk hebben we besloten dat R. het moest doen.</w:t>
      </w:r>
    </w:p>
    <w:p w14:paraId="6C4FFBE5" w14:textId="77777777" w:rsidR="003238C5" w:rsidRPr="00C60851" w:rsidRDefault="003238C5" w:rsidP="00E10571">
      <w:pPr>
        <w:rPr>
          <w:rFonts w:ascii="Arial" w:hAnsi="Arial" w:cs="Arial"/>
          <w:shd w:val="clear" w:color="auto" w:fill="FFFFFF"/>
        </w:rPr>
      </w:pPr>
    </w:p>
    <w:p w14:paraId="537F681E" w14:textId="77777777" w:rsidR="00486B77" w:rsidRPr="00C60851" w:rsidRDefault="00486B77" w:rsidP="00E10571">
      <w:pPr>
        <w:rPr>
          <w:rFonts w:ascii="Arial" w:hAnsi="Arial" w:cs="Arial"/>
          <w:shd w:val="clear" w:color="auto" w:fill="FFFFFF"/>
        </w:rPr>
      </w:pPr>
    </w:p>
    <w:p w14:paraId="59CA1E57" w14:textId="77777777" w:rsidR="006B2BB5" w:rsidRPr="00C60851" w:rsidRDefault="006B2BB5" w:rsidP="00E10571">
      <w:pPr>
        <w:rPr>
          <w:rFonts w:ascii="Arial" w:hAnsi="Arial" w:cs="Arial"/>
          <w:shd w:val="clear" w:color="auto" w:fill="FFFFFF"/>
        </w:rPr>
      </w:pPr>
      <w:r w:rsidRPr="00C60851">
        <w:rPr>
          <w:rFonts w:ascii="Arial" w:hAnsi="Arial" w:cs="Arial"/>
          <w:shd w:val="clear" w:color="auto" w:fill="FFFFFF"/>
        </w:rPr>
        <w:t>Bronnen:</w:t>
      </w:r>
    </w:p>
    <w:p w14:paraId="39FAC879" w14:textId="778883B7" w:rsidR="006B2BB5" w:rsidRPr="00C60851" w:rsidRDefault="006B2BB5" w:rsidP="00E10571">
      <w:pPr>
        <w:rPr>
          <w:rFonts w:ascii="Arial" w:hAnsi="Arial" w:cs="Arial"/>
          <w:shd w:val="clear" w:color="auto" w:fill="FFFFFF"/>
        </w:rPr>
      </w:pPr>
      <w:r w:rsidRPr="00C60851">
        <w:rPr>
          <w:rFonts w:ascii="Arial" w:hAnsi="Arial" w:cs="Arial"/>
          <w:shd w:val="clear" w:color="auto" w:fill="FFFFFF"/>
        </w:rPr>
        <w:t>Alle</w:t>
      </w:r>
      <w:r w:rsidR="00A57764">
        <w:rPr>
          <w:rFonts w:ascii="Arial" w:hAnsi="Arial" w:cs="Arial"/>
          <w:shd w:val="clear" w:color="auto" w:fill="FFFFFF"/>
        </w:rPr>
        <w:t xml:space="preserve"> Bronnen staan</w:t>
      </w:r>
      <w:r w:rsidRPr="00C60851">
        <w:rPr>
          <w:rFonts w:ascii="Arial" w:hAnsi="Arial" w:cs="Arial"/>
          <w:shd w:val="clear" w:color="auto" w:fill="FFFFFF"/>
        </w:rPr>
        <w:t xml:space="preserve"> in Afspraken</w:t>
      </w:r>
      <w:r w:rsidR="00A57764">
        <w:rPr>
          <w:rFonts w:ascii="Arial" w:hAnsi="Arial" w:cs="Arial"/>
          <w:shd w:val="clear" w:color="auto" w:fill="FFFFFF"/>
        </w:rPr>
        <w:t xml:space="preserve"> Bronnnen</w:t>
      </w:r>
      <w:r w:rsidRPr="00C60851">
        <w:rPr>
          <w:rFonts w:ascii="Arial" w:hAnsi="Arial" w:cs="Arial"/>
          <w:shd w:val="clear" w:color="auto" w:fill="FFFFFF"/>
        </w:rPr>
        <w:t>, Besluitvorming</w:t>
      </w:r>
      <w:r w:rsidR="00A57764">
        <w:rPr>
          <w:rFonts w:ascii="Arial" w:hAnsi="Arial" w:cs="Arial"/>
          <w:shd w:val="clear" w:color="auto" w:fill="FFFFFF"/>
        </w:rPr>
        <w:t xml:space="preserve"> Bronnnen</w:t>
      </w:r>
      <w:r w:rsidRPr="00C60851">
        <w:rPr>
          <w:rFonts w:ascii="Arial" w:hAnsi="Arial" w:cs="Arial"/>
          <w:shd w:val="clear" w:color="auto" w:fill="FFFFFF"/>
        </w:rPr>
        <w:t xml:space="preserve"> en Feedback</w:t>
      </w:r>
      <w:r w:rsidR="00A57764">
        <w:rPr>
          <w:rFonts w:ascii="Arial" w:hAnsi="Arial" w:cs="Arial"/>
          <w:shd w:val="clear" w:color="auto" w:fill="FFFFFF"/>
        </w:rPr>
        <w:t xml:space="preserve"> Bronnnen</w:t>
      </w:r>
    </w:p>
    <w:sectPr w:rsidR="006B2BB5" w:rsidRPr="00C60851" w:rsidSect="009021E5">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BDDE4" w14:textId="77777777" w:rsidR="007A64C6" w:rsidRDefault="007A64C6" w:rsidP="00C600ED">
      <w:pPr>
        <w:spacing w:after="0" w:line="240" w:lineRule="auto"/>
      </w:pPr>
      <w:r>
        <w:separator/>
      </w:r>
    </w:p>
  </w:endnote>
  <w:endnote w:type="continuationSeparator" w:id="0">
    <w:p w14:paraId="26F75732" w14:textId="77777777" w:rsidR="007A64C6" w:rsidRDefault="007A64C6" w:rsidP="00C60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3890513"/>
      <w:docPartObj>
        <w:docPartGallery w:val="Page Numbers (Bottom of Page)"/>
        <w:docPartUnique/>
      </w:docPartObj>
    </w:sdtPr>
    <w:sdtEndPr/>
    <w:sdtContent>
      <w:p w14:paraId="2FEFEBC4" w14:textId="77777777" w:rsidR="0089130E" w:rsidRDefault="0089130E">
        <w:pPr>
          <w:pStyle w:val="Footer"/>
        </w:pPr>
        <w:r>
          <w:rPr>
            <w:rFonts w:asciiTheme="majorHAnsi" w:eastAsiaTheme="majorEastAsia" w:hAnsiTheme="majorHAnsi" w:cstheme="majorBidi"/>
            <w:noProof/>
            <w:sz w:val="28"/>
            <w:szCs w:val="28"/>
            <w:lang w:eastAsia="nl-NL"/>
          </w:rPr>
          <mc:AlternateContent>
            <mc:Choice Requires="wps">
              <w:drawing>
                <wp:anchor distT="0" distB="0" distL="114300" distR="114300" simplePos="0" relativeHeight="251659264" behindDoc="0" locked="0" layoutInCell="1" allowOverlap="1" wp14:anchorId="7F4214A6" wp14:editId="251F1F44">
                  <wp:simplePos x="0" y="0"/>
                  <wp:positionH relativeFrom="rightMargin">
                    <wp:align>center</wp:align>
                  </wp:positionH>
                  <wp:positionV relativeFrom="bottomMargin">
                    <wp:align>center</wp:align>
                  </wp:positionV>
                  <wp:extent cx="512445" cy="441325"/>
                  <wp:effectExtent l="0" t="0" r="1905" b="0"/>
                  <wp:wrapNone/>
                  <wp:docPr id="6"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5FF2A07" w14:textId="77777777" w:rsidR="0089130E" w:rsidRPr="00C600ED" w:rsidRDefault="0089130E">
                              <w:pPr>
                                <w:pStyle w:val="Footer"/>
                                <w:pBdr>
                                  <w:top w:val="single" w:sz="12" w:space="1" w:color="4EA6DC" w:themeColor="accent3"/>
                                  <w:bottom w:val="single" w:sz="48" w:space="1" w:color="4EA6DC" w:themeColor="accent3"/>
                                </w:pBdr>
                                <w:jc w:val="center"/>
                                <w:rPr>
                                  <w:sz w:val="28"/>
                                  <w:szCs w:val="28"/>
                                  <w:lang w:val="en-GB"/>
                                </w:rPr>
                              </w:pPr>
                              <w:r>
                                <w:fldChar w:fldCharType="begin"/>
                              </w:r>
                              <w:r>
                                <w:instrText xml:space="preserve"> PAGE    \* MERGEFORMAT </w:instrText>
                              </w:r>
                              <w:r>
                                <w:fldChar w:fldCharType="separate"/>
                              </w:r>
                              <w:r w:rsidRPr="00CB3095">
                                <w:rPr>
                                  <w:noProof/>
                                  <w:sz w:val="28"/>
                                  <w:szCs w:val="28"/>
                                </w:rPr>
                                <w:t>11</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4214A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RcGyAIAANc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I9pFwbIAgAA1wUAAA4AAAAAAAAAAAAAAAAALgIAAGRycy9lMm9Eb2MueG1sUEsBAi0AFAAG&#10;AAgAAAAhABrkTJ3ZAAAAAwEAAA8AAAAAAAAAAAAAAAAAIgUAAGRycy9kb3ducmV2LnhtbFBLBQYA&#10;AAAABAAEAPMAAAAoBgAAAAA=&#10;" filled="f" fillcolor="#5c83b4" stroked="f" strokecolor="#737373">
                  <v:textbox>
                    <w:txbxContent>
                      <w:p w14:paraId="35FF2A07" w14:textId="77777777" w:rsidR="0089130E" w:rsidRPr="00C600ED" w:rsidRDefault="0089130E">
                        <w:pPr>
                          <w:pStyle w:val="Footer"/>
                          <w:pBdr>
                            <w:top w:val="single" w:sz="12" w:space="1" w:color="4EA6DC" w:themeColor="accent3"/>
                            <w:bottom w:val="single" w:sz="48" w:space="1" w:color="4EA6DC" w:themeColor="accent3"/>
                          </w:pBdr>
                          <w:jc w:val="center"/>
                          <w:rPr>
                            <w:sz w:val="28"/>
                            <w:szCs w:val="28"/>
                            <w:lang w:val="en-GB"/>
                          </w:rPr>
                        </w:pPr>
                        <w:r>
                          <w:fldChar w:fldCharType="begin"/>
                        </w:r>
                        <w:r>
                          <w:instrText xml:space="preserve"> PAGE    \* MERGEFORMAT </w:instrText>
                        </w:r>
                        <w:r>
                          <w:fldChar w:fldCharType="separate"/>
                        </w:r>
                        <w:r w:rsidRPr="00CB3095">
                          <w:rPr>
                            <w:noProof/>
                            <w:sz w:val="28"/>
                            <w:szCs w:val="28"/>
                          </w:rPr>
                          <w:t>11</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BB1FD" w14:textId="77777777" w:rsidR="007A64C6" w:rsidRDefault="007A64C6" w:rsidP="00C600ED">
      <w:pPr>
        <w:spacing w:after="0" w:line="240" w:lineRule="auto"/>
      </w:pPr>
      <w:r>
        <w:separator/>
      </w:r>
    </w:p>
  </w:footnote>
  <w:footnote w:type="continuationSeparator" w:id="0">
    <w:p w14:paraId="67DD1CC2" w14:textId="77777777" w:rsidR="007A64C6" w:rsidRDefault="007A64C6" w:rsidP="00C60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0ACC"/>
    <w:multiLevelType w:val="multilevel"/>
    <w:tmpl w:val="B8B8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B6F8A"/>
    <w:multiLevelType w:val="multilevel"/>
    <w:tmpl w:val="BCA6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37EB4"/>
    <w:multiLevelType w:val="hybridMultilevel"/>
    <w:tmpl w:val="0ED07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D71FD6"/>
    <w:multiLevelType w:val="hybridMultilevel"/>
    <w:tmpl w:val="9F0E6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2C1808"/>
    <w:multiLevelType w:val="hybridMultilevel"/>
    <w:tmpl w:val="B3DECE1C"/>
    <w:lvl w:ilvl="0" w:tplc="6686BBF2">
      <w:start w:val="1"/>
      <w:numFmt w:val="decimal"/>
      <w:lvlText w:val="%1."/>
      <w:lvlJc w:val="left"/>
      <w:pPr>
        <w:ind w:left="732" w:hanging="372"/>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CF0290"/>
    <w:multiLevelType w:val="hybridMultilevel"/>
    <w:tmpl w:val="057A67C6"/>
    <w:lvl w:ilvl="0" w:tplc="8E2EE894">
      <w:numFmt w:val="bullet"/>
      <w:lvlText w:val="-"/>
      <w:lvlJc w:val="left"/>
      <w:pPr>
        <w:ind w:left="1560" w:hanging="360"/>
      </w:pPr>
      <w:rPr>
        <w:rFonts w:ascii="Times New Roman" w:eastAsia="Times New Roman" w:hAnsi="Times New Roman" w:cs="Times New Roman" w:hint="default"/>
      </w:rPr>
    </w:lvl>
    <w:lvl w:ilvl="1" w:tplc="04130003" w:tentative="1">
      <w:start w:val="1"/>
      <w:numFmt w:val="bullet"/>
      <w:lvlText w:val="o"/>
      <w:lvlJc w:val="left"/>
      <w:pPr>
        <w:ind w:left="2280" w:hanging="360"/>
      </w:pPr>
      <w:rPr>
        <w:rFonts w:ascii="Courier New" w:hAnsi="Courier New" w:cs="Courier New" w:hint="default"/>
      </w:rPr>
    </w:lvl>
    <w:lvl w:ilvl="2" w:tplc="04130005" w:tentative="1">
      <w:start w:val="1"/>
      <w:numFmt w:val="bullet"/>
      <w:lvlText w:val=""/>
      <w:lvlJc w:val="left"/>
      <w:pPr>
        <w:ind w:left="3000" w:hanging="360"/>
      </w:pPr>
      <w:rPr>
        <w:rFonts w:ascii="Wingdings" w:hAnsi="Wingdings" w:hint="default"/>
      </w:rPr>
    </w:lvl>
    <w:lvl w:ilvl="3" w:tplc="04130001" w:tentative="1">
      <w:start w:val="1"/>
      <w:numFmt w:val="bullet"/>
      <w:lvlText w:val=""/>
      <w:lvlJc w:val="left"/>
      <w:pPr>
        <w:ind w:left="3720" w:hanging="360"/>
      </w:pPr>
      <w:rPr>
        <w:rFonts w:ascii="Symbol" w:hAnsi="Symbol" w:hint="default"/>
      </w:rPr>
    </w:lvl>
    <w:lvl w:ilvl="4" w:tplc="04130003" w:tentative="1">
      <w:start w:val="1"/>
      <w:numFmt w:val="bullet"/>
      <w:lvlText w:val="o"/>
      <w:lvlJc w:val="left"/>
      <w:pPr>
        <w:ind w:left="4440" w:hanging="360"/>
      </w:pPr>
      <w:rPr>
        <w:rFonts w:ascii="Courier New" w:hAnsi="Courier New" w:cs="Courier New" w:hint="default"/>
      </w:rPr>
    </w:lvl>
    <w:lvl w:ilvl="5" w:tplc="04130005" w:tentative="1">
      <w:start w:val="1"/>
      <w:numFmt w:val="bullet"/>
      <w:lvlText w:val=""/>
      <w:lvlJc w:val="left"/>
      <w:pPr>
        <w:ind w:left="5160" w:hanging="360"/>
      </w:pPr>
      <w:rPr>
        <w:rFonts w:ascii="Wingdings" w:hAnsi="Wingdings" w:hint="default"/>
      </w:rPr>
    </w:lvl>
    <w:lvl w:ilvl="6" w:tplc="04130001" w:tentative="1">
      <w:start w:val="1"/>
      <w:numFmt w:val="bullet"/>
      <w:lvlText w:val=""/>
      <w:lvlJc w:val="left"/>
      <w:pPr>
        <w:ind w:left="5880" w:hanging="360"/>
      </w:pPr>
      <w:rPr>
        <w:rFonts w:ascii="Symbol" w:hAnsi="Symbol" w:hint="default"/>
      </w:rPr>
    </w:lvl>
    <w:lvl w:ilvl="7" w:tplc="04130003" w:tentative="1">
      <w:start w:val="1"/>
      <w:numFmt w:val="bullet"/>
      <w:lvlText w:val="o"/>
      <w:lvlJc w:val="left"/>
      <w:pPr>
        <w:ind w:left="6600" w:hanging="360"/>
      </w:pPr>
      <w:rPr>
        <w:rFonts w:ascii="Courier New" w:hAnsi="Courier New" w:cs="Courier New" w:hint="default"/>
      </w:rPr>
    </w:lvl>
    <w:lvl w:ilvl="8" w:tplc="04130005" w:tentative="1">
      <w:start w:val="1"/>
      <w:numFmt w:val="bullet"/>
      <w:lvlText w:val=""/>
      <w:lvlJc w:val="left"/>
      <w:pPr>
        <w:ind w:left="7320" w:hanging="360"/>
      </w:pPr>
      <w:rPr>
        <w:rFonts w:ascii="Wingdings" w:hAnsi="Wingdings" w:hint="default"/>
      </w:rPr>
    </w:lvl>
  </w:abstractNum>
  <w:abstractNum w:abstractNumId="6" w15:restartNumberingAfterBreak="0">
    <w:nsid w:val="3D8D7AB3"/>
    <w:multiLevelType w:val="hybridMultilevel"/>
    <w:tmpl w:val="8FEE4662"/>
    <w:lvl w:ilvl="0" w:tplc="8452A2DE">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3823EC3"/>
    <w:multiLevelType w:val="hybridMultilevel"/>
    <w:tmpl w:val="4FC84482"/>
    <w:lvl w:ilvl="0" w:tplc="580C1D38">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3CE"/>
    <w:rsid w:val="0001477E"/>
    <w:rsid w:val="000373C0"/>
    <w:rsid w:val="000F2702"/>
    <w:rsid w:val="0018252B"/>
    <w:rsid w:val="00191AB0"/>
    <w:rsid w:val="00252987"/>
    <w:rsid w:val="00263565"/>
    <w:rsid w:val="002905E6"/>
    <w:rsid w:val="00291733"/>
    <w:rsid w:val="002E39D3"/>
    <w:rsid w:val="002F0E4F"/>
    <w:rsid w:val="0030058F"/>
    <w:rsid w:val="003143CE"/>
    <w:rsid w:val="003238C5"/>
    <w:rsid w:val="003A1315"/>
    <w:rsid w:val="003F2142"/>
    <w:rsid w:val="003F3657"/>
    <w:rsid w:val="00432F4B"/>
    <w:rsid w:val="0045067D"/>
    <w:rsid w:val="00477F7D"/>
    <w:rsid w:val="004861A0"/>
    <w:rsid w:val="00486B77"/>
    <w:rsid w:val="00490AC1"/>
    <w:rsid w:val="00496B6F"/>
    <w:rsid w:val="004C2343"/>
    <w:rsid w:val="004D7A2A"/>
    <w:rsid w:val="004D7D15"/>
    <w:rsid w:val="004F4585"/>
    <w:rsid w:val="00512A13"/>
    <w:rsid w:val="00516495"/>
    <w:rsid w:val="00552A66"/>
    <w:rsid w:val="00575AD1"/>
    <w:rsid w:val="005A32EE"/>
    <w:rsid w:val="0064688B"/>
    <w:rsid w:val="006530E1"/>
    <w:rsid w:val="00662A7C"/>
    <w:rsid w:val="006B2BB5"/>
    <w:rsid w:val="007065D7"/>
    <w:rsid w:val="00731DDC"/>
    <w:rsid w:val="00780841"/>
    <w:rsid w:val="007A079E"/>
    <w:rsid w:val="007A351B"/>
    <w:rsid w:val="007A64C6"/>
    <w:rsid w:val="007B307E"/>
    <w:rsid w:val="00820570"/>
    <w:rsid w:val="008414D1"/>
    <w:rsid w:val="00850203"/>
    <w:rsid w:val="0089130E"/>
    <w:rsid w:val="008D0024"/>
    <w:rsid w:val="009021E5"/>
    <w:rsid w:val="0097368D"/>
    <w:rsid w:val="00993F36"/>
    <w:rsid w:val="009D100F"/>
    <w:rsid w:val="009F5C9A"/>
    <w:rsid w:val="00A57764"/>
    <w:rsid w:val="00AA57BE"/>
    <w:rsid w:val="00AF45A7"/>
    <w:rsid w:val="00B14040"/>
    <w:rsid w:val="00B15602"/>
    <w:rsid w:val="00B432BB"/>
    <w:rsid w:val="00B67262"/>
    <w:rsid w:val="00BB2D58"/>
    <w:rsid w:val="00BC0509"/>
    <w:rsid w:val="00BF1A02"/>
    <w:rsid w:val="00C11631"/>
    <w:rsid w:val="00C21E27"/>
    <w:rsid w:val="00C31A20"/>
    <w:rsid w:val="00C600ED"/>
    <w:rsid w:val="00C60851"/>
    <w:rsid w:val="00CB3095"/>
    <w:rsid w:val="00CE2540"/>
    <w:rsid w:val="00D02CB1"/>
    <w:rsid w:val="00D32BA9"/>
    <w:rsid w:val="00D455B1"/>
    <w:rsid w:val="00D539A2"/>
    <w:rsid w:val="00D77CF3"/>
    <w:rsid w:val="00DA201C"/>
    <w:rsid w:val="00DD6A32"/>
    <w:rsid w:val="00DF0860"/>
    <w:rsid w:val="00E0057B"/>
    <w:rsid w:val="00E03EFF"/>
    <w:rsid w:val="00E10571"/>
    <w:rsid w:val="00E21CC3"/>
    <w:rsid w:val="00E931B4"/>
    <w:rsid w:val="00EB75C1"/>
    <w:rsid w:val="00EC2D91"/>
    <w:rsid w:val="00ED4950"/>
    <w:rsid w:val="00F034CC"/>
    <w:rsid w:val="00F90C15"/>
    <w:rsid w:val="00F913EB"/>
    <w:rsid w:val="00FB3977"/>
    <w:rsid w:val="00FE18A5"/>
    <w:rsid w:val="00FF5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6C547"/>
  <w15:chartTrackingRefBased/>
  <w15:docId w15:val="{FE3CA790-47DD-40BF-94E9-EA1A1F81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600ED"/>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36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5067D"/>
    <w:pPr>
      <w:ind w:left="720"/>
      <w:contextualSpacing/>
    </w:pPr>
  </w:style>
  <w:style w:type="character" w:styleId="Strong">
    <w:name w:val="Strong"/>
    <w:basedOn w:val="DefaultParagraphFont"/>
    <w:uiPriority w:val="22"/>
    <w:qFormat/>
    <w:rsid w:val="00575AD1"/>
    <w:rPr>
      <w:b/>
      <w:bCs/>
    </w:rPr>
  </w:style>
  <w:style w:type="paragraph" w:styleId="Header">
    <w:name w:val="header"/>
    <w:basedOn w:val="Normal"/>
    <w:link w:val="HeaderChar"/>
    <w:uiPriority w:val="99"/>
    <w:unhideWhenUsed/>
    <w:rsid w:val="00C600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0ED"/>
    <w:rPr>
      <w:lang w:val="nl-NL"/>
    </w:rPr>
  </w:style>
  <w:style w:type="paragraph" w:styleId="Footer">
    <w:name w:val="footer"/>
    <w:basedOn w:val="Normal"/>
    <w:link w:val="FooterChar"/>
    <w:uiPriority w:val="99"/>
    <w:unhideWhenUsed/>
    <w:rsid w:val="00C600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0ED"/>
    <w:rPr>
      <w:lang w:val="nl-NL"/>
    </w:rPr>
  </w:style>
  <w:style w:type="character" w:customStyle="1" w:styleId="Heading1Char">
    <w:name w:val="Heading 1 Char"/>
    <w:basedOn w:val="DefaultParagraphFont"/>
    <w:link w:val="Heading1"/>
    <w:uiPriority w:val="9"/>
    <w:rsid w:val="00C600ED"/>
    <w:rPr>
      <w:rFonts w:asciiTheme="majorHAnsi" w:eastAsiaTheme="majorEastAsia" w:hAnsiTheme="majorHAnsi" w:cstheme="majorBidi"/>
      <w:color w:val="B3186D" w:themeColor="accent1" w:themeShade="BF"/>
      <w:sz w:val="32"/>
      <w:szCs w:val="32"/>
      <w:lang w:val="nl-NL"/>
    </w:rPr>
  </w:style>
  <w:style w:type="paragraph" w:styleId="TOCHeading">
    <w:name w:val="TOC Heading"/>
    <w:basedOn w:val="Heading1"/>
    <w:next w:val="Normal"/>
    <w:uiPriority w:val="39"/>
    <w:unhideWhenUsed/>
    <w:qFormat/>
    <w:rsid w:val="00C600ED"/>
    <w:pPr>
      <w:outlineLvl w:val="9"/>
    </w:pPr>
    <w:rPr>
      <w:lang w:val="en-US"/>
    </w:rPr>
  </w:style>
  <w:style w:type="paragraph" w:styleId="TOC2">
    <w:name w:val="toc 2"/>
    <w:basedOn w:val="Normal"/>
    <w:next w:val="Normal"/>
    <w:autoRedefine/>
    <w:uiPriority w:val="39"/>
    <w:unhideWhenUsed/>
    <w:rsid w:val="00C600E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600ED"/>
    <w:pPr>
      <w:spacing w:after="100"/>
    </w:pPr>
    <w:rPr>
      <w:rFonts w:eastAsiaTheme="minorEastAsia" w:cs="Times New Roman"/>
      <w:lang w:val="en-US"/>
    </w:rPr>
  </w:style>
  <w:style w:type="paragraph" w:styleId="TOC3">
    <w:name w:val="toc 3"/>
    <w:basedOn w:val="Normal"/>
    <w:next w:val="Normal"/>
    <w:autoRedefine/>
    <w:uiPriority w:val="39"/>
    <w:unhideWhenUsed/>
    <w:rsid w:val="00C600ED"/>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4C2343"/>
    <w:rPr>
      <w:sz w:val="16"/>
      <w:szCs w:val="16"/>
    </w:rPr>
  </w:style>
  <w:style w:type="paragraph" w:styleId="CommentText">
    <w:name w:val="annotation text"/>
    <w:basedOn w:val="Normal"/>
    <w:link w:val="CommentTextChar"/>
    <w:uiPriority w:val="99"/>
    <w:semiHidden/>
    <w:unhideWhenUsed/>
    <w:rsid w:val="004C2343"/>
    <w:pPr>
      <w:spacing w:line="240" w:lineRule="auto"/>
    </w:pPr>
    <w:rPr>
      <w:sz w:val="20"/>
      <w:szCs w:val="20"/>
    </w:rPr>
  </w:style>
  <w:style w:type="character" w:customStyle="1" w:styleId="CommentTextChar">
    <w:name w:val="Comment Text Char"/>
    <w:basedOn w:val="DefaultParagraphFont"/>
    <w:link w:val="CommentText"/>
    <w:uiPriority w:val="99"/>
    <w:semiHidden/>
    <w:rsid w:val="004C2343"/>
    <w:rPr>
      <w:sz w:val="20"/>
      <w:szCs w:val="20"/>
      <w:lang w:val="nl-NL"/>
    </w:rPr>
  </w:style>
  <w:style w:type="paragraph" w:styleId="CommentSubject">
    <w:name w:val="annotation subject"/>
    <w:basedOn w:val="CommentText"/>
    <w:next w:val="CommentText"/>
    <w:link w:val="CommentSubjectChar"/>
    <w:uiPriority w:val="99"/>
    <w:semiHidden/>
    <w:unhideWhenUsed/>
    <w:rsid w:val="004C2343"/>
    <w:rPr>
      <w:b/>
      <w:bCs/>
    </w:rPr>
  </w:style>
  <w:style w:type="character" w:customStyle="1" w:styleId="CommentSubjectChar">
    <w:name w:val="Comment Subject Char"/>
    <w:basedOn w:val="CommentTextChar"/>
    <w:link w:val="CommentSubject"/>
    <w:uiPriority w:val="99"/>
    <w:semiHidden/>
    <w:rsid w:val="004C2343"/>
    <w:rPr>
      <w:b/>
      <w:bCs/>
      <w:sz w:val="20"/>
      <w:szCs w:val="20"/>
      <w:lang w:val="nl-NL"/>
    </w:rPr>
  </w:style>
  <w:style w:type="paragraph" w:styleId="BalloonText">
    <w:name w:val="Balloon Text"/>
    <w:basedOn w:val="Normal"/>
    <w:link w:val="BalloonTextChar"/>
    <w:uiPriority w:val="99"/>
    <w:semiHidden/>
    <w:unhideWhenUsed/>
    <w:rsid w:val="004C2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343"/>
    <w:rPr>
      <w:rFonts w:ascii="Segoe UI" w:hAnsi="Segoe UI" w:cs="Segoe UI"/>
      <w:sz w:val="18"/>
      <w:szCs w:val="18"/>
      <w:lang w:val="nl-NL"/>
    </w:rPr>
  </w:style>
  <w:style w:type="character" w:styleId="Hyperlink">
    <w:name w:val="Hyperlink"/>
    <w:basedOn w:val="DefaultParagraphFont"/>
    <w:uiPriority w:val="99"/>
    <w:unhideWhenUsed/>
    <w:rsid w:val="00B432BB"/>
    <w:rPr>
      <w:color w:val="6B9F25" w:themeColor="hyperlink"/>
      <w:u w:val="single"/>
    </w:rPr>
  </w:style>
  <w:style w:type="character" w:styleId="UnresolvedMention">
    <w:name w:val="Unresolved Mention"/>
    <w:basedOn w:val="DefaultParagraphFont"/>
    <w:uiPriority w:val="99"/>
    <w:semiHidden/>
    <w:unhideWhenUsed/>
    <w:rsid w:val="00B432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957895">
      <w:bodyDiv w:val="1"/>
      <w:marLeft w:val="0"/>
      <w:marRight w:val="0"/>
      <w:marTop w:val="0"/>
      <w:marBottom w:val="0"/>
      <w:divBdr>
        <w:top w:val="none" w:sz="0" w:space="0" w:color="auto"/>
        <w:left w:val="none" w:sz="0" w:space="0" w:color="auto"/>
        <w:bottom w:val="none" w:sz="0" w:space="0" w:color="auto"/>
        <w:right w:val="none" w:sz="0" w:space="0" w:color="auto"/>
      </w:divBdr>
    </w:div>
    <w:div w:id="1558128680">
      <w:bodyDiv w:val="1"/>
      <w:marLeft w:val="0"/>
      <w:marRight w:val="0"/>
      <w:marTop w:val="0"/>
      <w:marBottom w:val="0"/>
      <w:divBdr>
        <w:top w:val="none" w:sz="0" w:space="0" w:color="auto"/>
        <w:left w:val="none" w:sz="0" w:space="0" w:color="auto"/>
        <w:bottom w:val="none" w:sz="0" w:space="0" w:color="auto"/>
        <w:right w:val="none" w:sz="0" w:space="0" w:color="auto"/>
      </w:divBdr>
    </w:div>
    <w:div w:id="177998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B42EB-07CB-4BCB-92E7-B56C2EB06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6581</TotalTime>
  <Pages>12</Pages>
  <Words>3673</Words>
  <Characters>20942</Characters>
  <Application>Microsoft Office Word</Application>
  <DocSecurity>0</DocSecurity>
  <Lines>174</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Driver</dc:creator>
  <cp:keywords/>
  <dc:description/>
  <cp:lastModifiedBy>Nathan Driver</cp:lastModifiedBy>
  <cp:revision>17</cp:revision>
  <dcterms:created xsi:type="dcterms:W3CDTF">2017-10-18T10:28:00Z</dcterms:created>
  <dcterms:modified xsi:type="dcterms:W3CDTF">2017-10-23T10:49:00Z</dcterms:modified>
</cp:coreProperties>
</file>