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product is getest.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product voldoet aan de gestelde eisen.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heeft een functie voor het spel.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development team geeft akkoord.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geeft akkoord.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