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Frequent Pattern Mining</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General </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The field of data mining has four main “super-problems” corresponding to clustering,</w:t>
      </w:r>
    </w:p>
    <w:p w:rsidR="00000000" w:rsidDel="00000000" w:rsidP="00000000" w:rsidRDefault="00000000" w:rsidRPr="00000000" w14:paraId="00000004">
      <w:pPr>
        <w:rPr/>
      </w:pPr>
      <w:r w:rsidDel="00000000" w:rsidR="00000000" w:rsidRPr="00000000">
        <w:rPr>
          <w:rtl w:val="0"/>
        </w:rPr>
        <w:t xml:space="preserve">classification, outlier analysis, and frequent pattern mining.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Anomaly detection = outlier analysis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Frequent pattern mining != feature engineering (should be \in)</w:t>
      </w:r>
    </w:p>
    <w:p w:rsidR="00000000" w:rsidDel="00000000" w:rsidP="00000000" w:rsidRDefault="00000000" w:rsidRPr="00000000" w14:paraId="00000007">
      <w:pPr>
        <w:ind w:left="720" w:firstLine="0"/>
        <w:rPr/>
      </w:pPr>
      <w:r w:rsidDel="00000000" w:rsidR="00000000" w:rsidRPr="00000000">
        <w:rPr>
          <w:rtl w:val="0"/>
        </w:rPr>
        <w:t xml:space="preserve">Frequent pattern mining: </w:t>
      </w:r>
      <w:r w:rsidDel="00000000" w:rsidR="00000000" w:rsidRPr="00000000">
        <w:rPr>
          <w:sz w:val="20"/>
          <w:szCs w:val="20"/>
          <w:rtl w:val="0"/>
        </w:rPr>
        <w:t xml:space="preserve">The problem of frequent pattern mining is that of finding relationships among the items in a database. The problem can be stated as follows.</w:t>
      </w:r>
      <w:r w:rsidDel="00000000" w:rsidR="00000000" w:rsidRPr="00000000">
        <w:rPr>
          <w:rtl w:val="0"/>
        </w:rPr>
        <w:tab/>
        <w:tab/>
      </w:r>
    </w:p>
    <w:p w:rsidR="00000000" w:rsidDel="00000000" w:rsidP="00000000" w:rsidRDefault="00000000" w:rsidRPr="00000000" w14:paraId="00000008">
      <w:pPr>
        <w:ind w:left="1440" w:firstLine="0"/>
        <w:rPr/>
      </w:pPr>
      <w:r w:rsidDel="00000000" w:rsidR="00000000" w:rsidRPr="00000000">
        <w:rPr>
          <w:i w:val="1"/>
          <w:sz w:val="20"/>
          <w:szCs w:val="20"/>
          <w:rtl w:val="0"/>
        </w:rPr>
        <w:t xml:space="preserve">Given a database </w:t>
      </w:r>
      <w:r w:rsidDel="00000000" w:rsidR="00000000" w:rsidRPr="00000000">
        <w:rPr>
          <w:sz w:val="20"/>
          <w:szCs w:val="20"/>
          <w:rtl w:val="0"/>
        </w:rPr>
        <w:t xml:space="preserve">D </w:t>
      </w:r>
      <w:r w:rsidDel="00000000" w:rsidR="00000000" w:rsidRPr="00000000">
        <w:rPr>
          <w:i w:val="1"/>
          <w:sz w:val="20"/>
          <w:szCs w:val="20"/>
          <w:rtl w:val="0"/>
        </w:rPr>
        <w:t xml:space="preserve">with transactions </w:t>
      </w:r>
      <w:r w:rsidDel="00000000" w:rsidR="00000000" w:rsidRPr="00000000">
        <w:rPr>
          <w:sz w:val="20"/>
          <w:szCs w:val="20"/>
          <w:rtl w:val="0"/>
        </w:rPr>
        <w:t xml:space="preserve">T</w:t>
      </w:r>
      <w:r w:rsidDel="00000000" w:rsidR="00000000" w:rsidRPr="00000000">
        <w:rPr>
          <w:sz w:val="14"/>
          <w:szCs w:val="14"/>
          <w:rtl w:val="0"/>
        </w:rPr>
        <w:t xml:space="preserve">1 </w:t>
      </w:r>
      <w:r w:rsidDel="00000000" w:rsidR="00000000" w:rsidRPr="00000000">
        <w:rPr>
          <w:sz w:val="20"/>
          <w:szCs w:val="20"/>
          <w:rtl w:val="0"/>
        </w:rPr>
        <w:t xml:space="preserve">. . . T</w:t>
      </w:r>
      <w:r w:rsidDel="00000000" w:rsidR="00000000" w:rsidRPr="00000000">
        <w:rPr>
          <w:sz w:val="14"/>
          <w:szCs w:val="14"/>
          <w:rtl w:val="0"/>
        </w:rPr>
        <w:t xml:space="preserve">N </w:t>
      </w:r>
      <w:r w:rsidDel="00000000" w:rsidR="00000000" w:rsidRPr="00000000">
        <w:rPr>
          <w:i w:val="1"/>
          <w:sz w:val="20"/>
          <w:szCs w:val="20"/>
          <w:rtl w:val="0"/>
        </w:rPr>
        <w:t xml:space="preserve">, determine all patterns </w:t>
      </w:r>
      <w:r w:rsidDel="00000000" w:rsidR="00000000" w:rsidRPr="00000000">
        <w:rPr>
          <w:sz w:val="20"/>
          <w:szCs w:val="20"/>
          <w:rtl w:val="0"/>
        </w:rPr>
        <w:t xml:space="preserve">P </w:t>
      </w:r>
      <w:r w:rsidDel="00000000" w:rsidR="00000000" w:rsidRPr="00000000">
        <w:rPr>
          <w:i w:val="1"/>
          <w:sz w:val="20"/>
          <w:szCs w:val="20"/>
          <w:rtl w:val="0"/>
        </w:rPr>
        <w:t xml:space="preserve">that are present in at least a fraction s of the transactions</w:t>
      </w:r>
      <w:r w:rsidDel="00000000" w:rsidR="00000000" w:rsidRPr="00000000">
        <w:rPr>
          <w:sz w:val="20"/>
          <w:szCs w:val="20"/>
          <w:rtl w:val="0"/>
        </w:rPr>
        <w:t xml:space="preserve">.</w:t>
      </w:r>
      <w:r w:rsidDel="00000000" w:rsidR="00000000" w:rsidRPr="00000000">
        <w:rPr>
          <w:rtl w:val="0"/>
        </w:rPr>
        <w:tab/>
        <w:tab/>
      </w:r>
    </w:p>
    <w:p w:rsidR="00000000" w:rsidDel="00000000" w:rsidP="00000000" w:rsidRDefault="00000000" w:rsidRPr="00000000" w14:paraId="00000009">
      <w:pPr>
        <w:ind w:left="720" w:firstLine="0"/>
        <w:rPr/>
      </w:pPr>
      <w:r w:rsidDel="00000000" w:rsidR="00000000" w:rsidRPr="00000000">
        <w:rPr>
          <w:rtl w:val="0"/>
        </w:rPr>
        <w:t xml:space="preserve">Sequential pattern mining: </w:t>
      </w:r>
      <w:hyperlink r:id="rId6">
        <w:r w:rsidDel="00000000" w:rsidR="00000000" w:rsidRPr="00000000">
          <w:rPr>
            <w:color w:val="1155cc"/>
            <w:u w:val="single"/>
            <w:rtl w:val="0"/>
          </w:rPr>
          <w:t xml:space="preserve">https://en.wikipedia.org/wiki/Sequential_pattern_mining</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Feature engineering: </w:t>
      </w:r>
      <w:hyperlink r:id="rId7">
        <w:r w:rsidDel="00000000" w:rsidR="00000000" w:rsidRPr="00000000">
          <w:rPr>
            <w:color w:val="1155cc"/>
            <w:u w:val="single"/>
            <w:rtl w:val="0"/>
          </w:rPr>
          <w:t xml:space="preserve">https://en.wikipedia.org/wiki/Feature_engineering</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[We don’t fully agree the definition from wikipedia, in our perspective, FE is the process of feature creation, recreation, optimization, evaluation, etc. for the purposes of better describing the data (entity?) In DB, the world is made of entities and relationship. FE is for polishing the attributes of entities.]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[Our understanding of FPM. We agree with the book definition. They are for detecting relationship (or the patterns) among (of) the transactions (not items), utilizing the items in all transaction space.]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Thus, in our understanding, the scope of FPM is a subset of that of FE.?? </w:t>
      </w:r>
    </w:p>
    <w:p w:rsidR="00000000" w:rsidDel="00000000" w:rsidP="00000000" w:rsidRDefault="00000000" w:rsidRPr="00000000" w14:paraId="00000011">
      <w:pPr>
        <w:ind w:left="720" w:firstLine="0"/>
        <w:rPr/>
      </w:pPr>
      <w:r w:rsidDel="00000000" w:rsidR="00000000" w:rsidRPr="00000000">
        <w:rPr>
          <w:rtl w:val="0"/>
        </w:rPr>
        <w:t xml:space="preserve">Or they are parallel, due to one for entity and one for relationship.??</w:t>
      </w:r>
    </w:p>
    <w:p w:rsidR="00000000" w:rsidDel="00000000" w:rsidP="00000000" w:rsidRDefault="00000000" w:rsidRPr="00000000" w14:paraId="00000012">
      <w:pPr>
        <w:ind w:left="720" w:firstLine="0"/>
        <w:rPr/>
      </w:pPr>
      <w:r w:rsidDel="00000000" w:rsidR="00000000" w:rsidRPr="00000000">
        <w:rPr>
          <w:rtl w:val="0"/>
        </w:rPr>
        <w:t xml:space="preserve">(To be discussed.)</w:t>
      </w:r>
    </w:p>
    <w:p w:rsidR="00000000" w:rsidDel="00000000" w:rsidP="00000000" w:rsidRDefault="00000000" w:rsidRPr="00000000" w14:paraId="00000013">
      <w:pPr>
        <w:rPr/>
      </w:pPr>
      <w:r w:rsidDel="00000000" w:rsidR="00000000" w:rsidRPr="00000000">
        <w:rPr>
          <w:rtl w:val="0"/>
        </w:rPr>
        <w:tab/>
        <w:tab/>
        <w:t xml:space="preserve"> </w:t>
        <w:tab/>
        <w:t xml:space="preserve"> </w:t>
        <w:tab/>
        <w:tab/>
      </w:r>
    </w:p>
    <w:p w:rsidR="00000000" w:rsidDel="00000000" w:rsidP="00000000" w:rsidRDefault="00000000" w:rsidRPr="00000000" w14:paraId="00000014">
      <w:pPr>
        <w:rPr/>
      </w:pPr>
      <w:r w:rsidDel="00000000" w:rsidR="00000000" w:rsidRPr="00000000">
        <w:rPr>
          <w:rtl w:val="0"/>
        </w:rPr>
        <w:tab/>
        <w:t xml:space="preserve">[Why do we need frequent pattern mining?]</w:t>
      </w:r>
    </w:p>
    <w:p w:rsidR="00000000" w:rsidDel="00000000" w:rsidP="00000000" w:rsidRDefault="00000000" w:rsidRPr="00000000" w14:paraId="00000015">
      <w:pPr>
        <w:numPr>
          <w:ilvl w:val="0"/>
          <w:numId w:val="3"/>
        </w:numPr>
        <w:ind w:left="2160" w:hanging="360"/>
        <w:rPr>
          <w:u w:val="none"/>
        </w:rPr>
      </w:pPr>
      <w:r w:rsidDel="00000000" w:rsidR="00000000" w:rsidRPr="00000000">
        <w:rPr>
          <w:rtl w:val="0"/>
        </w:rPr>
        <w:t xml:space="preserve">Decision making</w:t>
      </w:r>
    </w:p>
    <w:p w:rsidR="00000000" w:rsidDel="00000000" w:rsidP="00000000" w:rsidRDefault="00000000" w:rsidRPr="00000000" w14:paraId="00000016">
      <w:pPr>
        <w:numPr>
          <w:ilvl w:val="0"/>
          <w:numId w:val="3"/>
        </w:numPr>
        <w:ind w:left="2160" w:hanging="360"/>
        <w:rPr>
          <w:u w:val="none"/>
        </w:rPr>
      </w:pPr>
      <w:r w:rsidDel="00000000" w:rsidR="00000000" w:rsidRPr="00000000">
        <w:rPr>
          <w:rtl w:val="0"/>
        </w:rPr>
        <w:t xml:space="preserve">Distance (combination of items) </w:t>
      </w:r>
    </w:p>
    <w:p w:rsidR="00000000" w:rsidDel="00000000" w:rsidP="00000000" w:rsidRDefault="00000000" w:rsidRPr="00000000" w14:paraId="00000017">
      <w:pPr>
        <w:numPr>
          <w:ilvl w:val="0"/>
          <w:numId w:val="3"/>
        </w:numPr>
        <w:ind w:left="2160" w:hanging="360"/>
        <w:rPr>
          <w:u w:val="none"/>
        </w:rPr>
      </w:pPr>
      <w:r w:rsidDel="00000000" w:rsidR="00000000" w:rsidRPr="00000000">
        <w:rPr>
          <w:rtl w:val="0"/>
        </w:rPr>
        <w:t xml:space="preserve">Tree structure</w:t>
      </w:r>
    </w:p>
    <w:p w:rsidR="00000000" w:rsidDel="00000000" w:rsidP="00000000" w:rsidRDefault="00000000" w:rsidRPr="00000000" w14:paraId="00000018">
      <w:pPr>
        <w:numPr>
          <w:ilvl w:val="0"/>
          <w:numId w:val="3"/>
        </w:numPr>
        <w:ind w:left="2160" w:hanging="360"/>
        <w:rPr>
          <w:u w:val="none"/>
        </w:rPr>
      </w:pPr>
      <w:r w:rsidDel="00000000" w:rsidR="00000000" w:rsidRPr="00000000">
        <w:rPr>
          <w:rtl w:val="0"/>
        </w:rPr>
        <w:t xml:space="preserve">Conditional probability</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Application of DAG (Directed Acyclic graph): </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Deep learning</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Bayes Network</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CRF / HMM</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Sequential relationship (chain)</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etc.</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Non-sequential</w:t>
      </w:r>
    </w:p>
    <w:p w:rsidR="00000000" w:rsidDel="00000000" w:rsidP="00000000" w:rsidRDefault="00000000" w:rsidRPr="00000000" w14:paraId="00000022">
      <w:pPr>
        <w:ind w:left="720" w:firstLine="0"/>
        <w:rPr/>
      </w:pPr>
      <w:r w:rsidDel="00000000" w:rsidR="00000000" w:rsidRPr="00000000">
        <w:rPr>
          <w:rtl w:val="0"/>
        </w:rPr>
        <w:t xml:space="preserve">Sequential</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2543180" cy="338851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43180" cy="338851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equential_pattern_mining" TargetMode="External"/><Relationship Id="rId7" Type="http://schemas.openxmlformats.org/officeDocument/2006/relationships/hyperlink" Target="https://en.wikipedia.org/wiki/Feature_enginee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