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Mini-Assignment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Bon</w:t>
      </w:r>
      <w:r>
        <w:t xml:space="preserve"> </w:t>
      </w:r>
      <w:r>
        <w:t xml:space="preserve">Woo</w:t>
      </w:r>
      <w:r>
        <w:t xml:space="preserve"> </w:t>
      </w:r>
      <w:r>
        <w:t xml:space="preserve">Koo</w:t>
      </w:r>
      <w:r>
        <w:t xml:space="preserve"> </w:t>
      </w:r>
      <w:r>
        <w:t xml:space="preserve">&amp;</w:t>
      </w:r>
      <w:r>
        <w:t xml:space="preserve"> </w:t>
      </w:r>
      <w:r>
        <w:t xml:space="preserve">Subhrajit</w:t>
      </w:r>
      <w:r>
        <w:t xml:space="preserve"> </w:t>
      </w:r>
      <w:r>
        <w:t xml:space="preserve">Guhathakurta</w:t>
      </w:r>
    </w:p>
    <w:p>
      <w:pPr>
        <w:pStyle w:val="Date"/>
      </w:pPr>
      <w:r>
        <w:t xml:space="preserve">2022-15-08</w:t>
      </w:r>
    </w:p>
    <w:bookmarkStart w:id="20" w:name="instructions"/>
    <w:p>
      <w:pPr>
        <w:pStyle w:val="Heading1"/>
      </w:pPr>
      <w:r>
        <w:t xml:space="preserve">Instructions</w:t>
      </w:r>
    </w:p>
    <w:p>
      <w:pPr>
        <w:pStyle w:val="FirstParagraph"/>
      </w:pPr>
      <w:r>
        <w:t xml:space="preserve">The purpose of this mini assignment 2 is to provide you with an opportunity to digest the class material through hands-on exercises.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To complete this assignment, follow the directions below:</w:t>
      </w:r>
    </w:p>
    <w:p>
      <w:pPr>
        <w:numPr>
          <w:ilvl w:val="0"/>
          <w:numId w:val="1001"/>
        </w:numPr>
        <w:pStyle w:val="Compact"/>
      </w:pPr>
      <w:r>
        <w:t xml:space="preserve">Prepare the yelp data you downloaded for Mini-Assignment 1.</w:t>
      </w:r>
    </w:p>
    <w:p>
      <w:pPr>
        <w:numPr>
          <w:ilvl w:val="0"/>
          <w:numId w:val="1001"/>
        </w:numPr>
        <w:pStyle w:val="Compact"/>
      </w:pPr>
      <w:r>
        <w:t xml:space="preserve">Tidy your data by:</w:t>
      </w:r>
    </w:p>
    <w:p>
      <w:pPr>
        <w:numPr>
          <w:ilvl w:val="0"/>
          <w:numId w:val="1002"/>
        </w:numPr>
        <w:pStyle w:val="Compact"/>
      </w:pPr>
      <w:r>
        <w:t xml:space="preserve">Delete duplicated rows.</w:t>
      </w:r>
    </w:p>
    <w:p>
      <w:pPr>
        <w:numPr>
          <w:ilvl w:val="0"/>
          <w:numId w:val="1002"/>
        </w:numPr>
        <w:pStyle w:val="Compact"/>
      </w:pPr>
      <w:r>
        <w:t xml:space="preserve">Flatten nested columns that have multiple variables in one column. If the nested column is empty, you don’t need to flatten it.</w:t>
      </w:r>
    </w:p>
    <w:p>
      <w:pPr>
        <w:numPr>
          <w:ilvl w:val="0"/>
          <w:numId w:val="1002"/>
        </w:numPr>
        <w:pStyle w:val="Compact"/>
      </w:pPr>
      <w:r>
        <w:t xml:space="preserve">Delete rows that have missing data in</w:t>
      </w:r>
      <w:r>
        <w:t xml:space="preserve"> </w:t>
      </w:r>
      <w:r>
        <w:rPr>
          <w:iCs/>
          <w:i/>
        </w:rPr>
        <w:t xml:space="preserve">coordinates</w:t>
      </w:r>
      <w:r>
        <w:t xml:space="preserve"> </w:t>
      </w:r>
      <w:r>
        <w:t xml:space="preserve">variable. It’s okay to have NAs in other variables.</w:t>
      </w:r>
    </w:p>
    <w:p>
      <w:pPr>
        <w:numPr>
          <w:ilvl w:val="0"/>
          <w:numId w:val="1003"/>
        </w:numPr>
        <w:pStyle w:val="Compact"/>
      </w:pPr>
      <w:r>
        <w:t xml:space="preserve">Tell a short story or findings that interests you (~200 words max). For example, questions you may consider in your story can include (but not limited to):</w:t>
      </w:r>
    </w:p>
    <w:p>
      <w:pPr>
        <w:numPr>
          <w:ilvl w:val="0"/>
          <w:numId w:val="1004"/>
        </w:numPr>
        <w:pStyle w:val="Compact"/>
      </w:pPr>
      <w:r>
        <w:t xml:space="preserve">Has the story/findings changed before and after the tidying the data?</w:t>
      </w:r>
    </w:p>
    <w:p>
      <w:pPr>
        <w:numPr>
          <w:ilvl w:val="0"/>
          <w:numId w:val="1004"/>
        </w:numPr>
        <w:pStyle w:val="Compact"/>
      </w:pPr>
      <w:r>
        <w:t xml:space="preserve">What’s the most frequent rating score? Does that seem to be related with review_count?</w:t>
      </w:r>
    </w:p>
    <w:p>
      <w:pPr>
        <w:numPr>
          <w:ilvl w:val="0"/>
          <w:numId w:val="1004"/>
        </w:numPr>
        <w:pStyle w:val="Compact"/>
      </w:pPr>
      <w:r>
        <w:t xml:space="preserve">(if your Yelp data has price variable) is there any distributional pattern to expensive vs. cheap POIs? Do you think rating and price have some associations?</w:t>
      </w:r>
    </w:p>
    <w:p>
      <w:pPr>
        <w:numPr>
          <w:ilvl w:val="0"/>
          <w:numId w:val="1004"/>
        </w:numPr>
        <w:pStyle w:val="Compact"/>
      </w:pPr>
      <w:r>
        <w:t xml:space="preserve">Do you think there is any pattern between the household income and Yelp rating? To answer this question, you will need to also consider Census data.</w:t>
      </w:r>
    </w:p>
    <w:p>
      <w:pPr>
        <w:pStyle w:val="FirstParagraph"/>
      </w:pPr>
      <w:r>
        <w:rPr>
          <w:bCs/>
          <w:b/>
        </w:rPr>
        <w:t xml:space="preserve">Again, the questions above are just examples; none of them are mandatory!</w:t>
      </w:r>
    </w:p>
    <w:bookmarkEnd w:id="20"/>
    <w:bookmarkStart w:id="21" w:name="logistics"/>
    <w:p>
      <w:pPr>
        <w:pStyle w:val="Heading1"/>
      </w:pPr>
      <w:r>
        <w:t xml:space="preserve">Logistics</w:t>
      </w:r>
    </w:p>
    <w:p>
      <w:pPr>
        <w:numPr>
          <w:ilvl w:val="0"/>
          <w:numId w:val="1005"/>
        </w:numPr>
        <w:pStyle w:val="Compact"/>
      </w:pPr>
      <w:r>
        <w:t xml:space="preserve">Write your report and R code in a R Markdown document.</w:t>
      </w:r>
    </w:p>
    <w:p>
      <w:pPr>
        <w:numPr>
          <w:ilvl w:val="0"/>
          <w:numId w:val="1005"/>
        </w:numPr>
        <w:pStyle w:val="Compact"/>
      </w:pPr>
      <w:r>
        <w:t xml:space="preserve">Use the Knit button in R Studio to render it as a HTML document.</w:t>
      </w:r>
    </w:p>
    <w:p>
      <w:pPr>
        <w:numPr>
          <w:ilvl w:val="0"/>
          <w:numId w:val="1005"/>
        </w:numPr>
        <w:pStyle w:val="Compact"/>
      </w:pPr>
      <w:r>
        <w:t xml:space="preserve">Publish the rendered document to RPubs.</w:t>
      </w:r>
    </w:p>
    <w:p>
      <w:pPr>
        <w:numPr>
          <w:ilvl w:val="0"/>
          <w:numId w:val="1005"/>
        </w:numPr>
        <w:pStyle w:val="Compact"/>
      </w:pPr>
      <w:r>
        <w:t xml:space="preserve">Submit the URL of the RPubs document through Canvas by</w:t>
      </w:r>
      <w:r>
        <w:t xml:space="preserve"> </w:t>
      </w:r>
      <w:r>
        <w:rPr>
          <w:bCs/>
          <w:b/>
        </w:rPr>
        <w:t xml:space="preserve">9/23/2022 Friday midnight (11:59 PM on Friday).</w:t>
      </w:r>
      <w:r>
        <w:t xml:space="preserve"> </w:t>
      </w:r>
    </w:p>
    <w:p>
      <w:pPr>
        <w:numPr>
          <w:ilvl w:val="0"/>
          <w:numId w:val="1005"/>
        </w:numPr>
        <w:pStyle w:val="Compact"/>
      </w:pPr>
      <w:r>
        <w:t xml:space="preserve">To submit, go to Canvas &gt; Assignments &gt; Mini assignment 2.</w:t>
      </w:r>
    </w:p>
    <w:p>
      <w:pPr>
        <w:numPr>
          <w:ilvl w:val="0"/>
          <w:numId w:val="1005"/>
        </w:numPr>
        <w:pStyle w:val="Compact"/>
      </w:pPr>
      <w:r>
        <w:t xml:space="preserve">Grades and feedback will be posted through Canvas.</w:t>
      </w:r>
    </w:p>
    <w:bookmarkEnd w:id="21"/>
    <w:bookmarkStart w:id="22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Try Knitting your R Markdown document and publishing it on RPubs early. This is to ensure you’d have time to troubleshoot if you encounter technical issues.</w:t>
      </w:r>
    </w:p>
    <w:p>
      <w:pPr>
        <w:pStyle w:val="BodyText"/>
      </w:pPr>
      <w:r>
        <w:t xml:space="preserve">You can always replace a published document (i.e., republish) or delete the existing one and publish it as a new document.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Mini-Assignment 2</dc:title>
  <dc:creator>Bon Woo Koo &amp; Subhrajit Guhathakurta</dc:creator>
  <cp:keywords/>
  <dcterms:created xsi:type="dcterms:W3CDTF">2022-09-15T14:59:55Z</dcterms:created>
  <dcterms:modified xsi:type="dcterms:W3CDTF">2022-09-15T14:59:55Z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2022-15-08</vt:lpwstr>
  </property>
  <property fmtid="{D5CDD505-2E9C-101B-9397-08002B2CF9AE}" pid="3" name="output">
    <vt:lpwstr>word_document</vt:lpwstr>
  </property>
</Properties>
</file>