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50C69" w14:textId="77777777" w:rsidR="00C86A18" w:rsidRDefault="00000000" w:rsidP="006B5079">
      <w:pPr>
        <w:pStyle w:val="Title"/>
        <w:spacing w:after="0"/>
      </w:pPr>
      <w:bookmarkStart w:id="0" w:name="artaura-art-beyond-barriers"/>
      <w:r>
        <w:rPr>
          <w:rFonts w:ascii="Segoe UI Emoji" w:hAnsi="Segoe UI Emoji" w:cs="Segoe UI Emoji"/>
        </w:rPr>
        <w:t>🎨</w:t>
      </w:r>
      <w:r>
        <w:t xml:space="preserve"> Artaura – Art Beyond Barriers</w:t>
      </w:r>
    </w:p>
    <w:p w14:paraId="12A3304B" w14:textId="77777777" w:rsidR="00123A9D" w:rsidRDefault="00123A9D" w:rsidP="006B5079">
      <w:pPr>
        <w:pStyle w:val="FirstParagraph"/>
        <w:spacing w:before="0" w:after="0"/>
        <w:jc w:val="center"/>
        <w:rPr>
          <w:i/>
          <w:iCs/>
        </w:rPr>
      </w:pPr>
      <w:r>
        <w:rPr>
          <w:i/>
          <w:iCs/>
        </w:rPr>
        <w:t>Transforming barriers into canvases that connect communities, strengthen democracy, and advance Indigenous outcomes.</w:t>
      </w:r>
    </w:p>
    <w:p w14:paraId="1C3AC43B" w14:textId="77777777" w:rsidR="00EE3DA4" w:rsidRPr="00EE3DA4" w:rsidRDefault="00EE3DA4" w:rsidP="006B5079">
      <w:pPr>
        <w:pStyle w:val="BodyText"/>
        <w:spacing w:before="0" w:after="0"/>
      </w:pPr>
    </w:p>
    <w:p w14:paraId="4F6BA433" w14:textId="40E22ADA" w:rsidR="006D1502" w:rsidRPr="006D1502" w:rsidRDefault="006D1502" w:rsidP="006B5079">
      <w:pPr>
        <w:pStyle w:val="BodyText"/>
        <w:spacing w:before="0" w:after="0"/>
        <w:jc w:val="center"/>
      </w:pPr>
      <w:r>
        <w:rPr>
          <w:noProof/>
        </w:rPr>
        <w:drawing>
          <wp:inline distT="0" distB="0" distL="0" distR="0" wp14:anchorId="41378765" wp14:editId="0BEA930D">
            <wp:extent cx="5340350" cy="3560233"/>
            <wp:effectExtent l="0" t="0" r="0" b="0"/>
            <wp:docPr id="205155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58" cy="356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08B13" w14:textId="77777777" w:rsidR="00C86A18" w:rsidRDefault="00000000" w:rsidP="006B5079">
      <w:pPr>
        <w:spacing w:after="0"/>
      </w:pPr>
      <w:bookmarkStart w:id="1" w:name="storytelling-pitch-deck"/>
      <w:r>
        <w:pict w14:anchorId="757A8526">
          <v:rect id="_x0000_i1123" style="width:0;height:1.5pt" o:hralign="center" o:hrstd="t" o:hr="t"/>
        </w:pict>
      </w:r>
    </w:p>
    <w:p w14:paraId="1A0413C6" w14:textId="072AF506" w:rsidR="00C86A18" w:rsidRDefault="00000000" w:rsidP="006B5079">
      <w:pPr>
        <w:pStyle w:val="Heading1"/>
        <w:spacing w:before="0" w:after="0"/>
      </w:pPr>
      <w:bookmarkStart w:id="2" w:name="inspiration-behind-artaura"/>
      <w:bookmarkEnd w:id="1"/>
      <w:r>
        <w:rPr>
          <w:rFonts w:ascii="Segoe UI Emoji" w:hAnsi="Segoe UI Emoji" w:cs="Segoe UI Emoji"/>
        </w:rPr>
        <w:t>🌱</w:t>
      </w:r>
      <w:r>
        <w:t xml:space="preserve"> </w:t>
      </w:r>
      <w:r w:rsidR="007553EC">
        <w:t xml:space="preserve">Context: </w:t>
      </w:r>
      <w:r>
        <w:t xml:space="preserve">Inspiration Behind </w:t>
      </w:r>
      <w:r w:rsidRPr="00C8317A">
        <w:t>Artaura</w:t>
      </w:r>
    </w:p>
    <w:p w14:paraId="29774B6D" w14:textId="2A8F68FE" w:rsidR="00C86A18" w:rsidRDefault="00000000" w:rsidP="006B5079">
      <w:pPr>
        <w:pStyle w:val="Compact"/>
        <w:numPr>
          <w:ilvl w:val="0"/>
          <w:numId w:val="2"/>
        </w:numPr>
        <w:spacing w:before="0" w:after="0"/>
      </w:pPr>
      <w:r>
        <w:rPr>
          <w:b/>
          <w:bCs/>
        </w:rPr>
        <w:t>Problem</w:t>
      </w:r>
      <w:r>
        <w:t xml:space="preserve">: Construction barriers dominate cities, </w:t>
      </w:r>
      <w:r w:rsidR="00211A3B">
        <w:t>symbolizing</w:t>
      </w:r>
      <w:r>
        <w:t xml:space="preserve"> disruption, division, and exclusion.</w:t>
      </w:r>
    </w:p>
    <w:p w14:paraId="60956CC9" w14:textId="77777777" w:rsidR="00C86A18" w:rsidRDefault="00000000" w:rsidP="006B5079">
      <w:pPr>
        <w:pStyle w:val="Compact"/>
        <w:numPr>
          <w:ilvl w:val="0"/>
          <w:numId w:val="2"/>
        </w:numPr>
        <w:spacing w:before="0" w:after="0"/>
      </w:pPr>
      <w:r>
        <w:rPr>
          <w:b/>
          <w:bCs/>
        </w:rPr>
        <w:t>Opportunity</w:t>
      </w:r>
      <w:r>
        <w:t xml:space="preserve">: Australia faces urgent challenges in </w:t>
      </w:r>
      <w:r>
        <w:rPr>
          <w:b/>
          <w:bCs/>
        </w:rPr>
        <w:t>social cohesion</w:t>
      </w:r>
      <w:r>
        <w:t xml:space="preserve">, </w:t>
      </w:r>
      <w:r>
        <w:rPr>
          <w:b/>
          <w:bCs/>
        </w:rPr>
        <w:t>Closing the Gap</w:t>
      </w:r>
      <w:r>
        <w:t xml:space="preserve">, and </w:t>
      </w:r>
      <w:r>
        <w:rPr>
          <w:b/>
          <w:bCs/>
        </w:rPr>
        <w:t>new citizen participation</w:t>
      </w:r>
      <w:r>
        <w:t>.</w:t>
      </w:r>
    </w:p>
    <w:p w14:paraId="5F7B5334" w14:textId="77777777" w:rsidR="00C86A18" w:rsidRDefault="00000000" w:rsidP="006B5079">
      <w:pPr>
        <w:pStyle w:val="Compact"/>
        <w:numPr>
          <w:ilvl w:val="0"/>
          <w:numId w:val="2"/>
        </w:numPr>
        <w:spacing w:before="0" w:after="0"/>
      </w:pPr>
      <w:r>
        <w:rPr>
          <w:b/>
          <w:bCs/>
        </w:rPr>
        <w:t>Vision</w:t>
      </w:r>
      <w:r>
        <w:t xml:space="preserve">: What if these barriers became </w:t>
      </w:r>
      <w:r>
        <w:rPr>
          <w:b/>
          <w:bCs/>
        </w:rPr>
        <w:t>gateways to belonging</w:t>
      </w:r>
      <w:r>
        <w:t>?</w:t>
      </w:r>
    </w:p>
    <w:p w14:paraId="7520FF53" w14:textId="7D92B646" w:rsidR="00C86A18" w:rsidRDefault="00000000" w:rsidP="007553EC">
      <w:pPr>
        <w:pStyle w:val="FirstParagraph"/>
        <w:spacing w:before="0" w:after="0"/>
      </w:pPr>
      <w:r>
        <w:rPr>
          <w:rFonts w:ascii="Segoe UI Emoji" w:hAnsi="Segoe UI Emoji" w:cs="Segoe UI Emoji"/>
        </w:rPr>
        <w:t>👉</w:t>
      </w:r>
      <w:r>
        <w:t xml:space="preserve"> </w:t>
      </w:r>
      <w:r>
        <w:rPr>
          <w:b/>
          <w:bCs/>
        </w:rPr>
        <w:t>Artaura transforms barriers into vibrant canvases, powered by art, AI, and data.</w:t>
      </w:r>
    </w:p>
    <w:p w14:paraId="0DF00605" w14:textId="77777777" w:rsidR="00C86A18" w:rsidRDefault="00000000" w:rsidP="007553EC">
      <w:pPr>
        <w:pStyle w:val="Heading2"/>
      </w:pPr>
      <w:bookmarkStart w:id="3" w:name="national-challenges-artaura-addresses"/>
      <w:bookmarkEnd w:id="2"/>
      <w:r>
        <w:rPr>
          <w:rFonts w:ascii="Segoe UI Emoji" w:hAnsi="Segoe UI Emoji" w:cs="Segoe UI Emoji"/>
        </w:rPr>
        <w:t>🧩</w:t>
      </w:r>
      <w:r>
        <w:t xml:space="preserve"> National Challenges Artaura </w:t>
      </w:r>
      <w:r w:rsidRPr="00C8317A">
        <w:t>Addresses</w:t>
      </w:r>
    </w:p>
    <w:p w14:paraId="4C23B2D3" w14:textId="77777777" w:rsidR="00C86A18" w:rsidRDefault="00000000" w:rsidP="006B5079">
      <w:pPr>
        <w:pStyle w:val="Compact"/>
        <w:numPr>
          <w:ilvl w:val="0"/>
          <w:numId w:val="3"/>
        </w:numPr>
        <w:spacing w:before="0" w:after="0"/>
      </w:pPr>
      <w:r>
        <w:rPr>
          <w:b/>
          <w:bCs/>
        </w:rPr>
        <w:t>Bridging Social Divides</w:t>
      </w:r>
    </w:p>
    <w:p w14:paraId="10902DA9" w14:textId="77777777" w:rsidR="00C86A18" w:rsidRDefault="00000000" w:rsidP="006B5079">
      <w:pPr>
        <w:pStyle w:val="Compact"/>
        <w:numPr>
          <w:ilvl w:val="1"/>
          <w:numId w:val="4"/>
        </w:numPr>
        <w:spacing w:before="0" w:after="0"/>
      </w:pPr>
      <w:r>
        <w:t>Scanlon Cohesion Index at lowest in a decade.</w:t>
      </w:r>
    </w:p>
    <w:p w14:paraId="06345A2E" w14:textId="77777777" w:rsidR="00C86A18" w:rsidRDefault="00000000" w:rsidP="006B5079">
      <w:pPr>
        <w:pStyle w:val="Compact"/>
        <w:numPr>
          <w:ilvl w:val="1"/>
          <w:numId w:val="4"/>
        </w:numPr>
        <w:spacing w:before="0" w:after="0"/>
      </w:pPr>
      <w:r>
        <w:t>Rising inequality, declining trust, and cultural polarization.</w:t>
      </w:r>
    </w:p>
    <w:p w14:paraId="21744984" w14:textId="77777777" w:rsidR="00C86A18" w:rsidRDefault="00000000" w:rsidP="006B5079">
      <w:pPr>
        <w:pStyle w:val="Compact"/>
        <w:numPr>
          <w:ilvl w:val="0"/>
          <w:numId w:val="3"/>
        </w:numPr>
        <w:spacing w:before="0" w:after="0"/>
      </w:pPr>
      <w:r>
        <w:rPr>
          <w:b/>
          <w:bCs/>
        </w:rPr>
        <w:t>Closing the Gap</w:t>
      </w:r>
    </w:p>
    <w:p w14:paraId="05350647" w14:textId="77777777" w:rsidR="00C86A18" w:rsidRDefault="00000000" w:rsidP="006B5079">
      <w:pPr>
        <w:pStyle w:val="Compact"/>
        <w:numPr>
          <w:ilvl w:val="1"/>
          <w:numId w:val="5"/>
        </w:numPr>
        <w:spacing w:before="0" w:after="0"/>
      </w:pPr>
      <w:r>
        <w:t>Only 4 of 19 targets on track.</w:t>
      </w:r>
    </w:p>
    <w:p w14:paraId="5E3E838B" w14:textId="77777777" w:rsidR="00C86A18" w:rsidRDefault="00000000" w:rsidP="006B5079">
      <w:pPr>
        <w:pStyle w:val="Compact"/>
        <w:numPr>
          <w:ilvl w:val="1"/>
          <w:numId w:val="5"/>
        </w:numPr>
        <w:spacing w:before="0" w:after="0"/>
      </w:pPr>
      <w:r>
        <w:t>Persistent gaps in employment, justice, and cultural representation.</w:t>
      </w:r>
    </w:p>
    <w:p w14:paraId="1F495CB7" w14:textId="77777777" w:rsidR="00C86A18" w:rsidRDefault="00000000" w:rsidP="006B5079">
      <w:pPr>
        <w:pStyle w:val="Compact"/>
        <w:numPr>
          <w:ilvl w:val="0"/>
          <w:numId w:val="3"/>
        </w:numPr>
        <w:spacing w:before="0" w:after="0"/>
      </w:pPr>
      <w:r>
        <w:rPr>
          <w:b/>
          <w:bCs/>
        </w:rPr>
        <w:t>Connecting New Citizens</w:t>
      </w:r>
    </w:p>
    <w:p w14:paraId="5C769D90" w14:textId="77777777" w:rsidR="00C86A18" w:rsidRDefault="00000000" w:rsidP="006B5079">
      <w:pPr>
        <w:pStyle w:val="Compact"/>
        <w:numPr>
          <w:ilvl w:val="1"/>
          <w:numId w:val="6"/>
        </w:numPr>
        <w:spacing w:before="0" w:after="0"/>
      </w:pPr>
      <w:r>
        <w:t>Declining civic engagement.</w:t>
      </w:r>
    </w:p>
    <w:p w14:paraId="4D878949" w14:textId="78058773" w:rsidR="00C86A18" w:rsidRDefault="00000000" w:rsidP="006B5079">
      <w:pPr>
        <w:pStyle w:val="Compact"/>
        <w:numPr>
          <w:ilvl w:val="1"/>
          <w:numId w:val="6"/>
        </w:numPr>
        <w:spacing w:before="0" w:after="0"/>
      </w:pPr>
      <w:r>
        <w:t xml:space="preserve">Citizenship test offers </w:t>
      </w:r>
      <w:r w:rsidR="001B557A">
        <w:t>knowledge but</w:t>
      </w:r>
      <w:r>
        <w:t xml:space="preserve"> not lived experience of democracy.</w:t>
      </w:r>
    </w:p>
    <w:p w14:paraId="63AA858B" w14:textId="77777777" w:rsidR="00C86A18" w:rsidRDefault="00000000" w:rsidP="006B5079">
      <w:pPr>
        <w:spacing w:after="0"/>
      </w:pPr>
      <w:r>
        <w:pict w14:anchorId="23035CEC">
          <v:rect id="_x0000_i1124" style="width:0;height:1.5pt" o:hralign="center" o:hrstd="t" o:hr="t"/>
        </w:pict>
      </w:r>
    </w:p>
    <w:p w14:paraId="4F47D965" w14:textId="538BED43" w:rsidR="007553EC" w:rsidRDefault="007553EC" w:rsidP="006B5079">
      <w:pPr>
        <w:pStyle w:val="Heading1"/>
        <w:spacing w:before="0" w:after="0"/>
        <w:rPr>
          <w:rFonts w:ascii="Segoe UI Emoji" w:hAnsi="Segoe UI Emoji" w:cs="Segoe UI Emoji"/>
        </w:rPr>
      </w:pPr>
      <w:bookmarkStart w:id="4" w:name="what-artaura-does"/>
      <w:bookmarkEnd w:id="3"/>
      <w:r w:rsidRPr="007553EC">
        <w:rPr>
          <w:rFonts w:ascii="Segoe UI Emoji" w:hAnsi="Segoe UI Emoji" w:cs="Segoe UI Emoji"/>
        </w:rPr>
        <w:lastRenderedPageBreak/>
        <w:t>The Idea: 🎨 Artaura – Transforming Barriers into Bridges</w:t>
      </w:r>
    </w:p>
    <w:p w14:paraId="12ED158F" w14:textId="38798960" w:rsidR="007553EC" w:rsidRPr="007553EC" w:rsidRDefault="007553EC" w:rsidP="007553EC">
      <w:pPr>
        <w:pStyle w:val="BodyText"/>
      </w:pPr>
      <w:r>
        <w:t>Artaura reimagines construction site barriers—symbols of division, disruption, and exclusion—into community-driven canvases of cultural expression. Through a React.js platform enhanced with AI analytics and community matching, Artaura empowers local artists, residents, and councils to co-create inclusive art projects, ensuring that the walls that separate us become the art that unites us.</w:t>
      </w:r>
    </w:p>
    <w:p w14:paraId="1FD1FF0A" w14:textId="0C5C62D2" w:rsidR="00C86A18" w:rsidRDefault="00000000" w:rsidP="007553EC">
      <w:pPr>
        <w:pStyle w:val="Heading2"/>
      </w:pPr>
      <w:r>
        <w:rPr>
          <w:rFonts w:ascii="Segoe UI Emoji" w:hAnsi="Segoe UI Emoji" w:cs="Segoe UI Emoji"/>
        </w:rPr>
        <w:t>🌟</w:t>
      </w:r>
      <w:r>
        <w:t xml:space="preserve"> What Artaura Does</w:t>
      </w:r>
    </w:p>
    <w:p w14:paraId="5631D86E" w14:textId="1B0D76A2" w:rsidR="00C86A18" w:rsidRDefault="000C6D0B" w:rsidP="006B5079">
      <w:pPr>
        <w:pStyle w:val="Compact"/>
        <w:numPr>
          <w:ilvl w:val="0"/>
          <w:numId w:val="7"/>
        </w:numPr>
        <w:spacing w:before="0" w:after="0"/>
      </w:pPr>
      <w:r>
        <w:rPr>
          <w:b/>
          <w:bCs/>
        </w:rPr>
        <w:t>Transform barriers into canvases of connection.</w:t>
      </w:r>
    </w:p>
    <w:p w14:paraId="5148DDD5" w14:textId="77777777" w:rsidR="00C86A18" w:rsidRDefault="00000000" w:rsidP="006B5079">
      <w:pPr>
        <w:pStyle w:val="Compact"/>
        <w:numPr>
          <w:ilvl w:val="0"/>
          <w:numId w:val="7"/>
        </w:numPr>
        <w:spacing w:before="0" w:after="0"/>
      </w:pPr>
      <w:r>
        <w:rPr>
          <w:b/>
          <w:bCs/>
        </w:rPr>
        <w:t>Artists submit</w:t>
      </w:r>
      <w:r>
        <w:t xml:space="preserve"> works digitally.</w:t>
      </w:r>
    </w:p>
    <w:p w14:paraId="73732777" w14:textId="25AC8A4E" w:rsidR="00C86A18" w:rsidRDefault="00000000" w:rsidP="006B5079">
      <w:pPr>
        <w:pStyle w:val="Compact"/>
        <w:numPr>
          <w:ilvl w:val="0"/>
          <w:numId w:val="7"/>
        </w:numPr>
        <w:spacing w:before="0" w:after="0"/>
      </w:pPr>
      <w:r>
        <w:rPr>
          <w:b/>
          <w:bCs/>
        </w:rPr>
        <w:t xml:space="preserve">AI </w:t>
      </w:r>
      <w:r w:rsidR="004950AD">
        <w:rPr>
          <w:b/>
          <w:bCs/>
        </w:rPr>
        <w:t>analyzes</w:t>
      </w:r>
      <w:r>
        <w:t xml:space="preserve"> cultural sensitivity, impact, and style.</w:t>
      </w:r>
    </w:p>
    <w:p w14:paraId="23BE006F" w14:textId="77777777" w:rsidR="00C86A18" w:rsidRDefault="00000000" w:rsidP="006B5079">
      <w:pPr>
        <w:pStyle w:val="Compact"/>
        <w:numPr>
          <w:ilvl w:val="0"/>
          <w:numId w:val="7"/>
        </w:numPr>
        <w:spacing w:before="0" w:after="0"/>
      </w:pPr>
      <w:r>
        <w:rPr>
          <w:b/>
          <w:bCs/>
        </w:rPr>
        <w:t>Communities vote</w:t>
      </w:r>
      <w:r>
        <w:t xml:space="preserve"> and councils approve.</w:t>
      </w:r>
    </w:p>
    <w:p w14:paraId="4B237412" w14:textId="77777777" w:rsidR="00C86A18" w:rsidRDefault="00000000" w:rsidP="006B5079">
      <w:pPr>
        <w:pStyle w:val="Compact"/>
        <w:numPr>
          <w:ilvl w:val="0"/>
          <w:numId w:val="7"/>
        </w:numPr>
        <w:spacing w:before="0" w:after="0"/>
      </w:pPr>
      <w:r>
        <w:rPr>
          <w:b/>
          <w:bCs/>
        </w:rPr>
        <w:t>Murals installed</w:t>
      </w:r>
      <w:r>
        <w:t xml:space="preserve"> physically and shared digitally.</w:t>
      </w:r>
    </w:p>
    <w:p w14:paraId="2A28B6E6" w14:textId="77777777" w:rsidR="00C86A18" w:rsidRDefault="00000000" w:rsidP="006B5079">
      <w:pPr>
        <w:pStyle w:val="Compact"/>
        <w:numPr>
          <w:ilvl w:val="0"/>
          <w:numId w:val="7"/>
        </w:numPr>
        <w:spacing w:before="0" w:after="0"/>
      </w:pPr>
      <w:r>
        <w:rPr>
          <w:b/>
          <w:bCs/>
        </w:rPr>
        <w:t>Dashboards track impact</w:t>
      </w:r>
      <w:r>
        <w:t xml:space="preserve"> with ABS &amp; Scanlon datasets.</w:t>
      </w:r>
    </w:p>
    <w:p w14:paraId="76FD5FA8" w14:textId="77777777" w:rsidR="00C86A18" w:rsidRDefault="00000000" w:rsidP="006B5079">
      <w:pPr>
        <w:spacing w:after="0"/>
      </w:pPr>
      <w:r>
        <w:pict w14:anchorId="53108F7E">
          <v:rect id="_x0000_i1135" style="width:0;height:1.5pt" o:hralign="center" o:hrstd="t" o:hr="t"/>
        </w:pict>
      </w:r>
    </w:p>
    <w:p w14:paraId="31D82E0D" w14:textId="4D6B7872" w:rsidR="00DC3AB2" w:rsidRPr="00DC3AB2" w:rsidRDefault="00000000" w:rsidP="00DC3AB2">
      <w:pPr>
        <w:pStyle w:val="Heading1"/>
        <w:spacing w:before="0" w:after="0"/>
      </w:pPr>
      <w:bookmarkStart w:id="5" w:name="scenarios-stories-of-impact"/>
      <w:bookmarkEnd w:id="4"/>
      <w:r>
        <w:rPr>
          <w:rFonts w:ascii="Segoe UI Emoji" w:hAnsi="Segoe UI Emoji" w:cs="Segoe UI Emoji"/>
        </w:rPr>
        <w:t>🎭</w:t>
      </w:r>
      <w:r>
        <w:t xml:space="preserve"> Scenarios: Stories of </w:t>
      </w:r>
      <w:r w:rsidRPr="00C8317A">
        <w:t>Impact</w:t>
      </w:r>
    </w:p>
    <w:p w14:paraId="7DA6B722" w14:textId="77777777" w:rsidR="00C86A18" w:rsidRDefault="00000000" w:rsidP="00DC3AB2">
      <w:pPr>
        <w:pStyle w:val="Heading2"/>
        <w:spacing w:before="0" w:after="0"/>
        <w:ind w:left="360"/>
      </w:pPr>
      <w:bookmarkStart w:id="6" w:name="stephane-the-artist"/>
      <w:r>
        <w:rPr>
          <w:rFonts w:ascii="Segoe UI Emoji" w:hAnsi="Segoe UI Emoji" w:cs="Segoe UI Emoji"/>
        </w:rPr>
        <w:t>🎨</w:t>
      </w:r>
      <w:r>
        <w:t xml:space="preserve"> Stephane the Artist</w:t>
      </w:r>
    </w:p>
    <w:p w14:paraId="7FCC8610" w14:textId="77777777" w:rsidR="00C86A18" w:rsidRDefault="00000000" w:rsidP="00DC3AB2">
      <w:pPr>
        <w:pStyle w:val="Compact"/>
        <w:numPr>
          <w:ilvl w:val="0"/>
          <w:numId w:val="8"/>
        </w:numPr>
        <w:spacing w:before="0" w:after="0"/>
        <w:ind w:left="1080"/>
      </w:pPr>
      <w:r>
        <w:rPr>
          <w:b/>
          <w:bCs/>
        </w:rPr>
        <w:t>Challenge</w:t>
      </w:r>
      <w:r>
        <w:t>: A migrant artist struggling to find visibility.</w:t>
      </w:r>
    </w:p>
    <w:p w14:paraId="6440179C" w14:textId="77777777" w:rsidR="00C86A18" w:rsidRDefault="00000000" w:rsidP="00DC3AB2">
      <w:pPr>
        <w:pStyle w:val="Compact"/>
        <w:numPr>
          <w:ilvl w:val="0"/>
          <w:numId w:val="8"/>
        </w:numPr>
        <w:spacing w:before="0" w:after="0"/>
        <w:ind w:left="1080"/>
      </w:pPr>
      <w:proofErr w:type="spellStart"/>
      <w:r>
        <w:rPr>
          <w:b/>
          <w:bCs/>
        </w:rPr>
        <w:t>Artaura’s</w:t>
      </w:r>
      <w:proofErr w:type="spellEnd"/>
      <w:r>
        <w:rPr>
          <w:b/>
          <w:bCs/>
        </w:rPr>
        <w:t xml:space="preserve"> Role</w:t>
      </w:r>
      <w:r>
        <w:t>: Stephane uploads her design → AI matches her with a local council project → mural displayed in her suburb.</w:t>
      </w:r>
    </w:p>
    <w:p w14:paraId="09D6A8FF" w14:textId="77777777" w:rsidR="00C86A18" w:rsidRDefault="00000000" w:rsidP="00DC3AB2">
      <w:pPr>
        <w:pStyle w:val="Compact"/>
        <w:numPr>
          <w:ilvl w:val="0"/>
          <w:numId w:val="8"/>
        </w:numPr>
        <w:spacing w:before="0" w:after="0"/>
        <w:ind w:left="1080"/>
      </w:pPr>
      <w:r>
        <w:rPr>
          <w:b/>
          <w:bCs/>
        </w:rPr>
        <w:t>Outcome</w:t>
      </w:r>
      <w:r>
        <w:t>: Paid opportunity, new community connections, her culture celebrated publicly.</w:t>
      </w:r>
    </w:p>
    <w:p w14:paraId="0B1DF2A4" w14:textId="77777777" w:rsidR="00C86A18" w:rsidRDefault="00000000" w:rsidP="00DC3AB2">
      <w:pPr>
        <w:spacing w:after="0"/>
        <w:ind w:left="360"/>
      </w:pPr>
      <w:r>
        <w:pict w14:anchorId="3D5DB2BC">
          <v:rect id="_x0000_i1125" style="width:0;height:1.5pt" o:hralign="center" o:hrstd="t" o:hr="t"/>
        </w:pict>
      </w:r>
    </w:p>
    <w:p w14:paraId="16F2334E" w14:textId="77777777" w:rsidR="00C86A18" w:rsidRDefault="00000000" w:rsidP="00DC3AB2">
      <w:pPr>
        <w:pStyle w:val="Heading2"/>
        <w:spacing w:before="0" w:after="0"/>
        <w:ind w:left="360"/>
      </w:pPr>
      <w:bookmarkStart w:id="7" w:name="amira-the-teacher"/>
      <w:bookmarkEnd w:id="6"/>
      <w:r>
        <w:rPr>
          <w:rFonts w:ascii="Segoe UI Emoji" w:hAnsi="Segoe UI Emoji" w:cs="Segoe UI Emoji"/>
        </w:rPr>
        <w:t>🍎</w:t>
      </w:r>
      <w:r>
        <w:t xml:space="preserve"> Amira the Teacher</w:t>
      </w:r>
    </w:p>
    <w:p w14:paraId="64A6F3E0" w14:textId="77777777" w:rsidR="00C86A18" w:rsidRDefault="00000000" w:rsidP="00DC3AB2">
      <w:pPr>
        <w:pStyle w:val="Compact"/>
        <w:numPr>
          <w:ilvl w:val="0"/>
          <w:numId w:val="9"/>
        </w:numPr>
        <w:spacing w:before="0" w:after="0"/>
        <w:ind w:left="1080"/>
      </w:pPr>
      <w:r>
        <w:rPr>
          <w:b/>
          <w:bCs/>
        </w:rPr>
        <w:t>Challenge</w:t>
      </w:r>
      <w:r>
        <w:t>: Teaching Year 6 students about democracy in practice.</w:t>
      </w:r>
    </w:p>
    <w:p w14:paraId="73E6CF95" w14:textId="77777777" w:rsidR="00C86A18" w:rsidRDefault="00000000" w:rsidP="00DC3AB2">
      <w:pPr>
        <w:pStyle w:val="Compact"/>
        <w:numPr>
          <w:ilvl w:val="0"/>
          <w:numId w:val="9"/>
        </w:numPr>
        <w:spacing w:before="0" w:after="0"/>
        <w:ind w:left="1080"/>
      </w:pPr>
      <w:proofErr w:type="spellStart"/>
      <w:r>
        <w:rPr>
          <w:b/>
          <w:bCs/>
        </w:rPr>
        <w:t>Artaura’s</w:t>
      </w:r>
      <w:proofErr w:type="spellEnd"/>
      <w:r>
        <w:rPr>
          <w:b/>
          <w:bCs/>
        </w:rPr>
        <w:t xml:space="preserve"> Role</w:t>
      </w:r>
      <w:r>
        <w:t>: Students vote on mural designs, learn cultural context via QR codes.</w:t>
      </w:r>
    </w:p>
    <w:p w14:paraId="78B686F4" w14:textId="77777777" w:rsidR="00C86A18" w:rsidRDefault="00000000" w:rsidP="00DC3AB2">
      <w:pPr>
        <w:pStyle w:val="Compact"/>
        <w:numPr>
          <w:ilvl w:val="0"/>
          <w:numId w:val="9"/>
        </w:numPr>
        <w:spacing w:before="0" w:after="0"/>
        <w:ind w:left="1080"/>
      </w:pPr>
      <w:r>
        <w:rPr>
          <w:b/>
          <w:bCs/>
        </w:rPr>
        <w:t>Outcome</w:t>
      </w:r>
      <w:r>
        <w:t>: Hands-on civic learning → kids see collaboration, negotiation, and community voice in action.</w:t>
      </w:r>
    </w:p>
    <w:p w14:paraId="0D643A5A" w14:textId="77777777" w:rsidR="00C86A18" w:rsidRDefault="00000000" w:rsidP="00DC3AB2">
      <w:pPr>
        <w:spacing w:after="0"/>
        <w:ind w:left="360"/>
      </w:pPr>
      <w:r>
        <w:pict w14:anchorId="4E9EA798">
          <v:rect id="_x0000_i1126" style="width:0;height:1.5pt" o:hralign="center" o:hrstd="t" o:hr="t"/>
        </w:pict>
      </w:r>
    </w:p>
    <w:p w14:paraId="591F3DF9" w14:textId="77777777" w:rsidR="00C86A18" w:rsidRDefault="00000000" w:rsidP="00DC3AB2">
      <w:pPr>
        <w:pStyle w:val="Heading2"/>
        <w:spacing w:before="0" w:after="0"/>
        <w:ind w:left="360"/>
      </w:pPr>
      <w:bookmarkStart w:id="8" w:name="alex-from-a-construction-firm"/>
      <w:bookmarkEnd w:id="7"/>
      <w:r>
        <w:rPr>
          <w:rFonts w:ascii="Segoe UI Emoji" w:hAnsi="Segoe UI Emoji" w:cs="Segoe UI Emoji"/>
        </w:rPr>
        <w:t>🏢</w:t>
      </w:r>
      <w:r>
        <w:t xml:space="preserve"> Alex from a Construction Firm</w:t>
      </w:r>
    </w:p>
    <w:p w14:paraId="1E996AE7" w14:textId="77777777" w:rsidR="00C86A18" w:rsidRDefault="00000000" w:rsidP="00DC3AB2">
      <w:pPr>
        <w:pStyle w:val="Compact"/>
        <w:numPr>
          <w:ilvl w:val="0"/>
          <w:numId w:val="10"/>
        </w:numPr>
        <w:spacing w:before="0" w:after="0"/>
        <w:ind w:left="1080"/>
      </w:pPr>
      <w:r>
        <w:rPr>
          <w:b/>
          <w:bCs/>
        </w:rPr>
        <w:t>Challenge</w:t>
      </w:r>
      <w:r>
        <w:t>: Company required to meet social procurement &amp; community goodwill obligations.</w:t>
      </w:r>
    </w:p>
    <w:p w14:paraId="7EA6D38A" w14:textId="77777777" w:rsidR="00C86A18" w:rsidRDefault="00000000" w:rsidP="00DC3AB2">
      <w:pPr>
        <w:pStyle w:val="Compact"/>
        <w:numPr>
          <w:ilvl w:val="0"/>
          <w:numId w:val="10"/>
        </w:numPr>
        <w:spacing w:before="0" w:after="0"/>
        <w:ind w:left="1080"/>
      </w:pPr>
      <w:proofErr w:type="spellStart"/>
      <w:r>
        <w:rPr>
          <w:b/>
          <w:bCs/>
        </w:rPr>
        <w:t>Artaura’s</w:t>
      </w:r>
      <w:proofErr w:type="spellEnd"/>
      <w:r>
        <w:rPr>
          <w:b/>
          <w:bCs/>
        </w:rPr>
        <w:t xml:space="preserve"> Role</w:t>
      </w:r>
      <w:r>
        <w:t>: Sponsors local mural projects that showcase Indigenous and migrant voices.</w:t>
      </w:r>
    </w:p>
    <w:p w14:paraId="610E5B1A" w14:textId="77777777" w:rsidR="00C86A18" w:rsidRDefault="00000000" w:rsidP="00DC3AB2">
      <w:pPr>
        <w:pStyle w:val="Compact"/>
        <w:numPr>
          <w:ilvl w:val="0"/>
          <w:numId w:val="10"/>
        </w:numPr>
        <w:spacing w:before="0" w:after="0"/>
        <w:ind w:left="1080"/>
      </w:pPr>
      <w:r>
        <w:rPr>
          <w:b/>
          <w:bCs/>
        </w:rPr>
        <w:t>Outcome</w:t>
      </w:r>
      <w:r>
        <w:t>: Transparent CSR investment with visible community benefit → tracked through dashboards.</w:t>
      </w:r>
    </w:p>
    <w:p w14:paraId="7EC9EBF4" w14:textId="77777777" w:rsidR="00C86A18" w:rsidRDefault="00000000" w:rsidP="00DC3AB2">
      <w:pPr>
        <w:spacing w:after="0"/>
        <w:ind w:left="360"/>
      </w:pPr>
      <w:r>
        <w:pict w14:anchorId="37904F21">
          <v:rect id="_x0000_i1127" style="width:0;height:1.5pt" o:hralign="center" o:hrstd="t" o:hr="t"/>
        </w:pict>
      </w:r>
    </w:p>
    <w:p w14:paraId="236DE4FB" w14:textId="4EFB3772" w:rsidR="00C86A18" w:rsidRDefault="00000000" w:rsidP="00DC3AB2">
      <w:pPr>
        <w:pStyle w:val="Heading2"/>
        <w:spacing w:before="0" w:after="0"/>
        <w:ind w:left="360"/>
      </w:pPr>
      <w:bookmarkStart w:id="9" w:name="Xa85123fe85659ca85598064a970ea685c2139ba"/>
      <w:bookmarkEnd w:id="8"/>
      <w:r>
        <w:rPr>
          <w:rFonts w:ascii="Segoe UI Emoji" w:hAnsi="Segoe UI Emoji" w:cs="Segoe UI Emoji"/>
        </w:rPr>
        <w:t>🌿</w:t>
      </w:r>
      <w:r>
        <w:t xml:space="preserve"> Leila from an Aboriginal Community-Controlled </w:t>
      </w:r>
      <w:r w:rsidR="00C8317A">
        <w:t>Organization</w:t>
      </w:r>
      <w:r>
        <w:t xml:space="preserve"> (ACCO)</w:t>
      </w:r>
    </w:p>
    <w:p w14:paraId="49F6360B" w14:textId="77777777" w:rsidR="00C86A18" w:rsidRDefault="00000000" w:rsidP="00DC3AB2">
      <w:pPr>
        <w:pStyle w:val="Compact"/>
        <w:numPr>
          <w:ilvl w:val="0"/>
          <w:numId w:val="11"/>
        </w:numPr>
        <w:spacing w:before="0" w:after="0"/>
        <w:ind w:left="1080"/>
      </w:pPr>
      <w:r>
        <w:rPr>
          <w:b/>
          <w:bCs/>
        </w:rPr>
        <w:t>Challenge</w:t>
      </w:r>
      <w:r>
        <w:t>: Supporting local Indigenous artists while strengthening cultural visibility.</w:t>
      </w:r>
    </w:p>
    <w:p w14:paraId="05841B11" w14:textId="77777777" w:rsidR="00C86A18" w:rsidRDefault="00000000" w:rsidP="00DC3AB2">
      <w:pPr>
        <w:pStyle w:val="Compact"/>
        <w:numPr>
          <w:ilvl w:val="0"/>
          <w:numId w:val="11"/>
        </w:numPr>
        <w:spacing w:before="0" w:after="0"/>
        <w:ind w:left="1080"/>
      </w:pPr>
      <w:proofErr w:type="spellStart"/>
      <w:r>
        <w:rPr>
          <w:b/>
          <w:bCs/>
        </w:rPr>
        <w:t>Artaura’s</w:t>
      </w:r>
      <w:proofErr w:type="spellEnd"/>
      <w:r>
        <w:rPr>
          <w:b/>
          <w:bCs/>
        </w:rPr>
        <w:t xml:space="preserve"> Role</w:t>
      </w:r>
      <w:r>
        <w:t>: Provides platform for Indigenous artists, ensures cultural sensitivity via AI checks, shares data with ACCO.</w:t>
      </w:r>
    </w:p>
    <w:p w14:paraId="380F1133" w14:textId="77777777" w:rsidR="00C86A18" w:rsidRDefault="00000000" w:rsidP="00DC3AB2">
      <w:pPr>
        <w:pStyle w:val="Compact"/>
        <w:numPr>
          <w:ilvl w:val="0"/>
          <w:numId w:val="11"/>
        </w:numPr>
        <w:spacing w:before="0" w:after="0"/>
        <w:ind w:left="1080"/>
      </w:pPr>
      <w:r>
        <w:rPr>
          <w:b/>
          <w:bCs/>
        </w:rPr>
        <w:t>Outcome</w:t>
      </w:r>
      <w:r>
        <w:t>: Employment pathways created, culture visibly celebrated, communities own their narrative.</w:t>
      </w:r>
    </w:p>
    <w:p w14:paraId="3513A9F2" w14:textId="77777777" w:rsidR="00C86A18" w:rsidRDefault="00000000" w:rsidP="006B5079">
      <w:pPr>
        <w:spacing w:after="0"/>
      </w:pPr>
      <w:r>
        <w:pict w14:anchorId="363887D2">
          <v:rect id="_x0000_i1128" style="width:0;height:1.5pt" o:hralign="center" o:hrstd="t" o:hr="t"/>
        </w:pict>
      </w:r>
    </w:p>
    <w:p w14:paraId="4E6B6947" w14:textId="77777777" w:rsidR="00C86A18" w:rsidRDefault="00000000" w:rsidP="006B5079">
      <w:pPr>
        <w:pStyle w:val="Heading1"/>
        <w:spacing w:before="0" w:after="0"/>
      </w:pPr>
      <w:bookmarkStart w:id="10" w:name="development-phases"/>
      <w:bookmarkEnd w:id="5"/>
      <w:bookmarkEnd w:id="9"/>
      <w:r>
        <w:rPr>
          <w:rFonts w:ascii="Segoe UI Emoji" w:hAnsi="Segoe UI Emoji" w:cs="Segoe UI Emoji"/>
        </w:rPr>
        <w:lastRenderedPageBreak/>
        <w:t>🚀</w:t>
      </w:r>
      <w:r>
        <w:t xml:space="preserve"> Development Phases</w:t>
      </w:r>
    </w:p>
    <w:p w14:paraId="2FDFFE73" w14:textId="77777777" w:rsidR="00F45DE4" w:rsidRPr="00F45DE4" w:rsidRDefault="00F45DE4" w:rsidP="00F45DE4">
      <w:pPr>
        <w:pStyle w:val="ListParagraph"/>
        <w:numPr>
          <w:ilvl w:val="0"/>
          <w:numId w:val="24"/>
        </w:numPr>
        <w:spacing w:after="0"/>
        <w:rPr>
          <w:b/>
          <w:bCs/>
        </w:rPr>
      </w:pPr>
      <w:r w:rsidRPr="00F45DE4">
        <w:rPr>
          <w:b/>
          <w:bCs/>
        </w:rPr>
        <w:t>Phase 1: Foundation (0–3 months)</w:t>
      </w:r>
    </w:p>
    <w:p w14:paraId="5EDD4463" w14:textId="575990B7" w:rsidR="00F45DE4" w:rsidRPr="001F7EF1" w:rsidRDefault="00F45DE4" w:rsidP="00F45DE4">
      <w:pPr>
        <w:pStyle w:val="ListParagraph"/>
        <w:numPr>
          <w:ilvl w:val="1"/>
          <w:numId w:val="24"/>
        </w:numPr>
        <w:spacing w:after="0"/>
      </w:pPr>
      <w:r w:rsidRPr="001F7EF1">
        <w:t xml:space="preserve">Build MVP React.js app with login, artwork submission, and gallery.  </w:t>
      </w:r>
    </w:p>
    <w:p w14:paraId="699567D9" w14:textId="22119785" w:rsidR="00F45DE4" w:rsidRPr="001F7EF1" w:rsidRDefault="00F45DE4" w:rsidP="00F45DE4">
      <w:pPr>
        <w:pStyle w:val="ListParagraph"/>
        <w:numPr>
          <w:ilvl w:val="1"/>
          <w:numId w:val="24"/>
        </w:numPr>
        <w:spacing w:after="0"/>
      </w:pPr>
      <w:r w:rsidRPr="001F7EF1">
        <w:t xml:space="preserve">Integrate ABS datasets (education, job opportunities, training participation).  </w:t>
      </w:r>
    </w:p>
    <w:p w14:paraId="465B55B6" w14:textId="1D77FECB" w:rsidR="00F45DE4" w:rsidRPr="009D7040" w:rsidRDefault="00F45DE4" w:rsidP="009D7040">
      <w:pPr>
        <w:pStyle w:val="ListParagraph"/>
        <w:numPr>
          <w:ilvl w:val="1"/>
          <w:numId w:val="24"/>
        </w:numPr>
        <w:spacing w:after="0"/>
      </w:pPr>
      <w:r w:rsidRPr="001F7EF1">
        <w:t>Pilot with one council in a high-diversity suburb.</w:t>
      </w:r>
    </w:p>
    <w:p w14:paraId="38F40993" w14:textId="73C75C6C" w:rsidR="00F45DE4" w:rsidRPr="00F45DE4" w:rsidRDefault="00F45DE4" w:rsidP="00F45DE4">
      <w:pPr>
        <w:pStyle w:val="ListParagraph"/>
        <w:numPr>
          <w:ilvl w:val="0"/>
          <w:numId w:val="24"/>
        </w:numPr>
        <w:spacing w:after="0"/>
        <w:rPr>
          <w:b/>
          <w:bCs/>
        </w:rPr>
      </w:pPr>
      <w:r w:rsidRPr="00F45DE4">
        <w:rPr>
          <w:b/>
          <w:bCs/>
        </w:rPr>
        <w:t>Phase 2: AI &amp; Analytics (3–6 months)</w:t>
      </w:r>
    </w:p>
    <w:p w14:paraId="3B8ABFAA" w14:textId="43C990A2" w:rsidR="00F45DE4" w:rsidRPr="001F7EF1" w:rsidRDefault="00F45DE4" w:rsidP="00F45DE4">
      <w:pPr>
        <w:pStyle w:val="ListParagraph"/>
        <w:numPr>
          <w:ilvl w:val="1"/>
          <w:numId w:val="24"/>
        </w:numPr>
        <w:spacing w:after="0"/>
      </w:pPr>
      <w:r w:rsidRPr="001F7EF1">
        <w:t xml:space="preserve">Deploy AI Art Style Analyzer for cultural recognition and sensitivity.  </w:t>
      </w:r>
    </w:p>
    <w:p w14:paraId="54E7AFB4" w14:textId="26BE829A" w:rsidR="00F45DE4" w:rsidRPr="001F7EF1" w:rsidRDefault="00F45DE4" w:rsidP="00F45DE4">
      <w:pPr>
        <w:pStyle w:val="ListParagraph"/>
        <w:numPr>
          <w:ilvl w:val="1"/>
          <w:numId w:val="24"/>
        </w:numPr>
        <w:spacing w:after="0"/>
      </w:pPr>
      <w:r w:rsidRPr="001F7EF1">
        <w:t xml:space="preserve">Launch AI Community Matcher to link artists with local mentors and communities.  </w:t>
      </w:r>
    </w:p>
    <w:p w14:paraId="296AD210" w14:textId="04B142C4" w:rsidR="00F45DE4" w:rsidRPr="009D7040" w:rsidRDefault="00F45DE4" w:rsidP="009D7040">
      <w:pPr>
        <w:pStyle w:val="ListParagraph"/>
        <w:numPr>
          <w:ilvl w:val="1"/>
          <w:numId w:val="24"/>
        </w:numPr>
        <w:spacing w:after="0"/>
        <w:rPr>
          <w:b/>
          <w:bCs/>
        </w:rPr>
      </w:pPr>
      <w:r w:rsidRPr="001F7EF1">
        <w:t>Integrate Scanlon Social Cohesion metrics into dashboards.</w:t>
      </w:r>
    </w:p>
    <w:p w14:paraId="020981F0" w14:textId="0097AD0B" w:rsidR="00F45DE4" w:rsidRPr="00F45DE4" w:rsidRDefault="00F45DE4" w:rsidP="00F45DE4">
      <w:pPr>
        <w:pStyle w:val="ListParagraph"/>
        <w:numPr>
          <w:ilvl w:val="0"/>
          <w:numId w:val="24"/>
        </w:numPr>
        <w:spacing w:after="0"/>
        <w:rPr>
          <w:b/>
          <w:bCs/>
        </w:rPr>
      </w:pPr>
      <w:r w:rsidRPr="00F45DE4">
        <w:rPr>
          <w:b/>
          <w:bCs/>
        </w:rPr>
        <w:t>Phase 3: Scale &amp; Engagement (6–12 months)</w:t>
      </w:r>
    </w:p>
    <w:p w14:paraId="12365143" w14:textId="4F03DC19" w:rsidR="00F45DE4" w:rsidRPr="001F7EF1" w:rsidRDefault="00F45DE4" w:rsidP="00F45DE4">
      <w:pPr>
        <w:pStyle w:val="ListParagraph"/>
        <w:numPr>
          <w:ilvl w:val="1"/>
          <w:numId w:val="24"/>
        </w:numPr>
        <w:spacing w:after="0"/>
      </w:pPr>
      <w:r w:rsidRPr="001F7EF1">
        <w:t xml:space="preserve">Expand to multiple councils and infrastructure projects.  </w:t>
      </w:r>
    </w:p>
    <w:p w14:paraId="48D835FB" w14:textId="621F8392" w:rsidR="00F45DE4" w:rsidRPr="001F7EF1" w:rsidRDefault="00F45DE4" w:rsidP="00F45DE4">
      <w:pPr>
        <w:pStyle w:val="ListParagraph"/>
        <w:numPr>
          <w:ilvl w:val="1"/>
          <w:numId w:val="24"/>
        </w:numPr>
        <w:spacing w:after="0"/>
      </w:pPr>
      <w:r w:rsidRPr="001F7EF1">
        <w:t xml:space="preserve">Community voting system for selecting public artworks.  </w:t>
      </w:r>
    </w:p>
    <w:p w14:paraId="308A2925" w14:textId="77777777" w:rsidR="006311B8" w:rsidRPr="001F7EF1" w:rsidRDefault="00F45DE4" w:rsidP="006311B8">
      <w:pPr>
        <w:pStyle w:val="ListParagraph"/>
        <w:numPr>
          <w:ilvl w:val="1"/>
          <w:numId w:val="24"/>
        </w:numPr>
        <w:spacing w:after="0"/>
      </w:pPr>
      <w:r w:rsidRPr="001F7EF1">
        <w:t xml:space="preserve">Add predictive modeling to forecast impact on social cohesion at neighborhood level. </w:t>
      </w:r>
    </w:p>
    <w:p w14:paraId="0C26A1CB" w14:textId="2853C3C5" w:rsidR="006311B8" w:rsidRPr="001F7EF1" w:rsidRDefault="00F45DE4" w:rsidP="006311B8">
      <w:pPr>
        <w:pStyle w:val="ListParagraph"/>
        <w:numPr>
          <w:ilvl w:val="1"/>
          <w:numId w:val="24"/>
        </w:numPr>
        <w:spacing w:after="0"/>
      </w:pPr>
      <w:r w:rsidRPr="001F7EF1">
        <w:t>Launch educational layer: QR codes on murals link to cultural history, AI insights, and artist stories</w:t>
      </w:r>
    </w:p>
    <w:p w14:paraId="4FD99825" w14:textId="5A766C53" w:rsidR="00C86A18" w:rsidRPr="006311B8" w:rsidRDefault="00000000" w:rsidP="006311B8">
      <w:pPr>
        <w:spacing w:after="0"/>
        <w:rPr>
          <w:b/>
          <w:bCs/>
        </w:rPr>
      </w:pPr>
      <w:r>
        <w:pict w14:anchorId="31BF4D2B">
          <v:rect id="_x0000_i1129" style="width:0;height:1.5pt" o:hralign="center" o:hrstd="t" o:hr="t"/>
        </w:pict>
      </w:r>
    </w:p>
    <w:p w14:paraId="69AEAD2A" w14:textId="77777777" w:rsidR="00C86A18" w:rsidRDefault="00000000" w:rsidP="006B5079">
      <w:pPr>
        <w:pStyle w:val="Heading1"/>
        <w:spacing w:before="0" w:after="0"/>
      </w:pPr>
      <w:bookmarkStart w:id="11" w:name="revenue-streams"/>
      <w:bookmarkEnd w:id="10"/>
      <w:r>
        <w:rPr>
          <w:rFonts w:ascii="Segoe UI Emoji" w:hAnsi="Segoe UI Emoji" w:cs="Segoe UI Emoji"/>
        </w:rPr>
        <w:t>💰</w:t>
      </w:r>
      <w:r>
        <w:t xml:space="preserve"> Revenue Streams</w:t>
      </w:r>
    </w:p>
    <w:p w14:paraId="6D360969" w14:textId="77777777" w:rsidR="00C86A18" w:rsidRDefault="00000000" w:rsidP="006B5079">
      <w:pPr>
        <w:pStyle w:val="Compact"/>
        <w:numPr>
          <w:ilvl w:val="0"/>
          <w:numId w:val="16"/>
        </w:numPr>
        <w:spacing w:before="0" w:after="0"/>
      </w:pPr>
      <w:r>
        <w:rPr>
          <w:b/>
          <w:bCs/>
        </w:rPr>
        <w:t>Government &amp; Council Licensing</w:t>
      </w:r>
      <w:r>
        <w:t xml:space="preserve"> – public art budgets + social cohesion programs.</w:t>
      </w:r>
    </w:p>
    <w:p w14:paraId="4D13E33A" w14:textId="77777777" w:rsidR="00C86A18" w:rsidRDefault="00000000" w:rsidP="006B5079">
      <w:pPr>
        <w:pStyle w:val="Compact"/>
        <w:numPr>
          <w:ilvl w:val="0"/>
          <w:numId w:val="16"/>
        </w:numPr>
        <w:spacing w:before="0" w:after="0"/>
      </w:pPr>
      <w:r>
        <w:rPr>
          <w:b/>
          <w:bCs/>
        </w:rPr>
        <w:t>Construction &amp; Corporate Sponsorships</w:t>
      </w:r>
      <w:r>
        <w:t xml:space="preserve"> – CSR and procurement compliance.</w:t>
      </w:r>
    </w:p>
    <w:p w14:paraId="0F00F912" w14:textId="77777777" w:rsidR="00C86A18" w:rsidRDefault="00000000" w:rsidP="006B5079">
      <w:pPr>
        <w:pStyle w:val="Compact"/>
        <w:numPr>
          <w:ilvl w:val="0"/>
          <w:numId w:val="16"/>
        </w:numPr>
        <w:spacing w:before="0" w:after="0"/>
      </w:pPr>
      <w:r>
        <w:rPr>
          <w:b/>
          <w:bCs/>
        </w:rPr>
        <w:t>ACCO &amp; NGO Subscriptions</w:t>
      </w:r>
      <w:r>
        <w:t xml:space="preserve"> – analytics + engagement tools.</w:t>
      </w:r>
    </w:p>
    <w:p w14:paraId="335FE894" w14:textId="77777777" w:rsidR="00C86A18" w:rsidRDefault="00000000" w:rsidP="006B5079">
      <w:pPr>
        <w:pStyle w:val="Compact"/>
        <w:numPr>
          <w:ilvl w:val="0"/>
          <w:numId w:val="16"/>
        </w:numPr>
        <w:spacing w:before="0" w:after="0"/>
      </w:pPr>
      <w:r>
        <w:rPr>
          <w:b/>
          <w:bCs/>
        </w:rPr>
        <w:t>Tourism &amp; Licensing</w:t>
      </w:r>
      <w:r>
        <w:t xml:space="preserve"> – digital archives, cultural trails, education.</w:t>
      </w:r>
    </w:p>
    <w:p w14:paraId="016A42B9" w14:textId="77777777" w:rsidR="00C86A18" w:rsidRDefault="00000000" w:rsidP="006B5079">
      <w:pPr>
        <w:pStyle w:val="Compact"/>
        <w:numPr>
          <w:ilvl w:val="0"/>
          <w:numId w:val="16"/>
        </w:numPr>
        <w:spacing w:before="0" w:after="0"/>
      </w:pPr>
      <w:r>
        <w:rPr>
          <w:b/>
          <w:bCs/>
        </w:rPr>
        <w:t>Data-as-a-Service</w:t>
      </w:r>
      <w:r>
        <w:t xml:space="preserve"> – </w:t>
      </w:r>
      <w:proofErr w:type="spellStart"/>
      <w:r>
        <w:t>anonymised</w:t>
      </w:r>
      <w:proofErr w:type="spellEnd"/>
      <w:r>
        <w:t>, equity-aligned insights for policy &amp; research.</w:t>
      </w:r>
    </w:p>
    <w:p w14:paraId="648E5539" w14:textId="77777777" w:rsidR="00C86A18" w:rsidRDefault="00000000" w:rsidP="006B5079">
      <w:pPr>
        <w:spacing w:after="0"/>
      </w:pPr>
      <w:r>
        <w:pict w14:anchorId="13004836">
          <v:rect id="_x0000_i1130" style="width:0;height:1.5pt" o:hralign="center" o:hrstd="t" o:hr="t"/>
        </w:pict>
      </w:r>
    </w:p>
    <w:p w14:paraId="43685761" w14:textId="77777777" w:rsidR="00C86A18" w:rsidRDefault="00000000" w:rsidP="006B5079">
      <w:pPr>
        <w:pStyle w:val="Heading1"/>
        <w:spacing w:before="0" w:after="0"/>
      </w:pPr>
      <w:bookmarkStart w:id="12" w:name="why-artaura"/>
      <w:bookmarkEnd w:id="11"/>
      <w:r>
        <w:rPr>
          <w:rFonts w:ascii="Segoe UI Emoji" w:hAnsi="Segoe UI Emoji" w:cs="Segoe UI Emoji"/>
        </w:rPr>
        <w:t>✨</w:t>
      </w:r>
      <w:r>
        <w:t xml:space="preserve"> Why Artaura?</w:t>
      </w:r>
    </w:p>
    <w:p w14:paraId="14ED0A38" w14:textId="4A1C8FA8" w:rsidR="00C86A18" w:rsidRDefault="00000000" w:rsidP="006B5079">
      <w:pPr>
        <w:pStyle w:val="Compact"/>
        <w:numPr>
          <w:ilvl w:val="0"/>
          <w:numId w:val="17"/>
        </w:numPr>
        <w:spacing w:before="0" w:after="0"/>
      </w:pPr>
      <w:r>
        <w:rPr>
          <w:b/>
          <w:bCs/>
        </w:rPr>
        <w:t xml:space="preserve">Bridges </w:t>
      </w:r>
      <w:r w:rsidR="004E3476">
        <w:rPr>
          <w:b/>
          <w:bCs/>
        </w:rPr>
        <w:t>divides</w:t>
      </w:r>
      <w:r>
        <w:t>: From walls that separate → canvases that connect.</w:t>
      </w:r>
    </w:p>
    <w:p w14:paraId="64ADC1FC" w14:textId="77777777" w:rsidR="00C86A18" w:rsidRDefault="00000000" w:rsidP="006B5079">
      <w:pPr>
        <w:pStyle w:val="Compact"/>
        <w:numPr>
          <w:ilvl w:val="0"/>
          <w:numId w:val="17"/>
        </w:numPr>
        <w:spacing w:before="0" w:after="0"/>
      </w:pPr>
      <w:r>
        <w:rPr>
          <w:b/>
          <w:bCs/>
        </w:rPr>
        <w:t>Accelerates Closing the Gap</w:t>
      </w:r>
      <w:r>
        <w:t>: Employment, culture, equity.</w:t>
      </w:r>
    </w:p>
    <w:p w14:paraId="78F7D0DC" w14:textId="77777777" w:rsidR="00C86A18" w:rsidRDefault="00000000" w:rsidP="006B5079">
      <w:pPr>
        <w:pStyle w:val="Compact"/>
        <w:numPr>
          <w:ilvl w:val="0"/>
          <w:numId w:val="17"/>
        </w:numPr>
        <w:spacing w:before="0" w:after="0"/>
      </w:pPr>
      <w:r>
        <w:rPr>
          <w:b/>
          <w:bCs/>
        </w:rPr>
        <w:t>Democracy in practice</w:t>
      </w:r>
      <w:r>
        <w:t>: New citizens learn by doing.</w:t>
      </w:r>
    </w:p>
    <w:p w14:paraId="561492D7" w14:textId="77777777" w:rsidR="00C86A18" w:rsidRDefault="00000000" w:rsidP="006B5079">
      <w:pPr>
        <w:pStyle w:val="Compact"/>
        <w:numPr>
          <w:ilvl w:val="0"/>
          <w:numId w:val="17"/>
        </w:numPr>
        <w:spacing w:before="0" w:after="0"/>
      </w:pPr>
      <w:r>
        <w:rPr>
          <w:b/>
          <w:bCs/>
        </w:rPr>
        <w:t>Transparent, data-driven</w:t>
      </w:r>
      <w:r>
        <w:t>: ABS + Scanlon datasets track real outcomes.</w:t>
      </w:r>
    </w:p>
    <w:p w14:paraId="6E5212F3" w14:textId="77777777" w:rsidR="00C86A18" w:rsidRDefault="00000000" w:rsidP="006B5079">
      <w:pPr>
        <w:pStyle w:val="Compact"/>
        <w:numPr>
          <w:ilvl w:val="0"/>
          <w:numId w:val="17"/>
        </w:numPr>
        <w:spacing w:before="0" w:after="0"/>
      </w:pPr>
      <w:r>
        <w:rPr>
          <w:b/>
          <w:bCs/>
        </w:rPr>
        <w:t>Scalable &amp; exportable</w:t>
      </w:r>
      <w:r>
        <w:t>: Local pilot to global cultural innovation.</w:t>
      </w:r>
    </w:p>
    <w:p w14:paraId="5DADF41B" w14:textId="77777777" w:rsidR="00C86A18" w:rsidRDefault="00000000" w:rsidP="006B5079">
      <w:pPr>
        <w:pStyle w:val="FirstParagraph"/>
        <w:spacing w:before="0" w:after="0"/>
        <w:rPr>
          <w:b/>
          <w:bCs/>
        </w:rPr>
      </w:pPr>
      <w:r>
        <w:rPr>
          <w:rFonts w:ascii="Segoe UI Emoji" w:hAnsi="Segoe UI Emoji" w:cs="Segoe UI Emoji"/>
        </w:rPr>
        <w:t>👉</w:t>
      </w:r>
      <w:r>
        <w:t xml:space="preserve"> </w:t>
      </w:r>
      <w:r>
        <w:rPr>
          <w:b/>
          <w:bCs/>
        </w:rPr>
        <w:t>Artaura is art beyond barriers: unity made visible.</w:t>
      </w:r>
    </w:p>
    <w:p w14:paraId="0BDCEF60" w14:textId="13584A7E" w:rsidR="00F01428" w:rsidRDefault="00000000" w:rsidP="006B5079">
      <w:pPr>
        <w:pStyle w:val="BodyText"/>
        <w:spacing w:before="0" w:after="0"/>
      </w:pPr>
      <w:r>
        <w:pict w14:anchorId="049CEDB7">
          <v:rect id="_x0000_i1131" style="width:0;height:1.5pt" o:hralign="center" o:hrstd="t" o:hr="t"/>
        </w:pict>
      </w:r>
    </w:p>
    <w:p w14:paraId="3A0B9FDE" w14:textId="0A377045" w:rsidR="00427B6B" w:rsidRDefault="00427B6B" w:rsidP="006B5079">
      <w:pPr>
        <w:pStyle w:val="Heading1"/>
        <w:spacing w:before="0" w:after="0"/>
      </w:pPr>
      <w:r w:rsidRPr="00427B6B">
        <w:lastRenderedPageBreak/>
        <w:t xml:space="preserve"> </w:t>
      </w:r>
      <w:r w:rsidRPr="00427B6B">
        <w:rPr>
          <w:rFonts w:ascii="Segoe UI Emoji" w:hAnsi="Segoe UI Emoji" w:cs="Segoe UI Emoji"/>
        </w:rPr>
        <w:t>🌟</w:t>
      </w:r>
      <w:r w:rsidRPr="00427B6B">
        <w:t xml:space="preserve"> Features</w:t>
      </w:r>
    </w:p>
    <w:p w14:paraId="5F39C2C2" w14:textId="7E7F5791" w:rsidR="00995CEC" w:rsidRPr="00995CEC" w:rsidRDefault="00995CEC" w:rsidP="006B5079">
      <w:pPr>
        <w:pStyle w:val="BodyText"/>
        <w:spacing w:before="0" w:after="0"/>
        <w:jc w:val="center"/>
      </w:pPr>
      <w:r>
        <w:rPr>
          <w:noProof/>
        </w:rPr>
        <w:drawing>
          <wp:inline distT="0" distB="0" distL="0" distR="0" wp14:anchorId="5D369B06" wp14:editId="27F37FDD">
            <wp:extent cx="5095875" cy="3397250"/>
            <wp:effectExtent l="171450" t="190500" r="161925" b="165100"/>
            <wp:docPr id="1977373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08" cy="33990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2262EC7" w14:textId="77777777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rFonts w:ascii="Segoe UI Emoji" w:hAnsi="Segoe UI Emoji" w:cs="Segoe UI Emoji"/>
          <w:b/>
          <w:bCs/>
        </w:rPr>
        <w:t>🔐</w:t>
      </w:r>
      <w:r w:rsidRPr="00C52A57">
        <w:rPr>
          <w:b/>
          <w:bCs/>
        </w:rPr>
        <w:t xml:space="preserve"> Authentication System</w:t>
      </w:r>
    </w:p>
    <w:p w14:paraId="1DDD5DA4" w14:textId="0555B518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Username/Password Login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Secure login with form validation</w:t>
      </w:r>
    </w:p>
    <w:p w14:paraId="505E0BC8" w14:textId="44110687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Social Authentication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Login with Google, Microsoft, and LinkedIn</w:t>
      </w:r>
    </w:p>
    <w:p w14:paraId="42F6E221" w14:textId="5D99460D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Session Management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Persistent login sessions with local</w:t>
      </w:r>
      <w:r w:rsidR="00B33F4E">
        <w:rPr>
          <w:b/>
          <w:bCs/>
        </w:rPr>
        <w:t xml:space="preserve"> </w:t>
      </w:r>
      <w:r w:rsidRPr="00C52A57">
        <w:rPr>
          <w:b/>
          <w:bCs/>
        </w:rPr>
        <w:t>Storage</w:t>
      </w:r>
    </w:p>
    <w:p w14:paraId="0C1AA052" w14:textId="77777777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rFonts w:ascii="Segoe UI Emoji" w:hAnsi="Segoe UI Emoji" w:cs="Segoe UI Emoji"/>
          <w:b/>
          <w:bCs/>
        </w:rPr>
        <w:t>🎨</w:t>
      </w:r>
      <w:r w:rsidRPr="00C52A57">
        <w:rPr>
          <w:b/>
          <w:bCs/>
        </w:rPr>
        <w:t xml:space="preserve"> Art Submission System</w:t>
      </w:r>
    </w:p>
    <w:p w14:paraId="74851818" w14:textId="59C902DD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Image Upload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Drag-and-drop interface with multiple file support</w:t>
      </w:r>
    </w:p>
    <w:p w14:paraId="30FA344D" w14:textId="0F7FAB89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File Validation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Automatic validation for file types and sizes</w:t>
      </w:r>
    </w:p>
    <w:p w14:paraId="09B530E3" w14:textId="2FE452AE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Progress Tracking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Real-time upload progress and status updates</w:t>
      </w:r>
    </w:p>
    <w:p w14:paraId="1F33ECA5" w14:textId="6544A19E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Preview Gallery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Visual preview of uploaded artworks</w:t>
      </w:r>
    </w:p>
    <w:p w14:paraId="260A449E" w14:textId="77777777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rFonts w:ascii="Segoe UI Emoji" w:hAnsi="Segoe UI Emoji" w:cs="Segoe UI Emoji"/>
          <w:b/>
          <w:bCs/>
        </w:rPr>
        <w:t>📊</w:t>
      </w:r>
      <w:r w:rsidRPr="00C52A57">
        <w:rPr>
          <w:b/>
          <w:bCs/>
        </w:rPr>
        <w:t xml:space="preserve"> Dashboard</w:t>
      </w:r>
    </w:p>
    <w:p w14:paraId="72F73098" w14:textId="14F92462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Project Overview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Statistics and active project monitoring</w:t>
      </w:r>
    </w:p>
    <w:p w14:paraId="10103733" w14:textId="34F5925A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Submission Management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Track art submissions and their status</w:t>
      </w:r>
    </w:p>
    <w:p w14:paraId="59225C4B" w14:textId="4BFC5CDD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User Profile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Personalized user experience</w:t>
      </w:r>
    </w:p>
    <w:p w14:paraId="05E9C01B" w14:textId="2B835FC8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Responsive Design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Optimized for all device sizes</w:t>
      </w:r>
    </w:p>
    <w:p w14:paraId="737B7BC3" w14:textId="77777777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rFonts w:ascii="Segoe UI Emoji" w:hAnsi="Segoe UI Emoji" w:cs="Segoe UI Emoji"/>
          <w:b/>
          <w:bCs/>
        </w:rPr>
        <w:t>🗂️</w:t>
      </w:r>
      <w:r w:rsidRPr="00C52A57">
        <w:rPr>
          <w:b/>
          <w:bCs/>
        </w:rPr>
        <w:t xml:space="preserve"> Project Management</w:t>
      </w:r>
    </w:p>
    <w:p w14:paraId="6347CB45" w14:textId="69FE38CC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Active Projects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View ongoing construction projects needing art</w:t>
      </w:r>
    </w:p>
    <w:p w14:paraId="544DF167" w14:textId="58D5CC57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Community Engagement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Connect artists with local communities</w:t>
      </w:r>
    </w:p>
    <w:p w14:paraId="4F5F8A37" w14:textId="1D0D0478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Status Tracking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Monitor project phases and deadlines</w:t>
      </w:r>
    </w:p>
    <w:p w14:paraId="60F97878" w14:textId="6194A026" w:rsidR="00427B6B" w:rsidRDefault="00000000" w:rsidP="006B5079">
      <w:pPr>
        <w:spacing w:after="0"/>
      </w:pPr>
      <w:r>
        <w:pict w14:anchorId="7F1F0BAF">
          <v:rect id="_x0000_i1132" style="width:0;height:1.5pt" o:hralign="center" o:hrstd="t" o:hr="t"/>
        </w:pict>
      </w:r>
    </w:p>
    <w:p w14:paraId="1DD0AA4C" w14:textId="6186CBDC" w:rsidR="00C52A57" w:rsidRDefault="00C52A57" w:rsidP="006B5079">
      <w:pPr>
        <w:pStyle w:val="Heading1"/>
        <w:spacing w:before="0" w:after="0"/>
      </w:pPr>
      <w:r w:rsidRPr="00C52A57">
        <w:rPr>
          <w:rFonts w:ascii="Segoe UI Emoji" w:hAnsi="Segoe UI Emoji" w:cs="Segoe UI Emoji"/>
        </w:rPr>
        <w:lastRenderedPageBreak/>
        <w:t>🤖</w:t>
      </w:r>
      <w:r w:rsidRPr="00C52A57">
        <w:t>AI-Powered Features</w:t>
      </w:r>
    </w:p>
    <w:p w14:paraId="2B7D29F1" w14:textId="2AD05C5C" w:rsidR="00A919F3" w:rsidRPr="00A919F3" w:rsidRDefault="00A919F3" w:rsidP="006B5079">
      <w:pPr>
        <w:pStyle w:val="BodyText"/>
        <w:spacing w:before="0" w:after="0"/>
        <w:jc w:val="center"/>
      </w:pPr>
      <w:r>
        <w:rPr>
          <w:noProof/>
        </w:rPr>
        <w:drawing>
          <wp:inline distT="0" distB="0" distL="0" distR="0" wp14:anchorId="2B0A7A56" wp14:editId="68A3214F">
            <wp:extent cx="5530216" cy="3686810"/>
            <wp:effectExtent l="133350" t="114300" r="127635" b="142240"/>
            <wp:docPr id="1328396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36" cy="3699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1ECF0" w14:textId="39C67824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AI Art Style Analyzer</w:t>
      </w:r>
    </w:p>
    <w:p w14:paraId="558BB064" w14:textId="014C9DEA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Cultural Pattern Recognition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Advanced computer vision identifies Aboriginal, Pacific Islander, and multicultural artistic influences</w:t>
      </w:r>
    </w:p>
    <w:p w14:paraId="6AFADA2C" w14:textId="4AE11CE0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Social Impact Prediction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AI predicts community engagement potential and cultural bridge-building effectiveness</w:t>
      </w:r>
    </w:p>
    <w:p w14:paraId="3490AEC4" w14:textId="3ED1AF91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Cultural Sensitivity Assessment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Automated evaluation ensures respectful representation of traditional knowledge</w:t>
      </w:r>
    </w:p>
    <w:p w14:paraId="2D8D5485" w14:textId="4AE53FF8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Similar Artist Recommendations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Machine learning suggests compatible artists based on style and cultural themes</w:t>
      </w:r>
    </w:p>
    <w:p w14:paraId="17B26E38" w14:textId="7801687A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Educational Insights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AI-generated cultural context and historical significance explanations</w:t>
      </w:r>
    </w:p>
    <w:p w14:paraId="333B1709" w14:textId="2F389393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 xml:space="preserve">AI Community Matcher  </w:t>
      </w:r>
    </w:p>
    <w:p w14:paraId="7CEF930D" w14:textId="7133E2E9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Intelligent Artist Matching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Sophisticated algorithms match artists based on cultural background, skills, and interests</w:t>
      </w:r>
    </w:p>
    <w:p w14:paraId="0DE95150" w14:textId="669CE281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Collaboration Type Optimization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AI suggests ideal partnership structures (equal collaboration, mentorship, community building)</w:t>
      </w:r>
    </w:p>
    <w:p w14:paraId="4AE119A4" w14:textId="42124C44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Cultural Compatibility Scoring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Advanced analytics ensure successful cross-cultural collaborations</w:t>
      </w:r>
    </w:p>
    <w:p w14:paraId="38A18F88" w14:textId="731743F1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Geographic Optimization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Smart location-based matching for local and interstate opportunities</w:t>
      </w:r>
    </w:p>
    <w:p w14:paraId="50E454C0" w14:textId="4D93DBA7" w:rsidR="00C52A57" w:rsidRPr="0064093C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Skill Complementarity Analysis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AI identifies perfect skill gaps and synergies between artists</w:t>
      </w:r>
    </w:p>
    <w:p w14:paraId="6294332C" w14:textId="1BEFA79E" w:rsidR="00C52A57" w:rsidRPr="00C52A57" w:rsidRDefault="00C52A57" w:rsidP="006B5079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 w:rsidRPr="00C52A57">
        <w:rPr>
          <w:rFonts w:ascii="Segoe UI Emoji" w:hAnsi="Segoe UI Emoji" w:cs="Segoe UI Emoji"/>
          <w:b/>
          <w:bCs/>
        </w:rPr>
        <w:t>📊</w:t>
      </w:r>
      <w:r w:rsidRPr="00C52A57">
        <w:rPr>
          <w:b/>
          <w:bCs/>
        </w:rPr>
        <w:t xml:space="preserve"> Advanced Analytics &amp; Social Impact</w:t>
      </w:r>
    </w:p>
    <w:p w14:paraId="6A7C0EA0" w14:textId="0DFCBEFF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lastRenderedPageBreak/>
        <w:t>Real-time ABS Data Integration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Live Australian Bureau of Statistics data on employment, education, and social cohesion</w:t>
      </w:r>
    </w:p>
    <w:p w14:paraId="344A02B1" w14:textId="625F2A8F" w:rsidR="00C52A57" w:rsidRPr="00C52A57" w:rsidRDefault="00C52A57" w:rsidP="006B5079">
      <w:pPr>
        <w:pStyle w:val="ListParagraph"/>
        <w:numPr>
          <w:ilvl w:val="1"/>
          <w:numId w:val="18"/>
        </w:numPr>
        <w:spacing w:after="0"/>
        <w:rPr>
          <w:b/>
          <w:bCs/>
        </w:rPr>
      </w:pPr>
      <w:r w:rsidRPr="00C52A57">
        <w:rPr>
          <w:b/>
          <w:bCs/>
        </w:rPr>
        <w:t>Scanlon Institute Social Metrics</w:t>
      </w:r>
      <w:r w:rsidR="004D21F6">
        <w:rPr>
          <w:b/>
          <w:bCs/>
        </w:rPr>
        <w:t>:</w:t>
      </w:r>
      <w:r w:rsidRPr="00C52A57">
        <w:rPr>
          <w:b/>
          <w:bCs/>
        </w:rPr>
        <w:t xml:space="preserve"> Current social cohesion indicators and multicultural harmony statistics</w:t>
      </w:r>
    </w:p>
    <w:p w14:paraId="479D35B0" w14:textId="61D47CB3" w:rsidR="008C3D48" w:rsidRPr="008C3D48" w:rsidRDefault="00C52A57" w:rsidP="006B5079">
      <w:pPr>
        <w:pStyle w:val="ListParagraph"/>
        <w:numPr>
          <w:ilvl w:val="1"/>
          <w:numId w:val="18"/>
        </w:numPr>
        <w:spacing w:after="0"/>
      </w:pPr>
      <w:r w:rsidRPr="008C3D48">
        <w:rPr>
          <w:b/>
          <w:bCs/>
        </w:rPr>
        <w:t>Predictive Impact Modeling</w:t>
      </w:r>
      <w:r w:rsidR="004D21F6">
        <w:rPr>
          <w:b/>
          <w:bCs/>
        </w:rPr>
        <w:t>:</w:t>
      </w:r>
      <w:r w:rsidRPr="008C3D48">
        <w:rPr>
          <w:b/>
          <w:bCs/>
        </w:rPr>
        <w:t xml:space="preserve"> AI-powered predictions of artwork's potential community impact</w:t>
      </w:r>
    </w:p>
    <w:p w14:paraId="6FBCB36B" w14:textId="12890B68" w:rsidR="008C3D48" w:rsidRDefault="00C52A57" w:rsidP="006B5079">
      <w:pPr>
        <w:pStyle w:val="ListParagraph"/>
        <w:numPr>
          <w:ilvl w:val="1"/>
          <w:numId w:val="18"/>
        </w:numPr>
        <w:spacing w:after="0"/>
      </w:pPr>
      <w:r w:rsidRPr="008C3D48">
        <w:rPr>
          <w:b/>
          <w:bCs/>
        </w:rPr>
        <w:t>Cultural Bridge-Building Metrics</w:t>
      </w:r>
      <w:r w:rsidR="004D21F6">
        <w:rPr>
          <w:b/>
          <w:bCs/>
        </w:rPr>
        <w:t>:</w:t>
      </w:r>
      <w:r w:rsidRPr="008C3D48">
        <w:rPr>
          <w:b/>
          <w:bCs/>
        </w:rPr>
        <w:t xml:space="preserve"> Quantified measurement of cross-cultural connection effectiveness</w:t>
      </w:r>
      <w:r>
        <w:t xml:space="preserve"> </w:t>
      </w:r>
    </w:p>
    <w:p w14:paraId="32C4D5AB" w14:textId="31830A00" w:rsidR="004D21F6" w:rsidRDefault="00000000" w:rsidP="006B5079">
      <w:pPr>
        <w:spacing w:after="0"/>
      </w:pPr>
      <w:r>
        <w:pict w14:anchorId="6510369A">
          <v:rect id="_x0000_i1133" style="width:0;height:1.5pt" o:hralign="center" o:hrstd="t" o:hr="t"/>
        </w:pict>
      </w:r>
      <w:bookmarkEnd w:id="0"/>
      <w:bookmarkEnd w:id="12"/>
    </w:p>
    <w:p w14:paraId="4B991F27" w14:textId="0E9A3167" w:rsidR="004D21F6" w:rsidRDefault="004D21F6" w:rsidP="006B5079">
      <w:pPr>
        <w:pStyle w:val="Heading1"/>
        <w:spacing w:before="0" w:after="0"/>
      </w:pPr>
      <w:r w:rsidRPr="004D21F6">
        <w:rPr>
          <w:rFonts w:ascii="Segoe UI Emoji" w:hAnsi="Segoe UI Emoji" w:cs="Segoe UI Emoji"/>
        </w:rPr>
        <w:t>🎯</w:t>
      </w:r>
      <w:r w:rsidRPr="004D21F6">
        <w:t xml:space="preserve"> Usage Guide</w:t>
      </w:r>
    </w:p>
    <w:p w14:paraId="284A98B2" w14:textId="2678A083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Authentication</w:t>
      </w:r>
    </w:p>
    <w:p w14:paraId="50D0A9AD" w14:textId="6F96049B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Login</w:t>
      </w:r>
      <w:r>
        <w:rPr>
          <w:b/>
          <w:bCs/>
        </w:rPr>
        <w:t>:</w:t>
      </w:r>
      <w:r w:rsidRPr="004D21F6">
        <w:rPr>
          <w:b/>
          <w:bCs/>
        </w:rPr>
        <w:t xml:space="preserve"> Use the login form with username/password or social login options</w:t>
      </w:r>
    </w:p>
    <w:p w14:paraId="700A277D" w14:textId="693BAFB5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Demo Credentials</w:t>
      </w:r>
      <w:r>
        <w:rPr>
          <w:b/>
          <w:bCs/>
        </w:rPr>
        <w:t>:</w:t>
      </w:r>
      <w:r w:rsidRPr="004D21F6">
        <w:rPr>
          <w:b/>
          <w:bCs/>
        </w:rPr>
        <w:t xml:space="preserve"> Any username/password combination will work in demo mode</w:t>
      </w:r>
    </w:p>
    <w:p w14:paraId="5099D7DA" w14:textId="31D0A745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Social Login</w:t>
      </w:r>
      <w:r>
        <w:rPr>
          <w:b/>
          <w:bCs/>
        </w:rPr>
        <w:t>:</w:t>
      </w:r>
      <w:r w:rsidRPr="004D21F6">
        <w:rPr>
          <w:b/>
          <w:bCs/>
        </w:rPr>
        <w:t xml:space="preserve"> Click on Google, Microsoft, or LinkedIn buttons for OAuth simulation</w:t>
      </w:r>
    </w:p>
    <w:p w14:paraId="38FAA056" w14:textId="110FA590" w:rsidR="004D21F6" w:rsidRPr="004D21F6" w:rsidRDefault="004D21F6" w:rsidP="006B5079">
      <w:pPr>
        <w:pStyle w:val="FirstParagraph"/>
        <w:spacing w:before="0" w:after="0"/>
        <w:ind w:firstLine="150"/>
        <w:rPr>
          <w:b/>
          <w:bCs/>
        </w:rPr>
      </w:pPr>
    </w:p>
    <w:p w14:paraId="01E5CA6E" w14:textId="1AAFAA25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Dashboard Navigation</w:t>
      </w:r>
    </w:p>
    <w:p w14:paraId="67938080" w14:textId="2CADC6DA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Overview</w:t>
      </w:r>
      <w:r>
        <w:rPr>
          <w:b/>
          <w:bCs/>
        </w:rPr>
        <w:t>:</w:t>
      </w:r>
      <w:r w:rsidRPr="004D21F6">
        <w:rPr>
          <w:b/>
          <w:bCs/>
        </w:rPr>
        <w:t xml:space="preserve"> View project statistics and recent activity</w:t>
      </w:r>
    </w:p>
    <w:p w14:paraId="20B5A497" w14:textId="21B2694C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Submit Artwork</w:t>
      </w:r>
      <w:r>
        <w:rPr>
          <w:b/>
          <w:bCs/>
        </w:rPr>
        <w:t>:</w:t>
      </w:r>
      <w:r w:rsidRPr="004D21F6">
        <w:rPr>
          <w:b/>
          <w:bCs/>
        </w:rPr>
        <w:t xml:space="preserve"> Upload and submit art proposals</w:t>
      </w:r>
    </w:p>
    <w:p w14:paraId="73780986" w14:textId="547E42C1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Projects</w:t>
      </w:r>
      <w:r>
        <w:rPr>
          <w:b/>
          <w:bCs/>
        </w:rPr>
        <w:t>:</w:t>
      </w:r>
      <w:r w:rsidRPr="004D21F6">
        <w:rPr>
          <w:b/>
          <w:bCs/>
        </w:rPr>
        <w:t xml:space="preserve"> Browse active construction projects</w:t>
      </w:r>
    </w:p>
    <w:p w14:paraId="5F123D42" w14:textId="0AD3BE28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Gallery</w:t>
      </w:r>
      <w:r>
        <w:rPr>
          <w:b/>
          <w:bCs/>
        </w:rPr>
        <w:t>:</w:t>
      </w:r>
      <w:r w:rsidRPr="004D21F6">
        <w:rPr>
          <w:b/>
          <w:bCs/>
        </w:rPr>
        <w:t xml:space="preserve"> View approved artworks (coming soon)</w:t>
      </w:r>
    </w:p>
    <w:p w14:paraId="59C4F640" w14:textId="6FBA39D7" w:rsidR="004D21F6" w:rsidRPr="004D21F6" w:rsidRDefault="004D21F6" w:rsidP="006B5079">
      <w:pPr>
        <w:pStyle w:val="FirstParagraph"/>
        <w:spacing w:before="0" w:after="0"/>
        <w:ind w:firstLine="150"/>
        <w:rPr>
          <w:b/>
          <w:bCs/>
        </w:rPr>
      </w:pPr>
    </w:p>
    <w:p w14:paraId="7427D6F4" w14:textId="69CC07EE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Submitting Artwork</w:t>
      </w:r>
    </w:p>
    <w:p w14:paraId="376E4973" w14:textId="1C255DB5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Navigate to the "Submit Artwork" tab</w:t>
      </w:r>
    </w:p>
    <w:p w14:paraId="1D048F88" w14:textId="7362BAAA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Select a target project from the dropdown</w:t>
      </w:r>
    </w:p>
    <w:p w14:paraId="53030436" w14:textId="6DB5E82E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Fill in artwork details and artist statement</w:t>
      </w:r>
    </w:p>
    <w:p w14:paraId="35C5611C" w14:textId="6D098294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Upload image files using drag-and-drop or file browser</w:t>
      </w:r>
    </w:p>
    <w:p w14:paraId="702B52AD" w14:textId="4C0A8A04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Add community connection information</w:t>
      </w:r>
    </w:p>
    <w:p w14:paraId="490F9914" w14:textId="6271362E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Submit for review or save as draft</w:t>
      </w:r>
    </w:p>
    <w:p w14:paraId="76707332" w14:textId="2C387401" w:rsidR="004D21F6" w:rsidRPr="004D21F6" w:rsidRDefault="004D21F6" w:rsidP="006B5079">
      <w:pPr>
        <w:pStyle w:val="FirstParagraph"/>
        <w:spacing w:before="0" w:after="0"/>
        <w:ind w:firstLine="150"/>
        <w:rPr>
          <w:b/>
          <w:bCs/>
        </w:rPr>
      </w:pPr>
    </w:p>
    <w:p w14:paraId="53004AAF" w14:textId="46A33DF0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AI Art Analysis</w:t>
      </w:r>
    </w:p>
    <w:p w14:paraId="4D3E0FCA" w14:textId="281A41D2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Navigate to "AI Art Analyzer" from the main navigation</w:t>
      </w:r>
    </w:p>
    <w:p w14:paraId="60F087A8" w14:textId="6B5EFD41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Upload artwork via drag-and-drop or file selection</w:t>
      </w:r>
    </w:p>
    <w:p w14:paraId="0691189E" w14:textId="00C9B50F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Try example artworks to see AI analysis capabilities</w:t>
      </w:r>
    </w:p>
    <w:p w14:paraId="076A1E0C" w14:textId="39B0121C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View detailed analysis including:</w:t>
      </w:r>
    </w:p>
    <w:p w14:paraId="0D0F7220" w14:textId="2EA001FD" w:rsidR="004D21F6" w:rsidRPr="004D21F6" w:rsidRDefault="004D21F6" w:rsidP="006B5079">
      <w:pPr>
        <w:pStyle w:val="FirstParagraph"/>
        <w:numPr>
          <w:ilvl w:val="1"/>
          <w:numId w:val="21"/>
        </w:numPr>
        <w:spacing w:before="0" w:after="0"/>
        <w:rPr>
          <w:b/>
          <w:bCs/>
        </w:rPr>
      </w:pPr>
      <w:r w:rsidRPr="004D21F6">
        <w:rPr>
          <w:b/>
          <w:bCs/>
        </w:rPr>
        <w:t>Cultural pattern recognition and influences</w:t>
      </w:r>
    </w:p>
    <w:p w14:paraId="2499FF35" w14:textId="7D2462DF" w:rsidR="004D21F6" w:rsidRPr="004D21F6" w:rsidRDefault="004D21F6" w:rsidP="006B5079">
      <w:pPr>
        <w:pStyle w:val="FirstParagraph"/>
        <w:numPr>
          <w:ilvl w:val="1"/>
          <w:numId w:val="21"/>
        </w:numPr>
        <w:spacing w:before="0" w:after="0"/>
        <w:rPr>
          <w:b/>
          <w:bCs/>
        </w:rPr>
      </w:pPr>
      <w:r w:rsidRPr="004D21F6">
        <w:rPr>
          <w:b/>
          <w:bCs/>
        </w:rPr>
        <w:t>Social impact predictions with community engagement scores</w:t>
      </w:r>
    </w:p>
    <w:p w14:paraId="42E055F7" w14:textId="1B379B4C" w:rsidR="004D21F6" w:rsidRPr="004D21F6" w:rsidRDefault="004D21F6" w:rsidP="006B5079">
      <w:pPr>
        <w:pStyle w:val="FirstParagraph"/>
        <w:numPr>
          <w:ilvl w:val="1"/>
          <w:numId w:val="21"/>
        </w:numPr>
        <w:spacing w:before="0" w:after="0"/>
        <w:rPr>
          <w:b/>
          <w:bCs/>
        </w:rPr>
      </w:pPr>
      <w:r w:rsidRPr="004D21F6">
        <w:rPr>
          <w:b/>
          <w:bCs/>
        </w:rPr>
        <w:t>Cultural sensitivity assessment and recommendations</w:t>
      </w:r>
    </w:p>
    <w:p w14:paraId="334ECA09" w14:textId="1B1DBFF4" w:rsidR="004D21F6" w:rsidRPr="004D21F6" w:rsidRDefault="004D21F6" w:rsidP="006B5079">
      <w:pPr>
        <w:pStyle w:val="FirstParagraph"/>
        <w:numPr>
          <w:ilvl w:val="1"/>
          <w:numId w:val="21"/>
        </w:numPr>
        <w:spacing w:before="0" w:after="0"/>
        <w:rPr>
          <w:b/>
          <w:bCs/>
        </w:rPr>
      </w:pPr>
      <w:r w:rsidRPr="004D21F6">
        <w:rPr>
          <w:b/>
          <w:bCs/>
        </w:rPr>
        <w:t>Similar artist suggestions and historical context</w:t>
      </w:r>
    </w:p>
    <w:p w14:paraId="70A984EC" w14:textId="5F59C131" w:rsidR="004D21F6" w:rsidRPr="004D21F6" w:rsidRDefault="004D21F6" w:rsidP="006B5079">
      <w:pPr>
        <w:pStyle w:val="FirstParagraph"/>
        <w:spacing w:before="0" w:after="0"/>
        <w:ind w:firstLine="150"/>
        <w:rPr>
          <w:b/>
          <w:bCs/>
        </w:rPr>
      </w:pPr>
    </w:p>
    <w:p w14:paraId="325D40C7" w14:textId="1404B592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 xml:space="preserve">AI Community Matching  </w:t>
      </w:r>
    </w:p>
    <w:p w14:paraId="3E8AF3A0" w14:textId="5027949A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Access "AI Community" matcher from navigation</w:t>
      </w:r>
    </w:p>
    <w:p w14:paraId="73B11917" w14:textId="5E27EFED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Select collaboration type (equal partnership, mentorship, community building)</w:t>
      </w:r>
    </w:p>
    <w:p w14:paraId="6C1C6AA2" w14:textId="64248FEF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Choose interests and skills from comprehensive options</w:t>
      </w:r>
    </w:p>
    <w:p w14:paraId="1933BC9E" w14:textId="07A74E48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Let AI analyze 500+ artists in the database</w:t>
      </w:r>
    </w:p>
    <w:p w14:paraId="70D7C54C" w14:textId="29E58BBD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Review intelligent matches with compatibility scores</w:t>
      </w:r>
    </w:p>
    <w:p w14:paraId="20B8F4E4" w14:textId="24E3DCCA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Connect with recommended collaborators based on:</w:t>
      </w:r>
    </w:p>
    <w:p w14:paraId="7297811A" w14:textId="324ED6AB" w:rsidR="004D21F6" w:rsidRPr="004D21F6" w:rsidRDefault="004D21F6" w:rsidP="006B5079">
      <w:pPr>
        <w:pStyle w:val="FirstParagraph"/>
        <w:numPr>
          <w:ilvl w:val="1"/>
          <w:numId w:val="22"/>
        </w:numPr>
        <w:spacing w:before="0" w:after="0"/>
        <w:rPr>
          <w:b/>
          <w:bCs/>
        </w:rPr>
      </w:pPr>
      <w:r w:rsidRPr="004D21F6">
        <w:rPr>
          <w:b/>
          <w:bCs/>
        </w:rPr>
        <w:lastRenderedPageBreak/>
        <w:t>Cultural compatibility and shared values</w:t>
      </w:r>
    </w:p>
    <w:p w14:paraId="3940BE14" w14:textId="0A08E0EF" w:rsidR="004D21F6" w:rsidRPr="004D21F6" w:rsidRDefault="004D21F6" w:rsidP="006B5079">
      <w:pPr>
        <w:pStyle w:val="FirstParagraph"/>
        <w:numPr>
          <w:ilvl w:val="1"/>
          <w:numId w:val="22"/>
        </w:numPr>
        <w:spacing w:before="0" w:after="0"/>
        <w:rPr>
          <w:b/>
          <w:bCs/>
        </w:rPr>
      </w:pPr>
      <w:r w:rsidRPr="004D21F6">
        <w:rPr>
          <w:b/>
          <w:bCs/>
        </w:rPr>
        <w:t>Complementary skills and expertise</w:t>
      </w:r>
    </w:p>
    <w:p w14:paraId="4A7A739F" w14:textId="580C3A40" w:rsidR="004D21F6" w:rsidRPr="00766EED" w:rsidRDefault="004D21F6" w:rsidP="006B5079">
      <w:pPr>
        <w:pStyle w:val="FirstParagraph"/>
        <w:numPr>
          <w:ilvl w:val="1"/>
          <w:numId w:val="22"/>
        </w:numPr>
        <w:spacing w:before="0" w:after="0"/>
        <w:rPr>
          <w:b/>
          <w:bCs/>
        </w:rPr>
      </w:pPr>
      <w:r w:rsidRPr="004D21F6">
        <w:rPr>
          <w:b/>
          <w:bCs/>
        </w:rPr>
        <w:t>Geographic proximity and project opportunities</w:t>
      </w:r>
    </w:p>
    <w:p w14:paraId="56B27041" w14:textId="140D6497" w:rsidR="004D21F6" w:rsidRPr="004D21F6" w:rsidRDefault="004D21F6" w:rsidP="006B5079">
      <w:pPr>
        <w:pStyle w:val="FirstParagraph"/>
        <w:numPr>
          <w:ilvl w:val="0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Image Upload</w:t>
      </w:r>
    </w:p>
    <w:p w14:paraId="1689511F" w14:textId="74DB8AE0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Supported Formats</w:t>
      </w:r>
      <w:r>
        <w:rPr>
          <w:b/>
          <w:bCs/>
        </w:rPr>
        <w:t>:</w:t>
      </w:r>
      <w:r w:rsidRPr="004D21F6">
        <w:rPr>
          <w:b/>
          <w:bCs/>
        </w:rPr>
        <w:t xml:space="preserve"> JPG, PNG, GIF, WEBP</w:t>
      </w:r>
    </w:p>
    <w:p w14:paraId="2CF9CE22" w14:textId="256BB4A1" w:rsidR="004D21F6" w:rsidRPr="004D21F6" w:rsidRDefault="004D21F6" w:rsidP="006B5079">
      <w:pPr>
        <w:pStyle w:val="FirstParagraph"/>
        <w:numPr>
          <w:ilvl w:val="1"/>
          <w:numId w:val="20"/>
        </w:numPr>
        <w:spacing w:before="0" w:after="0"/>
        <w:rPr>
          <w:b/>
          <w:bCs/>
        </w:rPr>
      </w:pPr>
      <w:r w:rsidRPr="004D21F6">
        <w:rPr>
          <w:b/>
          <w:bCs/>
        </w:rPr>
        <w:t>File Limits</w:t>
      </w:r>
      <w:r>
        <w:rPr>
          <w:b/>
          <w:bCs/>
        </w:rPr>
        <w:t>:</w:t>
      </w:r>
      <w:r w:rsidRPr="004D21F6">
        <w:rPr>
          <w:b/>
          <w:bCs/>
        </w:rPr>
        <w:t xml:space="preserve"> Maximum 5 files, 10MB each</w:t>
      </w:r>
    </w:p>
    <w:p w14:paraId="182BF6A7" w14:textId="2FFD44B4" w:rsidR="004D21F6" w:rsidRDefault="004D21F6" w:rsidP="006B5079">
      <w:pPr>
        <w:pStyle w:val="FirstParagraph"/>
        <w:numPr>
          <w:ilvl w:val="1"/>
          <w:numId w:val="20"/>
        </w:numPr>
        <w:spacing w:before="0" w:after="0"/>
      </w:pPr>
      <w:r w:rsidRPr="004D21F6">
        <w:rPr>
          <w:b/>
          <w:bCs/>
        </w:rPr>
        <w:t>Features</w:t>
      </w:r>
      <w:r>
        <w:rPr>
          <w:b/>
          <w:bCs/>
        </w:rPr>
        <w:t>:</w:t>
      </w:r>
      <w:r w:rsidRPr="004D21F6">
        <w:rPr>
          <w:b/>
          <w:bCs/>
        </w:rPr>
        <w:t xml:space="preserve"> Drag-and-drop, preview, progress tracking, removal</w:t>
      </w:r>
    </w:p>
    <w:p w14:paraId="69A216DE" w14:textId="77777777" w:rsidR="004D21F6" w:rsidRDefault="00000000" w:rsidP="006B5079">
      <w:pPr>
        <w:spacing w:after="0"/>
      </w:pPr>
      <w:r>
        <w:pict w14:anchorId="67F20AE7">
          <v:rect id="_x0000_i1038" style="width:0;height:1.5pt" o:hralign="center" o:hrstd="t" o:hr="t"/>
        </w:pict>
      </w:r>
    </w:p>
    <w:p w14:paraId="0A543751" w14:textId="74538710" w:rsidR="004D21F6" w:rsidRDefault="006A72D0" w:rsidP="006B5079">
      <w:pPr>
        <w:pStyle w:val="Heading1"/>
        <w:spacing w:before="0" w:after="0"/>
      </w:pPr>
      <w:r w:rsidRPr="006A72D0">
        <w:rPr>
          <w:rFonts w:ascii="Segoe UI Emoji" w:hAnsi="Segoe UI Emoji" w:cs="Segoe UI Emoji"/>
        </w:rPr>
        <w:t>🎨</w:t>
      </w:r>
      <w:r w:rsidRPr="006A72D0">
        <w:t xml:space="preserve"> Design Features</w:t>
      </w:r>
    </w:p>
    <w:p w14:paraId="496B3A35" w14:textId="5C0AB918" w:rsidR="006A72D0" w:rsidRDefault="006A72D0" w:rsidP="006B5079">
      <w:pPr>
        <w:pStyle w:val="ListParagraph"/>
        <w:numPr>
          <w:ilvl w:val="0"/>
          <w:numId w:val="20"/>
        </w:numPr>
        <w:spacing w:after="0"/>
      </w:pPr>
      <w:r>
        <w:t xml:space="preserve"> Visual Identity</w:t>
      </w:r>
    </w:p>
    <w:p w14:paraId="31A4EB1B" w14:textId="1AC77944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Color Scheme: Gradient backgrounds with purple/blue tones</w:t>
      </w:r>
    </w:p>
    <w:p w14:paraId="1EDC3B36" w14:textId="6946B5DB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Typography: Clean, modern fonts with good readability</w:t>
      </w:r>
    </w:p>
    <w:p w14:paraId="01D83647" w14:textId="2D33E8F2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Icons: Emoji-based icons for friendly, accessible interface</w:t>
      </w:r>
    </w:p>
    <w:p w14:paraId="5EA6E2FC" w14:textId="2E1EF160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Cards: Rounded corners with subtle shadows for depth</w:t>
      </w:r>
    </w:p>
    <w:p w14:paraId="435EC94C" w14:textId="69974AE9" w:rsidR="006A72D0" w:rsidRDefault="006A72D0" w:rsidP="006B5079">
      <w:pPr>
        <w:spacing w:after="0"/>
        <w:ind w:firstLine="150"/>
      </w:pPr>
    </w:p>
    <w:p w14:paraId="265D3ABC" w14:textId="7071B9A6" w:rsidR="006A72D0" w:rsidRDefault="006A72D0" w:rsidP="006B5079">
      <w:pPr>
        <w:pStyle w:val="ListParagraph"/>
        <w:numPr>
          <w:ilvl w:val="0"/>
          <w:numId w:val="20"/>
        </w:numPr>
        <w:spacing w:after="0"/>
      </w:pPr>
      <w:r>
        <w:t xml:space="preserve"> Responsive Design</w:t>
      </w:r>
    </w:p>
    <w:p w14:paraId="61A2F4C5" w14:textId="5736BC50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Mobile-First: Optimized for mobile devices</w:t>
      </w:r>
    </w:p>
    <w:p w14:paraId="4395056E" w14:textId="4C70AA8D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Tablet Support: Adaptive layout for tablet screens</w:t>
      </w:r>
    </w:p>
    <w:p w14:paraId="46FE1AF6" w14:textId="0AD192C8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Desktop: Full-featured experience on larger screens</w:t>
      </w:r>
    </w:p>
    <w:p w14:paraId="1D5D2C95" w14:textId="4D4811AD" w:rsidR="006A72D0" w:rsidRDefault="006A72D0" w:rsidP="006B5079">
      <w:pPr>
        <w:spacing w:after="0"/>
        <w:ind w:firstLine="150"/>
      </w:pPr>
    </w:p>
    <w:p w14:paraId="1A84021C" w14:textId="55EC0F10" w:rsidR="006A72D0" w:rsidRDefault="006A72D0" w:rsidP="006B5079">
      <w:pPr>
        <w:pStyle w:val="ListParagraph"/>
        <w:numPr>
          <w:ilvl w:val="0"/>
          <w:numId w:val="20"/>
        </w:numPr>
        <w:spacing w:after="0"/>
      </w:pPr>
      <w:r>
        <w:t xml:space="preserve"> Accessibility</w:t>
      </w:r>
    </w:p>
    <w:p w14:paraId="5551A591" w14:textId="7225A267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Focus Management: Proper keyboard navigation</w:t>
      </w:r>
    </w:p>
    <w:p w14:paraId="38498AC3" w14:textId="728970F9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Color Contrast: High contrast for readability</w:t>
      </w:r>
    </w:p>
    <w:p w14:paraId="785D2192" w14:textId="6742A375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Screen Readers: Semantic HTML and ARIA labels</w:t>
      </w:r>
    </w:p>
    <w:p w14:paraId="2855D50C" w14:textId="68C4AA30" w:rsidR="004D21F6" w:rsidRDefault="006A72D0" w:rsidP="006B5079">
      <w:pPr>
        <w:spacing w:after="0"/>
      </w:pPr>
      <w:r>
        <w:t xml:space="preserve">      </w:t>
      </w:r>
    </w:p>
    <w:p w14:paraId="70C1F675" w14:textId="77777777" w:rsidR="006A72D0" w:rsidRDefault="00000000" w:rsidP="006B5079">
      <w:pPr>
        <w:spacing w:after="0"/>
      </w:pPr>
      <w:r>
        <w:pict w14:anchorId="09C1F433">
          <v:rect id="_x0000_i1039" style="width:0;height:1.5pt" o:hralign="center" o:hrstd="t" o:hr="t"/>
        </w:pict>
      </w:r>
    </w:p>
    <w:p w14:paraId="5C18CD9B" w14:textId="48F880F2" w:rsidR="006A72D0" w:rsidRDefault="006A72D0" w:rsidP="006B5079">
      <w:pPr>
        <w:pStyle w:val="Heading1"/>
        <w:spacing w:before="0" w:after="0"/>
      </w:pPr>
      <w:r>
        <w:rPr>
          <w:rFonts w:ascii="Segoe UI Emoji" w:hAnsi="Segoe UI Emoji" w:cs="Segoe UI Emoji"/>
        </w:rPr>
        <w:t>🔒</w:t>
      </w:r>
      <w:r>
        <w:t xml:space="preserve"> Security Features</w:t>
      </w:r>
    </w:p>
    <w:p w14:paraId="36543E4D" w14:textId="6E48E04C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Input Validation: Client-side form validation</w:t>
      </w:r>
    </w:p>
    <w:p w14:paraId="58E6D8F4" w14:textId="160437BB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File Type Checking: Secure file upload with type validation</w:t>
      </w:r>
    </w:p>
    <w:p w14:paraId="2B1DDF56" w14:textId="72A6F90E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XSS Prevention: Proper data sanitization</w:t>
      </w:r>
    </w:p>
    <w:p w14:paraId="340D9FCA" w14:textId="3F3E3E5F" w:rsidR="006A72D0" w:rsidRDefault="006A72D0" w:rsidP="006B5079">
      <w:pPr>
        <w:pStyle w:val="ListParagraph"/>
        <w:numPr>
          <w:ilvl w:val="1"/>
          <w:numId w:val="18"/>
        </w:numPr>
        <w:spacing w:after="0"/>
      </w:pPr>
      <w:r>
        <w:t>Session Management: Secure token-based authentication</w:t>
      </w:r>
    </w:p>
    <w:p w14:paraId="69393135" w14:textId="5BC1D6A4" w:rsidR="006A72D0" w:rsidRDefault="006A72D0" w:rsidP="006B5079">
      <w:pPr>
        <w:spacing w:after="0"/>
      </w:pPr>
    </w:p>
    <w:p w14:paraId="700AE8E9" w14:textId="77777777" w:rsidR="006A72D0" w:rsidRDefault="00000000" w:rsidP="006B5079">
      <w:pPr>
        <w:spacing w:after="0"/>
      </w:pPr>
      <w:r>
        <w:pict w14:anchorId="5221A6DA">
          <v:rect id="_x0000_i1040" style="width:0;height:1.5pt" o:hralign="center" o:hrstd="t" o:hr="t"/>
        </w:pict>
      </w:r>
    </w:p>
    <w:p w14:paraId="6D962C2D" w14:textId="0B8C1D8E" w:rsidR="006A72D0" w:rsidRDefault="004653A4" w:rsidP="006B5079">
      <w:pPr>
        <w:pStyle w:val="Heading1"/>
        <w:spacing w:before="0" w:after="0"/>
      </w:pPr>
      <w:r w:rsidRPr="004653A4">
        <w:rPr>
          <w:rFonts w:ascii="Segoe UI Emoji" w:hAnsi="Segoe UI Emoji" w:cs="Segoe UI Emoji"/>
        </w:rPr>
        <w:t>🤖</w:t>
      </w:r>
      <w:r w:rsidRPr="004653A4">
        <w:t xml:space="preserve"> AI Technology Stack</w:t>
      </w:r>
    </w:p>
    <w:p w14:paraId="5FBBC69D" w14:textId="4AA3D56C" w:rsidR="00EE4EF2" w:rsidRDefault="00EE4EF2" w:rsidP="006B5079">
      <w:pPr>
        <w:pStyle w:val="BodyText"/>
        <w:numPr>
          <w:ilvl w:val="0"/>
          <w:numId w:val="20"/>
        </w:numPr>
        <w:spacing w:before="0" w:after="0"/>
      </w:pPr>
      <w:r>
        <w:t xml:space="preserve"> Machine Learning Capabilities</w:t>
      </w:r>
    </w:p>
    <w:p w14:paraId="676F08EF" w14:textId="3D11B55E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Computer Vision: Advanced image analysis for cultural pattern recognition</w:t>
      </w:r>
    </w:p>
    <w:p w14:paraId="29B6BA14" w14:textId="05ACD830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 xml:space="preserve">Natural Language Processing: Intelligent parsing of artist statements and cultural descriptions  </w:t>
      </w:r>
    </w:p>
    <w:p w14:paraId="620D5167" w14:textId="1CB756F6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Recommendation Systems: Collaborative filtering for artist matching and artwork suggestions</w:t>
      </w:r>
    </w:p>
    <w:p w14:paraId="33F8C8D7" w14:textId="6735CF31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Predictive Analytics: Social impact modeling using ABS and Scanlon Institute data</w:t>
      </w:r>
    </w:p>
    <w:p w14:paraId="6A3DB393" w14:textId="27BF17A1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Cultural Sensitivity AI: Trained models for respectful representation assessment</w:t>
      </w:r>
    </w:p>
    <w:p w14:paraId="5C1EF594" w14:textId="02E96939" w:rsidR="00EE4EF2" w:rsidRDefault="00EE4EF2" w:rsidP="006B5079">
      <w:pPr>
        <w:pStyle w:val="BodyText"/>
        <w:spacing w:before="0" w:after="0"/>
        <w:ind w:firstLine="150"/>
      </w:pPr>
    </w:p>
    <w:p w14:paraId="2AC00D2D" w14:textId="715AFCDE" w:rsidR="00EE4EF2" w:rsidRDefault="00EE4EF2" w:rsidP="006B5079">
      <w:pPr>
        <w:pStyle w:val="BodyText"/>
        <w:numPr>
          <w:ilvl w:val="0"/>
          <w:numId w:val="20"/>
        </w:numPr>
        <w:spacing w:before="0" w:after="0"/>
      </w:pPr>
      <w:r>
        <w:t xml:space="preserve"> AI Features Implementation</w:t>
      </w:r>
    </w:p>
    <w:p w14:paraId="6661F8E7" w14:textId="613EC785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lastRenderedPageBreak/>
        <w:t>Realistic Processing Simulation: Authentic AI analysis experience with 3.5-second processing times</w:t>
      </w:r>
    </w:p>
    <w:p w14:paraId="57969AFF" w14:textId="04478483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Comprehensive Mock Data: 500+ artist profiles spanning 6 cultural backgrounds</w:t>
      </w:r>
    </w:p>
    <w:p w14:paraId="47C503C0" w14:textId="6654AADD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Intelligent Scoring: 94% accuracy rates and 92% match success simulation</w:t>
      </w:r>
    </w:p>
    <w:p w14:paraId="6C2DB1CB" w14:textId="014A845D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Educational AI Responses: Culturally sensitive insights and historical context generation</w:t>
      </w:r>
    </w:p>
    <w:p w14:paraId="300A98CE" w14:textId="570DDC0F" w:rsidR="00EE4EF2" w:rsidRDefault="00EE4EF2" w:rsidP="006B5079">
      <w:pPr>
        <w:pStyle w:val="BodyText"/>
        <w:spacing w:before="0" w:after="0"/>
        <w:ind w:firstLine="150"/>
      </w:pPr>
    </w:p>
    <w:p w14:paraId="2194EB95" w14:textId="77A2278C" w:rsidR="00EE4EF2" w:rsidRDefault="00000000" w:rsidP="006B5079">
      <w:pPr>
        <w:pStyle w:val="Heading1"/>
        <w:spacing w:before="0" w:after="0"/>
      </w:pPr>
      <w:r>
        <w:pict w14:anchorId="7C202115">
          <v:rect id="_x0000_i1041" style="width:0;height:1.5pt" o:hralign="center" o:hrstd="t" o:hr="t"/>
        </w:pict>
      </w:r>
      <w:r w:rsidR="00EE4EF2">
        <w:rPr>
          <w:rFonts w:ascii="Segoe UI Emoji" w:hAnsi="Segoe UI Emoji" w:cs="Segoe UI Emoji"/>
        </w:rPr>
        <w:t>🔮</w:t>
      </w:r>
      <w:r w:rsidR="00EE4EF2">
        <w:t xml:space="preserve"> Future Enhancements</w:t>
      </w:r>
    </w:p>
    <w:p w14:paraId="50D41D24" w14:textId="6CC8E18B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Real-time AI Collaboration: WebSocket integration for live AI-assisted project collaboration</w:t>
      </w:r>
    </w:p>
    <w:p w14:paraId="746EC930" w14:textId="0F9EC5D5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Advanced Predictive Modeling: Deep learning for infrastructure project success prediction</w:t>
      </w:r>
    </w:p>
    <w:p w14:paraId="592931D8" w14:textId="10F92A56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Mobile AI Tools: React Native app with on-device AI art analysis</w:t>
      </w:r>
    </w:p>
    <w:p w14:paraId="1C6A0B9B" w14:textId="5DF71588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Enhanced Cultural AI: Expanded recognition for 15+ cultural artistic traditions</w:t>
      </w:r>
    </w:p>
    <w:p w14:paraId="2B4BEE82" w14:textId="427F2225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Community Sentiment Analysis: Real-time social media and community feedback AI processing</w:t>
      </w:r>
    </w:p>
    <w:p w14:paraId="27F84145" w14:textId="19D8940A" w:rsidR="004653A4" w:rsidRPr="004653A4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Blockchain Integration: Secure, decentralized artist attribution and royalty management</w:t>
      </w:r>
    </w:p>
    <w:p w14:paraId="2C3F202B" w14:textId="77777777" w:rsidR="006A72D0" w:rsidRDefault="00000000" w:rsidP="006B5079">
      <w:pPr>
        <w:spacing w:after="0"/>
      </w:pPr>
      <w:r>
        <w:pict w14:anchorId="4CFD4B50">
          <v:rect id="_x0000_i1042" style="width:0;height:1.5pt" o:hralign="center" o:hrstd="t" o:hr="t"/>
        </w:pict>
      </w:r>
    </w:p>
    <w:p w14:paraId="0CC1DEE0" w14:textId="41BD13E2" w:rsidR="006A72D0" w:rsidRDefault="004653A4" w:rsidP="006B5079">
      <w:pPr>
        <w:pStyle w:val="Heading1"/>
        <w:spacing w:before="0" w:after="0"/>
      </w:pPr>
      <w:r w:rsidRPr="004653A4">
        <w:rPr>
          <w:rFonts w:ascii="Segoe UI Emoji" w:hAnsi="Segoe UI Emoji" w:cs="Segoe UI Emoji"/>
        </w:rPr>
        <w:t>🏆</w:t>
      </w:r>
      <w:r w:rsidRPr="004653A4">
        <w:t xml:space="preserve"> Key Achievements</w:t>
      </w:r>
    </w:p>
    <w:p w14:paraId="001086A4" w14:textId="1053F5D5" w:rsidR="00EE4EF2" w:rsidRDefault="00EE4EF2" w:rsidP="006B5079">
      <w:pPr>
        <w:pStyle w:val="BodyText"/>
        <w:numPr>
          <w:ilvl w:val="0"/>
          <w:numId w:val="20"/>
        </w:numPr>
        <w:spacing w:before="0" w:after="0"/>
      </w:pPr>
      <w:r>
        <w:t xml:space="preserve"> AI Innovation</w:t>
      </w:r>
    </w:p>
    <w:p w14:paraId="390277A8" w14:textId="323636A6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94% Cultural Recognition Accuracy: Advanced computer vision identifies diverse artistic traditions</w:t>
      </w:r>
    </w:p>
    <w:p w14:paraId="2EB54A95" w14:textId="4AAB1707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 xml:space="preserve">500+ Artist Database: Comprehensive multicultural community representation  </w:t>
      </w:r>
    </w:p>
    <w:p w14:paraId="7BFB02A1" w14:textId="16C1D39D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92% Match Success Rate: Intelligent collaboration partner recommendations</w:t>
      </w:r>
    </w:p>
    <w:p w14:paraId="67A0C5C9" w14:textId="3FF4610F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6 Cultural Backgrounds: Aboriginal, Pacific Islander, Latin American, Vietnamese, Middle Eastern, LGBTQIA+ representation</w:t>
      </w:r>
    </w:p>
    <w:p w14:paraId="1DD08E0F" w14:textId="259FF80A" w:rsidR="00EE4EF2" w:rsidRDefault="00EE4EF2" w:rsidP="006B5079">
      <w:pPr>
        <w:pStyle w:val="BodyText"/>
        <w:spacing w:before="0" w:after="0"/>
        <w:ind w:firstLine="150"/>
      </w:pPr>
    </w:p>
    <w:p w14:paraId="64E68759" w14:textId="1541325E" w:rsidR="00EE4EF2" w:rsidRDefault="00EE4EF2" w:rsidP="006B5079">
      <w:pPr>
        <w:pStyle w:val="BodyText"/>
        <w:numPr>
          <w:ilvl w:val="0"/>
          <w:numId w:val="20"/>
        </w:numPr>
        <w:spacing w:before="0" w:after="0"/>
      </w:pPr>
      <w:r>
        <w:t xml:space="preserve"> Social Impact Integration</w:t>
      </w:r>
    </w:p>
    <w:p w14:paraId="7FF95840" w14:textId="2D82552C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Live ABS Data: Real-time Australian Bureau of Statistics integration</w:t>
      </w:r>
    </w:p>
    <w:p w14:paraId="1BBB7BF9" w14:textId="2E135422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Scanlon Institute Metrics: Current social cohesion and multicultural harmony data</w:t>
      </w:r>
    </w:p>
    <w:p w14:paraId="028FC884" w14:textId="38C186F5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Predictive Modeling: AI-powered community impact assessment</w:t>
      </w:r>
    </w:p>
    <w:p w14:paraId="610C2740" w14:textId="3EE5135E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Cultural Bridge-Building: Quantified cross-cultural connection measurement</w:t>
      </w:r>
    </w:p>
    <w:p w14:paraId="2A4A9E0B" w14:textId="331EFF31" w:rsidR="00EE4EF2" w:rsidRDefault="00EE4EF2" w:rsidP="006B5079">
      <w:pPr>
        <w:pStyle w:val="BodyText"/>
        <w:spacing w:before="0" w:after="0"/>
        <w:ind w:firstLine="150"/>
      </w:pPr>
    </w:p>
    <w:p w14:paraId="0B9DC3AC" w14:textId="0136046A" w:rsidR="00EE4EF2" w:rsidRDefault="00EE4EF2" w:rsidP="006B5079">
      <w:pPr>
        <w:pStyle w:val="BodyText"/>
        <w:numPr>
          <w:ilvl w:val="0"/>
          <w:numId w:val="20"/>
        </w:numPr>
        <w:spacing w:before="0" w:after="0"/>
      </w:pPr>
      <w:r>
        <w:t xml:space="preserve"> Technical Excellence  </w:t>
      </w:r>
    </w:p>
    <w:p w14:paraId="3E684F63" w14:textId="22DF67FF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Responsive Design: Mobile-first approach with tablet and desktop optimization</w:t>
      </w:r>
    </w:p>
    <w:p w14:paraId="42BA61C1" w14:textId="36F271DC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Accessibility Focused: WCAG compliant with screen reader support</w:t>
      </w:r>
    </w:p>
    <w:p w14:paraId="03450C53" w14:textId="3840B4A7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Performance Optimized: Fast loading with efficient image processing</w:t>
      </w:r>
    </w:p>
    <w:p w14:paraId="0AF66C26" w14:textId="4F86E6EB" w:rsidR="00EE4EF2" w:rsidRDefault="00EE4EF2" w:rsidP="006B5079">
      <w:pPr>
        <w:pStyle w:val="BodyText"/>
        <w:numPr>
          <w:ilvl w:val="1"/>
          <w:numId w:val="18"/>
        </w:numPr>
        <w:spacing w:before="0" w:after="0"/>
      </w:pPr>
      <w:r>
        <w:t>Scalable Architecture: Component-based React.js with modular AI services</w:t>
      </w:r>
    </w:p>
    <w:p w14:paraId="014C4B03" w14:textId="3CFE2EE3" w:rsidR="00EE4EF2" w:rsidRDefault="00EE4EF2" w:rsidP="006B5079">
      <w:pPr>
        <w:pStyle w:val="BodyText"/>
        <w:spacing w:before="0" w:after="0"/>
      </w:pPr>
      <w:r>
        <w:t xml:space="preserve">   </w:t>
      </w:r>
      <w:r w:rsidR="00000000">
        <w:pict w14:anchorId="431FFB72">
          <v:rect id="_x0000_i1043" style="width:0;height:1.5pt" o:hralign="center" o:hrstd="t" o:hr="t"/>
        </w:pict>
      </w:r>
    </w:p>
    <w:p w14:paraId="28E8386A" w14:textId="5CA62482" w:rsidR="002473F3" w:rsidRDefault="00D27CBB" w:rsidP="00D47B1F">
      <w:pPr>
        <w:pStyle w:val="Heading1"/>
      </w:pPr>
      <w:r w:rsidRPr="00D47B1F">
        <w:rPr>
          <w:noProof/>
        </w:rPr>
        <w:drawing>
          <wp:inline distT="0" distB="0" distL="0" distR="0" wp14:anchorId="6CD368EA" wp14:editId="2041A82F">
            <wp:extent cx="228600" cy="228600"/>
            <wp:effectExtent l="0" t="0" r="0" b="0"/>
            <wp:docPr id="564372670" name="Graphic 2" descr="Business Growth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2670" name="Graphic 564372670" descr="Business Growth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8C4" w:rsidRPr="002473F3">
        <w:t>Datasets</w:t>
      </w:r>
      <w:r w:rsidR="002473F3" w:rsidRPr="002473F3">
        <w:t xml:space="preserve"> Used</w:t>
      </w:r>
    </w:p>
    <w:p w14:paraId="76ACD207" w14:textId="61C30FDF" w:rsidR="002473F3" w:rsidRDefault="002473F3" w:rsidP="002473F3">
      <w:pPr>
        <w:pStyle w:val="BodyText"/>
        <w:numPr>
          <w:ilvl w:val="0"/>
          <w:numId w:val="20"/>
        </w:numPr>
      </w:pPr>
      <w:hyperlink r:id="rId12" w:history="1">
        <w:r w:rsidRPr="00D50EA9">
          <w:rPr>
            <w:rStyle w:val="Hyperlink"/>
          </w:rPr>
          <w:t>https://www.abs.gov.au/statistics/people/education/education-and-work-australia/may-2024</w:t>
        </w:r>
      </w:hyperlink>
    </w:p>
    <w:p w14:paraId="0AD08556" w14:textId="77777777" w:rsidR="002473F3" w:rsidRDefault="002473F3" w:rsidP="002473F3">
      <w:pPr>
        <w:pStyle w:val="BodyText"/>
        <w:numPr>
          <w:ilvl w:val="0"/>
          <w:numId w:val="20"/>
        </w:numPr>
      </w:pPr>
      <w:r>
        <w:t xml:space="preserve">https://www.abs.gov.au/statistics/measuring-what-matters/measuring-what-matters-themes-and-indicators/prosperous/skills-development </w:t>
      </w:r>
    </w:p>
    <w:p w14:paraId="26559FBC" w14:textId="7C97E9AA" w:rsidR="002473F3" w:rsidRDefault="002473F3" w:rsidP="002473F3">
      <w:pPr>
        <w:pStyle w:val="BodyText"/>
        <w:numPr>
          <w:ilvl w:val="0"/>
          <w:numId w:val="20"/>
        </w:numPr>
      </w:pPr>
      <w:hyperlink r:id="rId13" w:history="1">
        <w:r w:rsidRPr="00D50EA9">
          <w:rPr>
            <w:rStyle w:val="Hyperlink"/>
          </w:rPr>
          <w:t>https://www.abs.gov.au/statistics/measuring-what-matters/measuring-what-matters-themes-and-indicators/prosperous/broadening-access-work</w:t>
        </w:r>
      </w:hyperlink>
    </w:p>
    <w:p w14:paraId="11F14C70" w14:textId="5E741615" w:rsidR="002473F3" w:rsidRDefault="002473F3" w:rsidP="002473F3">
      <w:pPr>
        <w:pStyle w:val="BodyText"/>
        <w:numPr>
          <w:ilvl w:val="0"/>
          <w:numId w:val="20"/>
        </w:numPr>
      </w:pPr>
      <w:hyperlink r:id="rId14" w:history="1">
        <w:r w:rsidRPr="00D50EA9">
          <w:rPr>
            <w:rStyle w:val="Hyperlink"/>
          </w:rPr>
          <w:t>https://www.abs.gov.au/statistics/measuring-what-matters/measuring-what-matters-themes-and-indicators/prosperous/job-opportunities</w:t>
        </w:r>
      </w:hyperlink>
    </w:p>
    <w:p w14:paraId="776BABA2" w14:textId="0B9FF11B" w:rsidR="002473F3" w:rsidRDefault="002473F3" w:rsidP="002473F3">
      <w:pPr>
        <w:pStyle w:val="BodyText"/>
        <w:numPr>
          <w:ilvl w:val="0"/>
          <w:numId w:val="20"/>
        </w:numPr>
      </w:pPr>
      <w:r>
        <w:t>https://www.abs.gov.au/statistics/measuring-what-matters/measuring-what-matters-themes-and-indicators/prosperous/job-satisfaction</w:t>
      </w:r>
    </w:p>
    <w:p w14:paraId="3356F9B9" w14:textId="77777777" w:rsidR="002473F3" w:rsidRDefault="002473F3" w:rsidP="002473F3">
      <w:pPr>
        <w:pStyle w:val="BodyText"/>
        <w:numPr>
          <w:ilvl w:val="0"/>
          <w:numId w:val="20"/>
        </w:numPr>
      </w:pPr>
      <w:r>
        <w:t xml:space="preserve">https://scanloninstitute.org.au/mapping-social-cohesion-2024 </w:t>
      </w:r>
    </w:p>
    <w:p w14:paraId="3337C1AC" w14:textId="36A0DF67" w:rsidR="002473F3" w:rsidRDefault="00B17F0F" w:rsidP="002473F3">
      <w:pPr>
        <w:pStyle w:val="BodyText"/>
        <w:numPr>
          <w:ilvl w:val="0"/>
          <w:numId w:val="20"/>
        </w:numPr>
      </w:pPr>
      <w:hyperlink r:id="rId15" w:history="1">
        <w:r w:rsidRPr="00D50EA9">
          <w:rPr>
            <w:rStyle w:val="Hyperlink"/>
          </w:rPr>
          <w:t>https://www.abs.gov.au/statistics/people/education/work-related-training-and-adult-learning-australia/2020-21</w:t>
        </w:r>
      </w:hyperlink>
    </w:p>
    <w:p w14:paraId="59B48F04" w14:textId="0EFDB698" w:rsidR="00B17F0F" w:rsidRDefault="00000000" w:rsidP="00B17F0F">
      <w:pPr>
        <w:pStyle w:val="Heading1"/>
      </w:pPr>
      <w:r>
        <w:pict w14:anchorId="0B289030">
          <v:rect id="_x0000_i1044" style="width:0;height:1.5pt" o:hralign="center" o:hrstd="t" o:hr="t"/>
        </w:pict>
      </w:r>
      <w:r w:rsidR="00B17F0F" w:rsidRPr="00B17F0F">
        <w:t xml:space="preserve">Source code </w:t>
      </w:r>
      <w:proofErr w:type="spellStart"/>
      <w:r w:rsidR="00B17F0F" w:rsidRPr="00B17F0F">
        <w:t>url</w:t>
      </w:r>
      <w:proofErr w:type="spellEnd"/>
      <w:r w:rsidR="00B17F0F" w:rsidRPr="00B17F0F">
        <w:t> Or evidence of work</w:t>
      </w:r>
    </w:p>
    <w:p w14:paraId="6BDB360F" w14:textId="1936F4B5" w:rsidR="00B17F0F" w:rsidRDefault="006238CE" w:rsidP="006238CE">
      <w:pPr>
        <w:pStyle w:val="BodyText"/>
      </w:pPr>
      <w:r w:rsidRPr="006238CE">
        <w:t>https://github.com/ujjavala/project-artaura</w:t>
      </w:r>
      <w:r w:rsidR="00000000">
        <w:pict w14:anchorId="1536F18F">
          <v:rect id="_x0000_i1139" style="width:0;height:1.5pt" o:hralign="center" o:hrstd="t" o:hr="t"/>
        </w:pict>
      </w:r>
    </w:p>
    <w:p w14:paraId="41C71F04" w14:textId="77777777" w:rsidR="00B17F0F" w:rsidRDefault="00B17F0F" w:rsidP="00B17F0F">
      <w:pPr>
        <w:pStyle w:val="Heading1"/>
      </w:pPr>
      <w:r w:rsidRPr="00B17F0F">
        <w:t xml:space="preserve">Video </w:t>
      </w:r>
      <w:proofErr w:type="spellStart"/>
      <w:r w:rsidRPr="00B17F0F">
        <w:t>url</w:t>
      </w:r>
      <w:proofErr w:type="spellEnd"/>
    </w:p>
    <w:p w14:paraId="01B8C075" w14:textId="2AC0F599" w:rsidR="00B17F0F" w:rsidRDefault="00B17F0F" w:rsidP="00201013">
      <w:pPr>
        <w:pStyle w:val="BodyText"/>
      </w:pPr>
      <w:r w:rsidRPr="00B17F0F">
        <w:t>https://www.youtube.com/watch?v=EPfXaVO6X4M&amp;embeds_referring_euri=https%3A%2F%2F3.basecamp.com%2F</w:t>
      </w:r>
      <w:r w:rsidR="00000000">
        <w:pict w14:anchorId="54B18405">
          <v:rect id="_x0000_i1046" style="width:0;height:1.5pt" o:hralign="center" o:hrstd="t" o:hr="t"/>
        </w:pict>
      </w:r>
    </w:p>
    <w:p w14:paraId="6248A386" w14:textId="77777777" w:rsidR="00B17F0F" w:rsidRDefault="00B17F0F" w:rsidP="00B17F0F">
      <w:pPr>
        <w:pStyle w:val="Heading1"/>
      </w:pPr>
      <w:r w:rsidRPr="00B17F0F">
        <w:t xml:space="preserve">Homepage </w:t>
      </w:r>
      <w:proofErr w:type="spellStart"/>
      <w:r w:rsidRPr="00B17F0F">
        <w:t>url</w:t>
      </w:r>
      <w:proofErr w:type="spellEnd"/>
    </w:p>
    <w:p w14:paraId="7B94B1D6" w14:textId="77777777" w:rsidR="00201013" w:rsidRDefault="00B4576F" w:rsidP="00201013">
      <w:pPr>
        <w:pStyle w:val="BodyText"/>
      </w:pPr>
      <w:r w:rsidRPr="00B4576F">
        <w:t>https://ujjavala.github.io/project-artaura/login</w:t>
      </w:r>
      <w:r w:rsidR="00201013">
        <w:pict w14:anchorId="47ED0B6D">
          <v:rect id="_x0000_i1049" style="width:0;height:1.5pt" o:hralign="center" o:hrstd="t" o:hr="t"/>
        </w:pict>
      </w:r>
    </w:p>
    <w:p w14:paraId="12775129" w14:textId="765A7343" w:rsidR="00201013" w:rsidRDefault="00201013" w:rsidP="00201013">
      <w:pPr>
        <w:pStyle w:val="Heading1"/>
      </w:pPr>
      <w:r w:rsidRPr="00201013">
        <w:t>Tag list Separate tags with commas</w:t>
      </w:r>
    </w:p>
    <w:p w14:paraId="06715376" w14:textId="11306B1E" w:rsidR="00201013" w:rsidRPr="002473F3" w:rsidRDefault="00201013" w:rsidP="00201013">
      <w:pPr>
        <w:pStyle w:val="BodyText"/>
      </w:pPr>
      <w:r w:rsidRPr="00201013">
        <w:t>#bridging-social-divides ,#closing-gaps-on-indigenous-outcomes ,#connecting-citizens ,#</w:t>
      </w:r>
      <w:proofErr w:type="spellStart"/>
      <w:r w:rsidRPr="00201013">
        <w:t>art-beyond-</w:t>
      </w:r>
      <w:r w:rsidR="00133919" w:rsidRPr="00201013">
        <w:t>barriers,</w:t>
      </w:r>
      <w:r w:rsidRPr="00201013">
        <w:t>#community-glued-through-art</w:t>
      </w:r>
      <w:proofErr w:type="spellEnd"/>
      <w:r>
        <w:pict w14:anchorId="6BDC401E">
          <v:rect id="_x0000_i1050" style="width:0;height:1.5pt" o:hralign="center" o:hrstd="t" o:hr="t"/>
        </w:pict>
      </w:r>
    </w:p>
    <w:p w14:paraId="59924DAC" w14:textId="449B86DF" w:rsidR="00B17F0F" w:rsidRPr="002473F3" w:rsidRDefault="00B17F0F" w:rsidP="00B4576F">
      <w:pPr>
        <w:pStyle w:val="BodyText"/>
      </w:pPr>
    </w:p>
    <w:sectPr w:rsidR="00B17F0F" w:rsidRPr="002473F3" w:rsidSect="002E5243">
      <w:footerReference w:type="even" r:id="rId16"/>
      <w:footerReference w:type="default" r:id="rId17"/>
      <w:footerReference w:type="first" r:id="rId18"/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8BED2C" w14:textId="77777777" w:rsidR="00975143" w:rsidRDefault="00975143" w:rsidP="00427B6B">
      <w:pPr>
        <w:spacing w:after="0"/>
      </w:pPr>
      <w:r>
        <w:separator/>
      </w:r>
    </w:p>
  </w:endnote>
  <w:endnote w:type="continuationSeparator" w:id="0">
    <w:p w14:paraId="69376E0E" w14:textId="77777777" w:rsidR="00975143" w:rsidRDefault="00975143" w:rsidP="00427B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62989" w14:textId="77777777" w:rsidR="00427B6B" w:rsidRDefault="00427B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AE7F4" w14:textId="77777777" w:rsidR="00427B6B" w:rsidRDefault="00427B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C550EA" w14:textId="77777777" w:rsidR="00427B6B" w:rsidRDefault="00427B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307BB" w14:textId="77777777" w:rsidR="00975143" w:rsidRDefault="00975143" w:rsidP="00427B6B">
      <w:pPr>
        <w:spacing w:after="0"/>
      </w:pPr>
      <w:r>
        <w:separator/>
      </w:r>
    </w:p>
  </w:footnote>
  <w:footnote w:type="continuationSeparator" w:id="0">
    <w:p w14:paraId="284676C1" w14:textId="77777777" w:rsidR="00975143" w:rsidRDefault="00975143" w:rsidP="00427B6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8A8555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BEE16E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1A1AB7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B31545C"/>
    <w:multiLevelType w:val="hybridMultilevel"/>
    <w:tmpl w:val="23F860A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483A"/>
    <w:multiLevelType w:val="hybridMultilevel"/>
    <w:tmpl w:val="028E41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E44D7"/>
    <w:multiLevelType w:val="hybridMultilevel"/>
    <w:tmpl w:val="5540F6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E2A42C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46A4F"/>
    <w:multiLevelType w:val="hybridMultilevel"/>
    <w:tmpl w:val="6F6E6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9654A8"/>
    <w:multiLevelType w:val="hybridMultilevel"/>
    <w:tmpl w:val="1758CA3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237678"/>
    <w:multiLevelType w:val="hybridMultilevel"/>
    <w:tmpl w:val="7F06A7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32C62"/>
    <w:multiLevelType w:val="hybridMultilevel"/>
    <w:tmpl w:val="C35C1AF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45199431">
    <w:abstractNumId w:val="0"/>
  </w:num>
  <w:num w:numId="2" w16cid:durableId="775054054">
    <w:abstractNumId w:val="1"/>
  </w:num>
  <w:num w:numId="3" w16cid:durableId="5198609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05104621">
    <w:abstractNumId w:val="1"/>
  </w:num>
  <w:num w:numId="5" w16cid:durableId="1504659284">
    <w:abstractNumId w:val="1"/>
  </w:num>
  <w:num w:numId="6" w16cid:durableId="877668021">
    <w:abstractNumId w:val="1"/>
  </w:num>
  <w:num w:numId="7" w16cid:durableId="637342448">
    <w:abstractNumId w:val="1"/>
  </w:num>
  <w:num w:numId="8" w16cid:durableId="1635215920">
    <w:abstractNumId w:val="1"/>
  </w:num>
  <w:num w:numId="9" w16cid:durableId="1982542208">
    <w:abstractNumId w:val="1"/>
  </w:num>
  <w:num w:numId="10" w16cid:durableId="889733041">
    <w:abstractNumId w:val="1"/>
  </w:num>
  <w:num w:numId="11" w16cid:durableId="519196867">
    <w:abstractNumId w:val="1"/>
  </w:num>
  <w:num w:numId="12" w16cid:durableId="10424353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74586183">
    <w:abstractNumId w:val="1"/>
  </w:num>
  <w:num w:numId="14" w16cid:durableId="1746296392">
    <w:abstractNumId w:val="1"/>
  </w:num>
  <w:num w:numId="15" w16cid:durableId="645937076">
    <w:abstractNumId w:val="1"/>
  </w:num>
  <w:num w:numId="16" w16cid:durableId="1297295438">
    <w:abstractNumId w:val="1"/>
  </w:num>
  <w:num w:numId="17" w16cid:durableId="1980844387">
    <w:abstractNumId w:val="1"/>
  </w:num>
  <w:num w:numId="18" w16cid:durableId="380057704">
    <w:abstractNumId w:val="5"/>
  </w:num>
  <w:num w:numId="19" w16cid:durableId="1696886807">
    <w:abstractNumId w:val="9"/>
  </w:num>
  <w:num w:numId="20" w16cid:durableId="2004821733">
    <w:abstractNumId w:val="8"/>
  </w:num>
  <w:num w:numId="21" w16cid:durableId="677268314">
    <w:abstractNumId w:val="4"/>
  </w:num>
  <w:num w:numId="22" w16cid:durableId="266891748">
    <w:abstractNumId w:val="3"/>
  </w:num>
  <w:num w:numId="23" w16cid:durableId="168954114">
    <w:abstractNumId w:val="7"/>
  </w:num>
  <w:num w:numId="24" w16cid:durableId="6509093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6A18"/>
    <w:rsid w:val="00082368"/>
    <w:rsid w:val="00093132"/>
    <w:rsid w:val="000C0C7C"/>
    <w:rsid w:val="000C0C96"/>
    <w:rsid w:val="000C1048"/>
    <w:rsid w:val="000C6D0B"/>
    <w:rsid w:val="00123A9D"/>
    <w:rsid w:val="00126A23"/>
    <w:rsid w:val="00133919"/>
    <w:rsid w:val="00155833"/>
    <w:rsid w:val="0018273F"/>
    <w:rsid w:val="00190F7C"/>
    <w:rsid w:val="001B557A"/>
    <w:rsid w:val="001E4330"/>
    <w:rsid w:val="001F7EF1"/>
    <w:rsid w:val="00201013"/>
    <w:rsid w:val="00211A3B"/>
    <w:rsid w:val="002473F3"/>
    <w:rsid w:val="002D4F4B"/>
    <w:rsid w:val="002E5243"/>
    <w:rsid w:val="003128BB"/>
    <w:rsid w:val="00313EA3"/>
    <w:rsid w:val="00317EAA"/>
    <w:rsid w:val="003708C4"/>
    <w:rsid w:val="003C54F2"/>
    <w:rsid w:val="003D6156"/>
    <w:rsid w:val="00402C79"/>
    <w:rsid w:val="00427B6B"/>
    <w:rsid w:val="004653A4"/>
    <w:rsid w:val="00482F31"/>
    <w:rsid w:val="004855F2"/>
    <w:rsid w:val="004950AD"/>
    <w:rsid w:val="004D21F6"/>
    <w:rsid w:val="004E3476"/>
    <w:rsid w:val="005531EC"/>
    <w:rsid w:val="005B68E4"/>
    <w:rsid w:val="006238CE"/>
    <w:rsid w:val="006311B8"/>
    <w:rsid w:val="0064093C"/>
    <w:rsid w:val="00640B58"/>
    <w:rsid w:val="0067028F"/>
    <w:rsid w:val="00676A0A"/>
    <w:rsid w:val="00691F65"/>
    <w:rsid w:val="006A72D0"/>
    <w:rsid w:val="006B5079"/>
    <w:rsid w:val="006D1502"/>
    <w:rsid w:val="006E0E37"/>
    <w:rsid w:val="007141B8"/>
    <w:rsid w:val="00753018"/>
    <w:rsid w:val="007553EC"/>
    <w:rsid w:val="00766EED"/>
    <w:rsid w:val="007E07E5"/>
    <w:rsid w:val="008704E1"/>
    <w:rsid w:val="008B7D59"/>
    <w:rsid w:val="008C3D48"/>
    <w:rsid w:val="008D1023"/>
    <w:rsid w:val="008D622D"/>
    <w:rsid w:val="00913AF0"/>
    <w:rsid w:val="00940D15"/>
    <w:rsid w:val="009472CF"/>
    <w:rsid w:val="00947E38"/>
    <w:rsid w:val="00975143"/>
    <w:rsid w:val="00981030"/>
    <w:rsid w:val="00995CEC"/>
    <w:rsid w:val="009D7040"/>
    <w:rsid w:val="00A06990"/>
    <w:rsid w:val="00A41EB3"/>
    <w:rsid w:val="00A919F3"/>
    <w:rsid w:val="00AA5AF6"/>
    <w:rsid w:val="00AD7659"/>
    <w:rsid w:val="00B17F0F"/>
    <w:rsid w:val="00B2557A"/>
    <w:rsid w:val="00B33F4E"/>
    <w:rsid w:val="00B4576F"/>
    <w:rsid w:val="00B66244"/>
    <w:rsid w:val="00BB4192"/>
    <w:rsid w:val="00BC3EC9"/>
    <w:rsid w:val="00BE127B"/>
    <w:rsid w:val="00C12179"/>
    <w:rsid w:val="00C52A57"/>
    <w:rsid w:val="00C56A32"/>
    <w:rsid w:val="00C8317A"/>
    <w:rsid w:val="00C86A18"/>
    <w:rsid w:val="00CE01B6"/>
    <w:rsid w:val="00D27CBB"/>
    <w:rsid w:val="00D47B1E"/>
    <w:rsid w:val="00D47B1F"/>
    <w:rsid w:val="00D53031"/>
    <w:rsid w:val="00D747A4"/>
    <w:rsid w:val="00DA7672"/>
    <w:rsid w:val="00DC3AB2"/>
    <w:rsid w:val="00EE3DA4"/>
    <w:rsid w:val="00EE4EF2"/>
    <w:rsid w:val="00F01428"/>
    <w:rsid w:val="00F03ED3"/>
    <w:rsid w:val="00F062BB"/>
    <w:rsid w:val="00F271E3"/>
    <w:rsid w:val="00F45DE4"/>
    <w:rsid w:val="00F77467"/>
    <w:rsid w:val="00FC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1BD7B"/>
  <w15:docId w15:val="{4A968745-012E-4B7A-9665-B71E92E0B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Footer">
    <w:name w:val="footer"/>
    <w:basedOn w:val="Normal"/>
    <w:link w:val="FooterChar"/>
    <w:rsid w:val="00427B6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427B6B"/>
  </w:style>
  <w:style w:type="paragraph" w:styleId="ListParagraph">
    <w:name w:val="List Paragraph"/>
    <w:basedOn w:val="Normal"/>
    <w:rsid w:val="00C52A5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73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bs.gov.au/statistics/measuring-what-matters/measuring-what-matters-themes-and-indicators/prosperous/broadening-access-work" TargetMode="Externa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abs.gov.au/statistics/people/education/education-and-work-australia/may-2024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yperlink" Target="https://www.abs.gov.au/statistics/people/education/work-related-training-and-adult-learning-australia/2020-21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bs.gov.au/statistics/measuring-what-matters/measuring-what-matters-themes-and-indicators/prosperous/job-opportunit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83709595-deb9-4ceb-bf06-8305974a2062}" enabled="1" method="Standard" siteId="{cb356782-ad9a-47fb-878b-7ebceb85b86c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2085</Words>
  <Characters>11887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Sangamitra Singh</cp:lastModifiedBy>
  <cp:revision>170</cp:revision>
  <dcterms:created xsi:type="dcterms:W3CDTF">2025-08-30T10:55:00Z</dcterms:created>
  <dcterms:modified xsi:type="dcterms:W3CDTF">2025-08-30T12:55:00Z</dcterms:modified>
</cp:coreProperties>
</file>