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34C" w:rsidRDefault="00B6634C" w:rsidP="00B6634C">
      <w:pPr>
        <w:jc w:val="center"/>
        <w:rPr>
          <w:rFonts w:ascii="Times New Roman" w:hAnsi="Times New Roman" w:cs="Times New Roman"/>
          <w:sz w:val="36"/>
          <w:szCs w:val="28"/>
          <w:lang w:val="en-US"/>
        </w:rPr>
      </w:pPr>
      <w:r>
        <w:rPr>
          <w:rFonts w:ascii="Times New Roman" w:hAnsi="Times New Roman" w:cs="Times New Roman"/>
          <w:sz w:val="36"/>
          <w:szCs w:val="28"/>
          <w:lang w:val="en-US"/>
        </w:rPr>
        <w:t>A</w:t>
      </w:r>
    </w:p>
    <w:p w:rsidR="00B6634C" w:rsidRDefault="00B6634C" w:rsidP="00B6634C">
      <w:pPr>
        <w:jc w:val="center"/>
        <w:rPr>
          <w:rFonts w:ascii="Times New Roman" w:hAnsi="Times New Roman" w:cs="Times New Roman"/>
          <w:sz w:val="36"/>
          <w:szCs w:val="28"/>
          <w:lang w:val="en-US"/>
        </w:rPr>
      </w:pPr>
      <w:r>
        <w:rPr>
          <w:rFonts w:ascii="Times New Roman" w:hAnsi="Times New Roman" w:cs="Times New Roman"/>
          <w:sz w:val="36"/>
          <w:szCs w:val="28"/>
          <w:lang w:val="en-US"/>
        </w:rPr>
        <w:t>REPORT Of</w:t>
      </w:r>
    </w:p>
    <w:p w:rsidR="00B6634C" w:rsidRDefault="00B6634C" w:rsidP="00B6634C">
      <w:pPr>
        <w:jc w:val="center"/>
        <w:rPr>
          <w:rFonts w:ascii="Times New Roman" w:hAnsi="Times New Roman" w:cs="Times New Roman"/>
          <w:sz w:val="36"/>
          <w:szCs w:val="28"/>
          <w:lang w:val="en-US"/>
        </w:rPr>
      </w:pPr>
      <w:r>
        <w:rPr>
          <w:rFonts w:ascii="Times New Roman" w:hAnsi="Times New Roman" w:cs="Times New Roman"/>
          <w:sz w:val="36"/>
          <w:szCs w:val="28"/>
          <w:lang w:val="en-US"/>
        </w:rPr>
        <w:t>Project</w:t>
      </w:r>
    </w:p>
    <w:p w:rsidR="00B6634C" w:rsidRDefault="00B6634C" w:rsidP="00B6634C">
      <w:pPr>
        <w:jc w:val="center"/>
        <w:rPr>
          <w:rFonts w:ascii="Times New Roman" w:hAnsi="Times New Roman" w:cs="Times New Roman"/>
          <w:sz w:val="36"/>
          <w:szCs w:val="28"/>
          <w:lang w:val="en-US"/>
        </w:rPr>
      </w:pPr>
      <w:r>
        <w:rPr>
          <w:rFonts w:ascii="Times New Roman" w:hAnsi="Times New Roman" w:cs="Times New Roman"/>
          <w:sz w:val="36"/>
          <w:szCs w:val="28"/>
          <w:lang w:val="en-US"/>
        </w:rPr>
        <w:t>On</w:t>
      </w:r>
    </w:p>
    <w:p w:rsidR="00B6634C" w:rsidRDefault="00B6634C" w:rsidP="00B6634C">
      <w:pPr>
        <w:spacing w:line="240" w:lineRule="auto"/>
        <w:jc w:val="center"/>
        <w:rPr>
          <w:rFonts w:ascii="Times New Roman" w:hAnsi="Times New Roman" w:cs="Times New Roman"/>
          <w:b/>
          <w:sz w:val="18"/>
          <w:szCs w:val="28"/>
          <w:lang w:val="en-US"/>
        </w:rPr>
      </w:pPr>
      <w:r>
        <w:rPr>
          <w:rFonts w:ascii="Times New Roman" w:hAnsi="Times New Roman" w:cs="Times New Roman"/>
          <w:b/>
          <w:sz w:val="44"/>
          <w:szCs w:val="28"/>
        </w:rPr>
        <w:t>Azure Api</w:t>
      </w:r>
      <w:r w:rsidR="00B44F35">
        <w:rPr>
          <w:rFonts w:ascii="Times New Roman" w:hAnsi="Times New Roman" w:cs="Times New Roman"/>
          <w:b/>
          <w:sz w:val="44"/>
          <w:szCs w:val="28"/>
        </w:rPr>
        <w:t xml:space="preserve"> Management</w:t>
      </w:r>
      <w:r>
        <w:rPr>
          <w:rFonts w:ascii="Times New Roman" w:hAnsi="Times New Roman" w:cs="Times New Roman"/>
          <w:b/>
          <w:sz w:val="44"/>
          <w:szCs w:val="28"/>
        </w:rPr>
        <w:t xml:space="preserve"> </w:t>
      </w:r>
    </w:p>
    <w:p w:rsidR="00B6634C" w:rsidRDefault="00B6634C" w:rsidP="00B6634C">
      <w:pPr>
        <w:spacing w:line="240" w:lineRule="auto"/>
        <w:jc w:val="center"/>
        <w:rPr>
          <w:rFonts w:ascii="Times New Roman" w:hAnsi="Times New Roman" w:cs="Times New Roman"/>
          <w:b/>
          <w:sz w:val="18"/>
          <w:szCs w:val="28"/>
          <w:lang w:val="en-US"/>
        </w:rPr>
      </w:pPr>
    </w:p>
    <w:p w:rsidR="00B6634C" w:rsidRDefault="00B6634C" w:rsidP="00B6634C">
      <w:pPr>
        <w:spacing w:line="240" w:lineRule="auto"/>
        <w:jc w:val="center"/>
        <w:rPr>
          <w:sz w:val="28"/>
        </w:rPr>
      </w:pPr>
      <w:r>
        <w:rPr>
          <w:sz w:val="28"/>
        </w:rPr>
        <w:t xml:space="preserve">Submitted in partial fulfilment of the requirements </w:t>
      </w:r>
    </w:p>
    <w:p w:rsidR="00B6634C" w:rsidRDefault="00B6634C" w:rsidP="00B6634C">
      <w:pPr>
        <w:spacing w:line="240" w:lineRule="auto"/>
        <w:jc w:val="center"/>
        <w:rPr>
          <w:rFonts w:ascii="Times New Roman" w:hAnsi="Times New Roman" w:cs="Times New Roman"/>
          <w:b/>
          <w:sz w:val="52"/>
          <w:szCs w:val="28"/>
          <w:lang w:val="en-US"/>
        </w:rPr>
      </w:pPr>
      <w:r>
        <w:rPr>
          <w:sz w:val="28"/>
        </w:rPr>
        <w:t>for the award of the Degree of</w:t>
      </w:r>
    </w:p>
    <w:p w:rsidR="00B6634C" w:rsidRDefault="00B6634C" w:rsidP="00B6634C">
      <w:pPr>
        <w:jc w:val="center"/>
        <w:rPr>
          <w:rFonts w:ascii="Times New Roman" w:hAnsi="Times New Roman" w:cs="Times New Roman"/>
          <w:sz w:val="40"/>
          <w:szCs w:val="28"/>
          <w:lang w:val="en-US"/>
        </w:rPr>
      </w:pPr>
      <w:r>
        <w:rPr>
          <w:rFonts w:ascii="Times New Roman" w:hAnsi="Times New Roman" w:cs="Times New Roman"/>
          <w:sz w:val="40"/>
          <w:szCs w:val="28"/>
          <w:lang w:val="en-US"/>
        </w:rPr>
        <w:t>Bachelor of Computer Applications</w:t>
      </w:r>
    </w:p>
    <w:p w:rsidR="00B6634C" w:rsidRDefault="00B6634C" w:rsidP="00B6634C">
      <w:pPr>
        <w:jc w:val="center"/>
        <w:rPr>
          <w:rFonts w:ascii="Times New Roman" w:hAnsi="Times New Roman" w:cs="Times New Roman"/>
          <w:sz w:val="24"/>
          <w:szCs w:val="28"/>
          <w:lang w:val="en-US"/>
        </w:rPr>
      </w:pPr>
      <w:r>
        <w:rPr>
          <w:rFonts w:ascii="Times New Roman" w:hAnsi="Times New Roman" w:cs="Times New Roman"/>
          <w:sz w:val="24"/>
          <w:szCs w:val="28"/>
          <w:lang w:val="en-US"/>
        </w:rPr>
        <w:t>Of</w:t>
      </w:r>
    </w:p>
    <w:p w:rsidR="00B6634C" w:rsidRDefault="00B6634C" w:rsidP="00B6634C">
      <w:pPr>
        <w:jc w:val="center"/>
        <w:rPr>
          <w:rFonts w:ascii="Times New Roman" w:hAnsi="Times New Roman" w:cs="Times New Roman"/>
          <w:sz w:val="40"/>
          <w:szCs w:val="28"/>
          <w:lang w:val="en-US"/>
        </w:rPr>
      </w:pPr>
      <w:r>
        <w:rPr>
          <w:rFonts w:ascii="Times New Roman" w:hAnsi="Times New Roman" w:cs="Times New Roman"/>
          <w:sz w:val="40"/>
          <w:szCs w:val="28"/>
          <w:lang w:val="en-US"/>
        </w:rPr>
        <w:t>Poornima University</w:t>
      </w:r>
    </w:p>
    <w:p w:rsidR="00B6634C" w:rsidRDefault="00B6634C" w:rsidP="00B6634C">
      <w:pPr>
        <w:jc w:val="center"/>
        <w:rPr>
          <w:rFonts w:ascii="Times New Roman" w:hAnsi="Times New Roman" w:cs="Times New Roman"/>
          <w:b/>
          <w:sz w:val="44"/>
          <w:szCs w:val="28"/>
          <w:lang w:val="en-US"/>
        </w:rPr>
      </w:pPr>
    </w:p>
    <w:p w:rsidR="00B6634C" w:rsidRDefault="00B6634C" w:rsidP="00B6634C">
      <w:pPr>
        <w:rPr>
          <w:sz w:val="32"/>
        </w:rPr>
      </w:pPr>
      <w:r>
        <w:rPr>
          <w:sz w:val="32"/>
        </w:rPr>
        <w:t xml:space="preserve">Submitted To: </w:t>
      </w:r>
      <w:r>
        <w:rPr>
          <w:sz w:val="32"/>
        </w:rPr>
        <w:tab/>
      </w:r>
      <w:r>
        <w:rPr>
          <w:sz w:val="32"/>
        </w:rPr>
        <w:tab/>
      </w:r>
      <w:r>
        <w:rPr>
          <w:sz w:val="32"/>
        </w:rPr>
        <w:tab/>
      </w:r>
      <w:r>
        <w:rPr>
          <w:sz w:val="32"/>
        </w:rPr>
        <w:tab/>
      </w:r>
      <w:r>
        <w:rPr>
          <w:sz w:val="32"/>
        </w:rPr>
        <w:tab/>
      </w:r>
      <w:r>
        <w:rPr>
          <w:sz w:val="32"/>
        </w:rPr>
        <w:tab/>
      </w:r>
      <w:r>
        <w:rPr>
          <w:sz w:val="32"/>
        </w:rPr>
        <w:tab/>
      </w:r>
      <w:r>
        <w:rPr>
          <w:sz w:val="32"/>
        </w:rPr>
        <w:tab/>
        <w:t>Submitted By:</w:t>
      </w:r>
    </w:p>
    <w:p w:rsidR="00B6634C" w:rsidRDefault="00B6634C" w:rsidP="00B6634C">
      <w:pPr>
        <w:rPr>
          <w:b/>
          <w:sz w:val="32"/>
        </w:rPr>
      </w:pPr>
      <w:r>
        <w:rPr>
          <w:b/>
          <w:sz w:val="32"/>
        </w:rPr>
        <w:t>Celebal Technologies</w:t>
      </w:r>
      <w:r>
        <w:rPr>
          <w:b/>
          <w:sz w:val="32"/>
        </w:rPr>
        <w:tab/>
      </w:r>
      <w:r>
        <w:rPr>
          <w:b/>
          <w:sz w:val="32"/>
        </w:rPr>
        <w:tab/>
      </w:r>
      <w:r>
        <w:rPr>
          <w:b/>
          <w:sz w:val="32"/>
        </w:rPr>
        <w:tab/>
      </w:r>
      <w:r>
        <w:rPr>
          <w:b/>
          <w:sz w:val="32"/>
        </w:rPr>
        <w:tab/>
      </w:r>
      <w:r>
        <w:rPr>
          <w:b/>
          <w:sz w:val="32"/>
        </w:rPr>
        <w:tab/>
      </w:r>
      <w:r>
        <w:rPr>
          <w:b/>
          <w:sz w:val="32"/>
        </w:rPr>
        <w:tab/>
      </w:r>
      <w:r>
        <w:rPr>
          <w:b/>
          <w:sz w:val="32"/>
        </w:rPr>
        <w:tab/>
        <w:t>Ujjawal Tripathi</w:t>
      </w:r>
    </w:p>
    <w:p w:rsidR="00B6634C" w:rsidRDefault="00B6634C" w:rsidP="00B6634C">
      <w:pPr>
        <w:jc w:val="right"/>
        <w:rPr>
          <w:b/>
          <w:sz w:val="32"/>
        </w:rPr>
      </w:pPr>
      <w:r>
        <w:rPr>
          <w:b/>
          <w:sz w:val="32"/>
        </w:rPr>
        <w:t>Mansha singh</w:t>
      </w:r>
    </w:p>
    <w:p w:rsidR="00B6634C" w:rsidRDefault="00B6634C" w:rsidP="00B6634C">
      <w:pPr>
        <w:jc w:val="right"/>
        <w:rPr>
          <w:b/>
          <w:sz w:val="32"/>
        </w:rPr>
      </w:pPr>
      <w:r>
        <w:rPr>
          <w:b/>
          <w:sz w:val="32"/>
        </w:rPr>
        <w:t xml:space="preserve">Pratap singh </w:t>
      </w:r>
    </w:p>
    <w:p w:rsidR="00B6634C" w:rsidRDefault="00B6634C" w:rsidP="00B6634C">
      <w:pPr>
        <w:jc w:val="right"/>
        <w:rPr>
          <w:b/>
          <w:sz w:val="32"/>
        </w:rPr>
      </w:pPr>
      <w:r>
        <w:rPr>
          <w:b/>
          <w:sz w:val="32"/>
        </w:rPr>
        <w:t xml:space="preserve">Nikhil Yadav </w:t>
      </w:r>
    </w:p>
    <w:p w:rsidR="00B6634C" w:rsidRDefault="00B6634C" w:rsidP="00B6634C">
      <w:pPr>
        <w:jc w:val="right"/>
        <w:rPr>
          <w:sz w:val="32"/>
        </w:rPr>
      </w:pPr>
      <w:r>
        <w:rPr>
          <w:sz w:val="32"/>
        </w:rPr>
        <w:t>II Year, BCA</w:t>
      </w:r>
    </w:p>
    <w:p w:rsidR="00B6634C" w:rsidRDefault="00B6634C" w:rsidP="00B6634C">
      <w:pPr>
        <w:rPr>
          <w:sz w:val="32"/>
        </w:rPr>
      </w:pPr>
    </w:p>
    <w:p w:rsidR="00B6634C" w:rsidRDefault="00B6634C" w:rsidP="00B6634C">
      <w:pPr>
        <w:rPr>
          <w:sz w:val="32"/>
        </w:rPr>
      </w:pPr>
      <w:r>
        <w:rPr>
          <w:b/>
          <w:sz w:val="32"/>
        </w:rPr>
        <w:tab/>
      </w:r>
      <w:r>
        <w:rPr>
          <w:b/>
          <w:sz w:val="32"/>
        </w:rPr>
        <w:tab/>
      </w:r>
      <w:r>
        <w:rPr>
          <w:b/>
          <w:sz w:val="32"/>
        </w:rPr>
        <w:tab/>
      </w:r>
      <w:r>
        <w:rPr>
          <w:b/>
          <w:sz w:val="32"/>
        </w:rPr>
        <w:tab/>
      </w:r>
      <w:r>
        <w:rPr>
          <w:b/>
          <w:sz w:val="32"/>
        </w:rPr>
        <w:tab/>
      </w:r>
      <w:r>
        <w:rPr>
          <w:b/>
          <w:sz w:val="32"/>
        </w:rPr>
        <w:tab/>
      </w:r>
      <w:r>
        <w:rPr>
          <w:sz w:val="32"/>
        </w:rPr>
        <w:t xml:space="preserve"> </w:t>
      </w:r>
    </w:p>
    <w:p w:rsidR="00B6634C" w:rsidRDefault="00B6634C" w:rsidP="00B6634C">
      <w:pPr>
        <w:jc w:val="center"/>
        <w:rPr>
          <w:b/>
          <w:sz w:val="24"/>
        </w:rPr>
      </w:pPr>
    </w:p>
    <w:p w:rsidR="00B6634C" w:rsidRDefault="00B6634C" w:rsidP="00B6634C">
      <w:pPr>
        <w:jc w:val="center"/>
        <w:rPr>
          <w:rFonts w:cs="Mangal"/>
          <w:b/>
          <w:sz w:val="24"/>
          <w:szCs w:val="20"/>
          <w:lang w:val="en-US"/>
        </w:rPr>
      </w:pPr>
      <w:r>
        <w:rPr>
          <w:rFonts w:ascii="Times New Roman" w:hAnsi="Times New Roman" w:cs="Times New Roman"/>
          <w:b/>
          <w:sz w:val="44"/>
          <w:szCs w:val="28"/>
          <w:lang w:val="en-US"/>
        </w:rPr>
        <w:t>ACKNOWLEDGEMENT</w:t>
      </w:r>
    </w:p>
    <w:p w:rsidR="00B6634C" w:rsidRDefault="00B6634C" w:rsidP="00B6634C">
      <w:pPr>
        <w:jc w:val="center"/>
        <w:rPr>
          <w:rFonts w:ascii="Times New Roman" w:hAnsi="Times New Roman" w:cs="Times New Roman"/>
          <w:sz w:val="28"/>
          <w:szCs w:val="28"/>
          <w:lang w:val="en-US"/>
        </w:rPr>
      </w:pPr>
    </w:p>
    <w:p w:rsidR="00B6634C" w:rsidRDefault="00B6634C" w:rsidP="00B663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success and final outcome of this project required a lot of guidance and assistance from many people and </w:t>
      </w:r>
      <w:r>
        <w:rPr>
          <w:rFonts w:ascii="Times New Roman" w:hAnsi="Times New Roman" w:cs="Times New Roman"/>
          <w:sz w:val="28"/>
          <w:szCs w:val="28"/>
        </w:rPr>
        <w:t>we are</w:t>
      </w:r>
      <w:r>
        <w:rPr>
          <w:rFonts w:ascii="Times New Roman" w:hAnsi="Times New Roman" w:cs="Times New Roman"/>
          <w:sz w:val="28"/>
          <w:szCs w:val="28"/>
          <w:lang w:val="en-US"/>
        </w:rPr>
        <w:t xml:space="preserve"> extremely privileged to have got this all along the completion of my project. All that </w:t>
      </w:r>
      <w:r>
        <w:rPr>
          <w:rFonts w:ascii="Times New Roman" w:hAnsi="Times New Roman" w:cs="Times New Roman"/>
          <w:sz w:val="28"/>
          <w:szCs w:val="28"/>
        </w:rPr>
        <w:t>we</w:t>
      </w:r>
      <w:r>
        <w:rPr>
          <w:rFonts w:ascii="Times New Roman" w:hAnsi="Times New Roman" w:cs="Times New Roman"/>
          <w:sz w:val="28"/>
          <w:szCs w:val="28"/>
          <w:lang w:val="en-US"/>
        </w:rPr>
        <w:t xml:space="preserve"> have done is only due to such supervision and assistance and </w:t>
      </w:r>
      <w:r>
        <w:rPr>
          <w:rFonts w:ascii="Times New Roman" w:hAnsi="Times New Roman" w:cs="Times New Roman"/>
          <w:sz w:val="28"/>
          <w:szCs w:val="28"/>
        </w:rPr>
        <w:t>we</w:t>
      </w:r>
      <w:r>
        <w:rPr>
          <w:rFonts w:ascii="Times New Roman" w:hAnsi="Times New Roman" w:cs="Times New Roman"/>
          <w:sz w:val="28"/>
          <w:szCs w:val="28"/>
          <w:lang w:val="en-US"/>
        </w:rPr>
        <w:t xml:space="preserve"> would not forget to thank them.</w:t>
      </w:r>
    </w:p>
    <w:p w:rsidR="00B6634C" w:rsidRDefault="00B6634C" w:rsidP="00B663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We</w:t>
      </w:r>
      <w:r>
        <w:rPr>
          <w:rFonts w:ascii="Times New Roman" w:hAnsi="Times New Roman" w:cs="Times New Roman"/>
          <w:sz w:val="28"/>
          <w:szCs w:val="28"/>
          <w:lang w:val="en-US"/>
        </w:rPr>
        <w:t xml:space="preserve"> respect and thank </w:t>
      </w:r>
      <w:r>
        <w:rPr>
          <w:rFonts w:ascii="Times New Roman" w:hAnsi="Times New Roman" w:cs="Times New Roman"/>
          <w:b/>
          <w:sz w:val="28"/>
          <w:szCs w:val="28"/>
          <w:lang w:val="en-US"/>
        </w:rPr>
        <w:t>Ms. Anuradha Raheja</w:t>
      </w:r>
      <w:r>
        <w:rPr>
          <w:rFonts w:ascii="Times New Roman" w:hAnsi="Times New Roman" w:cs="Times New Roman"/>
          <w:sz w:val="28"/>
          <w:szCs w:val="28"/>
          <w:lang w:val="en-US"/>
        </w:rPr>
        <w:t>, for providing me an opportunity to do the project work and giving us all support and guidance which made me complete the project duly. I am extremely thankful to her for providing such a nice support and guidance, although he had busy schedule managing the corporate affairs.</w:t>
      </w:r>
    </w:p>
    <w:p w:rsidR="00B6634C" w:rsidRDefault="00B6634C" w:rsidP="00B663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We are </w:t>
      </w:r>
      <w:r>
        <w:rPr>
          <w:rFonts w:ascii="Times New Roman" w:hAnsi="Times New Roman" w:cs="Times New Roman"/>
          <w:sz w:val="28"/>
          <w:szCs w:val="28"/>
          <w:lang w:val="en-US"/>
        </w:rPr>
        <w:t xml:space="preserve">thankful to </w:t>
      </w:r>
      <w:r>
        <w:rPr>
          <w:rFonts w:ascii="Times New Roman" w:hAnsi="Times New Roman" w:cs="Times New Roman"/>
          <w:b/>
          <w:sz w:val="28"/>
          <w:szCs w:val="28"/>
          <w:lang w:val="en-US"/>
        </w:rPr>
        <w:t xml:space="preserve">Dr. Manoj Gupta, ProPresident, Poornima University </w:t>
      </w:r>
      <w:r>
        <w:rPr>
          <w:rFonts w:ascii="Times New Roman" w:hAnsi="Times New Roman" w:cs="Times New Roman"/>
          <w:sz w:val="28"/>
          <w:szCs w:val="28"/>
          <w:lang w:val="en-US"/>
        </w:rPr>
        <w:t>for providing us a platform to carry out this activity successfully.</w:t>
      </w:r>
    </w:p>
    <w:p w:rsidR="00B6634C" w:rsidRDefault="00B6634C" w:rsidP="00B663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We are</w:t>
      </w:r>
      <w:r>
        <w:rPr>
          <w:rFonts w:ascii="Times New Roman" w:hAnsi="Times New Roman" w:cs="Times New Roman"/>
          <w:sz w:val="28"/>
          <w:szCs w:val="28"/>
          <w:lang w:val="en-US"/>
        </w:rPr>
        <w:t xml:space="preserve"> also very grateful to </w:t>
      </w:r>
      <w:r>
        <w:rPr>
          <w:rFonts w:ascii="Times New Roman" w:hAnsi="Times New Roman" w:cs="Times New Roman"/>
          <w:b/>
          <w:sz w:val="28"/>
          <w:szCs w:val="28"/>
          <w:lang w:val="en-US"/>
        </w:rPr>
        <w:t>Mr. Shamneesh Sharma(HOD, BCA Deaprtment)</w:t>
      </w:r>
      <w:r>
        <w:rPr>
          <w:rFonts w:ascii="Times New Roman" w:hAnsi="Times New Roman" w:cs="Times New Roman"/>
          <w:sz w:val="28"/>
          <w:szCs w:val="28"/>
          <w:lang w:val="en-US"/>
        </w:rPr>
        <w:t xml:space="preserve"> for his kind support and guidance.</w:t>
      </w:r>
    </w:p>
    <w:p w:rsidR="00B6634C" w:rsidRDefault="00B6634C" w:rsidP="00B6634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We are</w:t>
      </w:r>
      <w:r>
        <w:rPr>
          <w:rFonts w:ascii="Times New Roman" w:hAnsi="Times New Roman" w:cs="Times New Roman"/>
          <w:sz w:val="28"/>
          <w:szCs w:val="28"/>
          <w:lang w:val="en-US"/>
        </w:rPr>
        <w:t xml:space="preserve"> thankful and fortunate enough to get constant encouragement, support and guidance from all Teaching staffs which helped us in successfully completing our project work.</w:t>
      </w:r>
    </w:p>
    <w:p w:rsidR="00B6634C" w:rsidRDefault="00B6634C" w:rsidP="00B6634C">
      <w:pPr>
        <w:spacing w:line="360" w:lineRule="auto"/>
        <w:jc w:val="both"/>
        <w:rPr>
          <w:rFonts w:ascii="Times New Roman" w:hAnsi="Times New Roman" w:cs="Times New Roman"/>
          <w:sz w:val="28"/>
          <w:szCs w:val="28"/>
        </w:rPr>
      </w:pPr>
    </w:p>
    <w:p w:rsidR="00B6634C" w:rsidRDefault="00B6634C" w:rsidP="00B6634C">
      <w:pPr>
        <w:spacing w:line="240" w:lineRule="auto"/>
        <w:jc w:val="right"/>
        <w:rPr>
          <w:rFonts w:ascii="Times New Roman" w:hAnsi="Times New Roman" w:cs="Times New Roman"/>
          <w:sz w:val="32"/>
          <w:szCs w:val="28"/>
        </w:rPr>
      </w:pPr>
      <w:r>
        <w:rPr>
          <w:rFonts w:ascii="Times New Roman" w:hAnsi="Times New Roman" w:cs="Times New Roman"/>
          <w:sz w:val="32"/>
          <w:szCs w:val="28"/>
        </w:rPr>
        <w:t>Ujjawal tripathi</w:t>
      </w:r>
    </w:p>
    <w:p w:rsidR="00B6634C" w:rsidRDefault="00B6634C" w:rsidP="00B6634C">
      <w:pPr>
        <w:spacing w:line="240" w:lineRule="auto"/>
        <w:jc w:val="right"/>
        <w:rPr>
          <w:rFonts w:ascii="Times New Roman" w:hAnsi="Times New Roman" w:cs="Times New Roman"/>
          <w:sz w:val="32"/>
          <w:szCs w:val="28"/>
        </w:rPr>
      </w:pPr>
      <w:r>
        <w:rPr>
          <w:rFonts w:ascii="Times New Roman" w:hAnsi="Times New Roman" w:cs="Times New Roman"/>
          <w:sz w:val="32"/>
          <w:szCs w:val="28"/>
        </w:rPr>
        <w:t>Mansha singh</w:t>
      </w:r>
    </w:p>
    <w:p w:rsidR="00B6634C" w:rsidRDefault="00B6634C" w:rsidP="00B6634C">
      <w:pPr>
        <w:spacing w:line="240" w:lineRule="auto"/>
        <w:jc w:val="right"/>
        <w:rPr>
          <w:rFonts w:ascii="Times New Roman" w:hAnsi="Times New Roman" w:cs="Times New Roman"/>
          <w:sz w:val="32"/>
          <w:szCs w:val="28"/>
        </w:rPr>
      </w:pPr>
      <w:r>
        <w:rPr>
          <w:rFonts w:ascii="Times New Roman" w:hAnsi="Times New Roman" w:cs="Times New Roman"/>
          <w:sz w:val="32"/>
          <w:szCs w:val="28"/>
        </w:rPr>
        <w:t>Nikhil yadav</w:t>
      </w:r>
    </w:p>
    <w:p w:rsidR="00B6634C" w:rsidRDefault="00B6634C" w:rsidP="00B6634C">
      <w:pPr>
        <w:spacing w:line="240" w:lineRule="auto"/>
        <w:jc w:val="right"/>
        <w:rPr>
          <w:rFonts w:ascii="Times New Roman" w:hAnsi="Times New Roman" w:cs="Times New Roman"/>
          <w:sz w:val="32"/>
          <w:szCs w:val="28"/>
          <w:lang w:val="en-US"/>
        </w:rPr>
      </w:pPr>
      <w:r>
        <w:rPr>
          <w:rFonts w:ascii="Times New Roman" w:hAnsi="Times New Roman" w:cs="Times New Roman"/>
          <w:sz w:val="32"/>
          <w:szCs w:val="28"/>
        </w:rPr>
        <w:t>Pratap Singh Shekhawat</w:t>
      </w:r>
    </w:p>
    <w:p w:rsidR="00B6634C" w:rsidRDefault="00B6634C" w:rsidP="00B6634C">
      <w:pPr>
        <w:jc w:val="center"/>
        <w:rPr>
          <w:rFonts w:ascii="Times New Roman" w:hAnsi="Times New Roman" w:cs="Times New Roman"/>
          <w:sz w:val="36"/>
          <w:szCs w:val="28"/>
          <w:u w:val="single"/>
          <w:lang w:val="en-US"/>
        </w:rPr>
      </w:pPr>
      <w:r>
        <w:rPr>
          <w:rFonts w:ascii="Times New Roman" w:hAnsi="Times New Roman" w:cs="Times New Roman"/>
          <w:b/>
          <w:sz w:val="36"/>
          <w:szCs w:val="28"/>
          <w:u w:val="single"/>
          <w:lang w:val="en-US"/>
        </w:rPr>
        <w:lastRenderedPageBreak/>
        <w:t>Abstract</w:t>
      </w:r>
    </w:p>
    <w:p w:rsidR="00B6634C" w:rsidRDefault="00B6634C" w:rsidP="00B6634C">
      <w:pPr>
        <w:spacing w:line="360" w:lineRule="auto"/>
        <w:jc w:val="both"/>
        <w:rPr>
          <w:rFonts w:ascii="Times New Roman" w:hAnsi="Times New Roman" w:cs="Times New Roman"/>
          <w:sz w:val="28"/>
          <w:szCs w:val="28"/>
          <w:lang w:val="en-US"/>
        </w:rPr>
      </w:pPr>
    </w:p>
    <w:p w:rsidR="00B6634C" w:rsidRDefault="00B6634C" w:rsidP="00B6634C">
      <w:pPr>
        <w:jc w:val="both"/>
        <w:rPr>
          <w:rFonts w:ascii="Times New Roman" w:hAnsi="Times New Roman" w:cs="Times New Roman"/>
          <w:sz w:val="32"/>
          <w:szCs w:val="28"/>
          <w:lang w:val="en-US"/>
        </w:rPr>
      </w:pPr>
      <w:r>
        <w:rPr>
          <w:rFonts w:ascii="Times New Roman" w:hAnsi="Times New Roman" w:cs="Times New Roman"/>
          <w:sz w:val="32"/>
          <w:szCs w:val="28"/>
          <w:lang w:val="en-US"/>
        </w:rPr>
        <w:t xml:space="preserve">This project report is basically </w:t>
      </w:r>
      <w:r>
        <w:rPr>
          <w:rFonts w:ascii="Times New Roman" w:hAnsi="Times New Roman" w:cs="Times New Roman"/>
          <w:sz w:val="32"/>
          <w:szCs w:val="28"/>
        </w:rPr>
        <w:t>about how to create and deploy the APIM on Microsoft Azure and to communicate different api with it</w:t>
      </w:r>
      <w:r>
        <w:rPr>
          <w:rFonts w:ascii="Times New Roman" w:hAnsi="Times New Roman" w:cs="Times New Roman"/>
          <w:sz w:val="32"/>
          <w:szCs w:val="28"/>
          <w:lang w:val="en-US"/>
        </w:rPr>
        <w:t>.</w:t>
      </w:r>
    </w:p>
    <w:p w:rsidR="00B6634C" w:rsidRPr="00B6634C" w:rsidRDefault="00B6634C" w:rsidP="00B6634C">
      <w:pPr>
        <w:pStyle w:val="NormalWeb"/>
        <w:shd w:val="clear" w:color="auto" w:fill="FFFFFF"/>
        <w:rPr>
          <w:color w:val="171717"/>
          <w:sz w:val="32"/>
          <w:lang w:val="en-US" w:eastAsia="en-US"/>
        </w:rPr>
      </w:pPr>
      <w:r w:rsidRPr="00B6634C">
        <w:rPr>
          <w:color w:val="171717"/>
          <w:sz w:val="32"/>
        </w:rPr>
        <w:t>API Management (APIM) is a way to create consistent and modern API gateways for existing back-end services.</w:t>
      </w:r>
    </w:p>
    <w:p w:rsidR="00B6634C" w:rsidRPr="00B6634C" w:rsidRDefault="00B6634C" w:rsidP="00B6634C">
      <w:pPr>
        <w:pStyle w:val="NormalWeb"/>
        <w:shd w:val="clear" w:color="auto" w:fill="FFFFFF"/>
        <w:rPr>
          <w:color w:val="171717"/>
          <w:sz w:val="32"/>
        </w:rPr>
      </w:pPr>
      <w:r w:rsidRPr="00B6634C">
        <w:rPr>
          <w:color w:val="171717"/>
          <w:sz w:val="32"/>
        </w:rPr>
        <w:t>API Management helps organizations publish APIs to external, partner, and internal developers to unlock the potential of their data and services. Businesses everywhere are looking to extend their operations as a digital platform, creating new channels, finding new customers and driving deeper engagement with existing ones. API Management provides the core competencies to ensure a successful API program through developer engagement, business insights, analytics, security, and protection. You can use Azure API Management to take any backend and launch a full-fledged API program based on it.</w:t>
      </w: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pStyle w:val="NormalWeb"/>
        <w:shd w:val="clear" w:color="auto" w:fill="FFFFFF"/>
        <w:spacing w:before="0" w:beforeAutospacing="0" w:after="240" w:afterAutospacing="0" w:line="276" w:lineRule="auto"/>
        <w:jc w:val="both"/>
        <w:rPr>
          <w:sz w:val="32"/>
          <w:szCs w:val="32"/>
        </w:rPr>
      </w:pPr>
    </w:p>
    <w:p w:rsidR="00B6634C" w:rsidRDefault="00B6634C" w:rsidP="00B6634C">
      <w:pPr>
        <w:spacing w:line="360" w:lineRule="auto"/>
        <w:jc w:val="center"/>
        <w:rPr>
          <w:rFonts w:ascii="Times New Roman" w:hAnsi="Times New Roman" w:cs="Times New Roman"/>
          <w:sz w:val="28"/>
          <w:szCs w:val="28"/>
          <w:u w:val="single"/>
          <w:lang w:val="en-US"/>
        </w:rPr>
      </w:pPr>
      <w:r>
        <w:rPr>
          <w:rFonts w:ascii="Times New Roman" w:hAnsi="Times New Roman" w:cs="Times New Roman"/>
          <w:b/>
          <w:sz w:val="32"/>
          <w:szCs w:val="28"/>
          <w:u w:val="single"/>
          <w:lang w:val="en-US"/>
        </w:rPr>
        <w:t>TABLE OF CONTENT</w:t>
      </w:r>
    </w:p>
    <w:p w:rsidR="00B6634C" w:rsidRDefault="00B6634C" w:rsidP="00B6634C">
      <w:pPr>
        <w:spacing w:line="360" w:lineRule="auto"/>
        <w:rPr>
          <w:rFonts w:ascii="Times New Roman" w:hAnsi="Times New Roman" w:cs="Times New Roman"/>
          <w:sz w:val="28"/>
          <w:szCs w:val="28"/>
          <w:lang w:val="en-US"/>
        </w:rPr>
      </w:pPr>
      <w:r>
        <w:rPr>
          <w:rFonts w:ascii="Times New Roman" w:hAnsi="Times New Roman" w:cs="Times New Roman"/>
          <w:sz w:val="28"/>
          <w:szCs w:val="28"/>
          <w:u w:val="single"/>
          <w:lang w:val="en-US"/>
        </w:rPr>
        <w:t xml:space="preserve">Cover Page </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1</w:t>
      </w:r>
    </w:p>
    <w:p w:rsidR="00B6634C" w:rsidRDefault="00B6634C" w:rsidP="00B6634C">
      <w:pPr>
        <w:rPr>
          <w:rFonts w:ascii="Times New Roman" w:hAnsi="Times New Roman" w:cs="Times New Roman"/>
          <w:sz w:val="28"/>
          <w:szCs w:val="28"/>
          <w:lang w:val="en-US"/>
        </w:rPr>
      </w:pPr>
      <w:r>
        <w:rPr>
          <w:rFonts w:ascii="Times New Roman" w:hAnsi="Times New Roman" w:cs="Times New Roman"/>
          <w:sz w:val="28"/>
          <w:szCs w:val="28"/>
          <w:u w:val="single"/>
          <w:lang w:val="en-US"/>
        </w:rPr>
        <w:t>Acknowledgment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2</w:t>
      </w:r>
    </w:p>
    <w:p w:rsidR="00B6634C" w:rsidRDefault="00B6634C" w:rsidP="00B6634C">
      <w:pPr>
        <w:rPr>
          <w:rFonts w:ascii="Times New Roman" w:hAnsi="Times New Roman" w:cs="Times New Roman"/>
          <w:sz w:val="28"/>
          <w:szCs w:val="28"/>
          <w:lang w:val="en-US"/>
        </w:rPr>
      </w:pPr>
      <w:r>
        <w:rPr>
          <w:rFonts w:ascii="Times New Roman" w:hAnsi="Times New Roman" w:cs="Times New Roman"/>
          <w:sz w:val="28"/>
          <w:szCs w:val="28"/>
          <w:u w:val="single"/>
          <w:lang w:val="en-US"/>
        </w:rPr>
        <w:t>Abstract</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B6634C" w:rsidRDefault="00B6634C" w:rsidP="00B6634C">
      <w:pPr>
        <w:rPr>
          <w:rFonts w:ascii="Times New Roman" w:hAnsi="Times New Roman" w:cs="Times New Roman"/>
          <w:sz w:val="28"/>
          <w:szCs w:val="28"/>
          <w:lang w:val="en-US"/>
        </w:rPr>
      </w:pPr>
      <w:r>
        <w:rPr>
          <w:rFonts w:ascii="Times New Roman" w:hAnsi="Times New Roman" w:cs="Times New Roman"/>
          <w:sz w:val="28"/>
          <w:szCs w:val="28"/>
          <w:lang w:val="en-US"/>
        </w:rPr>
        <w:t xml:space="preserve">1.1 </w:t>
      </w:r>
      <w:r>
        <w:rPr>
          <w:rFonts w:ascii="Times New Roman" w:hAnsi="Times New Roman" w:cs="Times New Roman"/>
          <w:sz w:val="28"/>
          <w:szCs w:val="28"/>
        </w:rPr>
        <w:t xml:space="preserve">What is APIM </w:t>
      </w:r>
      <w:r w:rsidR="00B44F35">
        <w:rPr>
          <w:rFonts w:ascii="Times New Roman" w:hAnsi="Times New Roman" w:cs="Times New Roman"/>
          <w:sz w:val="28"/>
          <w:szCs w:val="28"/>
          <w:lang w:val="en-US"/>
        </w:rPr>
        <w:t>…………………………………………………………….</w:t>
      </w:r>
      <w:r>
        <w:rPr>
          <w:rFonts w:ascii="Times New Roman" w:hAnsi="Times New Roman" w:cs="Times New Roman"/>
          <w:sz w:val="28"/>
          <w:szCs w:val="28"/>
        </w:rPr>
        <w:t>5</w:t>
      </w:r>
    </w:p>
    <w:p w:rsidR="00B6634C" w:rsidRDefault="00B6634C" w:rsidP="00B6634C">
      <w:pPr>
        <w:rPr>
          <w:rFonts w:ascii="Times New Roman" w:hAnsi="Times New Roman" w:cs="Times New Roman"/>
          <w:sz w:val="28"/>
          <w:szCs w:val="28"/>
          <w:lang w:val="en-US"/>
        </w:rPr>
      </w:pPr>
      <w:r>
        <w:rPr>
          <w:rFonts w:ascii="Times New Roman" w:hAnsi="Times New Roman" w:cs="Times New Roman"/>
          <w:sz w:val="28"/>
          <w:szCs w:val="28"/>
          <w:lang w:val="en-US"/>
        </w:rPr>
        <w:t xml:space="preserve">1.2 </w:t>
      </w:r>
      <w:r w:rsidR="00B44F35">
        <w:rPr>
          <w:rFonts w:ascii="Times New Roman" w:hAnsi="Times New Roman" w:cs="Times New Roman"/>
          <w:sz w:val="28"/>
          <w:szCs w:val="28"/>
        </w:rPr>
        <w:t>Api’s and operation</w:t>
      </w:r>
      <w:r>
        <w:rPr>
          <w:rFonts w:ascii="Times New Roman" w:hAnsi="Times New Roman" w:cs="Times New Roman"/>
          <w:sz w:val="28"/>
          <w:szCs w:val="28"/>
        </w:rPr>
        <w:t xml:space="preserve"> </w:t>
      </w:r>
      <w:r>
        <w:rPr>
          <w:rFonts w:ascii="Times New Roman" w:hAnsi="Times New Roman" w:cs="Times New Roman"/>
          <w:sz w:val="28"/>
          <w:szCs w:val="28"/>
          <w:lang w:val="en-US"/>
        </w:rPr>
        <w:t>……………………………………………</w:t>
      </w:r>
      <w:r w:rsidR="000C58B2">
        <w:rPr>
          <w:rFonts w:ascii="Times New Roman" w:hAnsi="Times New Roman" w:cs="Times New Roman"/>
          <w:sz w:val="28"/>
          <w:szCs w:val="28"/>
          <w:lang w:val="en-US"/>
        </w:rPr>
        <w:t>……</w:t>
      </w:r>
      <w:r w:rsidR="00B44F35">
        <w:rPr>
          <w:rFonts w:ascii="Times New Roman" w:hAnsi="Times New Roman" w:cs="Times New Roman"/>
          <w:sz w:val="28"/>
          <w:szCs w:val="28"/>
          <w:lang w:val="en-US"/>
        </w:rPr>
        <w:t>…….</w:t>
      </w:r>
      <w:r>
        <w:rPr>
          <w:rFonts w:ascii="Times New Roman" w:hAnsi="Times New Roman" w:cs="Times New Roman"/>
          <w:sz w:val="28"/>
          <w:szCs w:val="28"/>
          <w:lang w:val="en-US"/>
        </w:rPr>
        <w:t>6</w:t>
      </w:r>
      <w:r w:rsidR="00B44F35">
        <w:rPr>
          <w:rFonts w:ascii="Times New Roman" w:hAnsi="Times New Roman" w:cs="Times New Roman"/>
          <w:sz w:val="28"/>
          <w:szCs w:val="28"/>
          <w:lang w:val="en-US"/>
        </w:rPr>
        <w:t>-7</w:t>
      </w:r>
    </w:p>
    <w:p w:rsidR="00B6634C" w:rsidRDefault="00B6634C" w:rsidP="00B6634C">
      <w:pPr>
        <w:rPr>
          <w:rFonts w:ascii="Times New Roman" w:hAnsi="Times New Roman" w:cs="Times New Roman"/>
          <w:sz w:val="28"/>
          <w:szCs w:val="28"/>
        </w:rPr>
      </w:pPr>
      <w:r>
        <w:rPr>
          <w:rFonts w:ascii="Times New Roman" w:hAnsi="Times New Roman" w:cs="Times New Roman"/>
          <w:sz w:val="28"/>
          <w:szCs w:val="28"/>
        </w:rPr>
        <w:t>1.4</w:t>
      </w:r>
      <w:r>
        <w:rPr>
          <w:rFonts w:ascii="Times New Roman" w:hAnsi="Times New Roman" w:cs="Times New Roman"/>
          <w:sz w:val="28"/>
          <w:szCs w:val="28"/>
          <w:lang w:val="en-US"/>
        </w:rPr>
        <w:t xml:space="preserve"> </w:t>
      </w:r>
      <w:r w:rsidR="000C58B2">
        <w:rPr>
          <w:rFonts w:ascii="Times New Roman" w:hAnsi="Times New Roman" w:cs="Times New Roman"/>
          <w:sz w:val="28"/>
          <w:szCs w:val="28"/>
        </w:rPr>
        <w:t>create an instance of Api</w:t>
      </w:r>
      <w:r w:rsidR="00082A0D">
        <w:rPr>
          <w:rFonts w:ascii="Times New Roman" w:hAnsi="Times New Roman" w:cs="Times New Roman"/>
          <w:sz w:val="28"/>
          <w:szCs w:val="28"/>
        </w:rPr>
        <w:t xml:space="preserve"> </w:t>
      </w:r>
      <w:r w:rsidR="000C58B2">
        <w:rPr>
          <w:rFonts w:ascii="Times New Roman" w:hAnsi="Times New Roman" w:cs="Times New Roman"/>
          <w:sz w:val="28"/>
          <w:szCs w:val="28"/>
        </w:rPr>
        <w:t>m</w:t>
      </w:r>
      <w:r w:rsidR="00082A0D">
        <w:rPr>
          <w:rFonts w:ascii="Times New Roman" w:hAnsi="Times New Roman" w:cs="Times New Roman"/>
          <w:sz w:val="28"/>
          <w:szCs w:val="28"/>
        </w:rPr>
        <w:t>anagement</w:t>
      </w:r>
      <w:r>
        <w:rPr>
          <w:rFonts w:ascii="Times New Roman" w:hAnsi="Times New Roman" w:cs="Times New Roman"/>
          <w:sz w:val="28"/>
          <w:szCs w:val="28"/>
        </w:rPr>
        <w:t>….</w:t>
      </w:r>
      <w:r w:rsidR="00082A0D">
        <w:rPr>
          <w:rFonts w:ascii="Times New Roman" w:hAnsi="Times New Roman" w:cs="Times New Roman"/>
          <w:sz w:val="28"/>
          <w:szCs w:val="28"/>
          <w:lang w:val="en-US"/>
        </w:rPr>
        <w:t>……………</w:t>
      </w:r>
      <w:r w:rsidR="00B44F35">
        <w:rPr>
          <w:rFonts w:ascii="Times New Roman" w:hAnsi="Times New Roman" w:cs="Times New Roman"/>
          <w:sz w:val="28"/>
          <w:szCs w:val="28"/>
          <w:lang w:val="en-US"/>
        </w:rPr>
        <w:t>……………………</w:t>
      </w:r>
      <w:r w:rsidR="00B44F35">
        <w:rPr>
          <w:rFonts w:ascii="Times New Roman" w:hAnsi="Times New Roman" w:cs="Times New Roman"/>
          <w:sz w:val="28"/>
          <w:szCs w:val="28"/>
        </w:rPr>
        <w:t>8-9</w:t>
      </w:r>
    </w:p>
    <w:p w:rsidR="00B6634C" w:rsidRDefault="00B6634C" w:rsidP="00B6634C">
      <w:pPr>
        <w:rPr>
          <w:rFonts w:ascii="Times New Roman" w:hAnsi="Times New Roman" w:cs="Times New Roman"/>
          <w:sz w:val="28"/>
          <w:szCs w:val="28"/>
          <w:lang w:val="en-US"/>
        </w:rPr>
      </w:pPr>
      <w:r>
        <w:rPr>
          <w:rFonts w:ascii="Times New Roman" w:hAnsi="Times New Roman" w:cs="Times New Roman"/>
          <w:sz w:val="28"/>
          <w:szCs w:val="28"/>
        </w:rPr>
        <w:t>1.5</w:t>
      </w:r>
      <w:r>
        <w:rPr>
          <w:rFonts w:ascii="Times New Roman" w:hAnsi="Times New Roman" w:cs="Times New Roman"/>
          <w:sz w:val="28"/>
          <w:szCs w:val="28"/>
          <w:lang w:val="en-US"/>
        </w:rPr>
        <w:t xml:space="preserve"> </w:t>
      </w:r>
      <w:r w:rsidR="000C58B2">
        <w:rPr>
          <w:rFonts w:ascii="Times New Roman" w:hAnsi="Times New Roman" w:cs="Times New Roman"/>
          <w:sz w:val="28"/>
          <w:szCs w:val="28"/>
        </w:rPr>
        <w:t>Import Api …………………..</w:t>
      </w:r>
      <w:r w:rsidR="00B44F35">
        <w:rPr>
          <w:rFonts w:ascii="Times New Roman" w:hAnsi="Times New Roman" w:cs="Times New Roman"/>
          <w:sz w:val="28"/>
          <w:szCs w:val="28"/>
          <w:lang w:val="en-US"/>
        </w:rPr>
        <w:t>…………………………………………….</w:t>
      </w:r>
      <w:r>
        <w:rPr>
          <w:rFonts w:ascii="Times New Roman" w:hAnsi="Times New Roman" w:cs="Times New Roman"/>
          <w:sz w:val="28"/>
          <w:szCs w:val="28"/>
        </w:rPr>
        <w:t>9</w:t>
      </w:r>
      <w:r w:rsidR="00B44F35">
        <w:rPr>
          <w:rFonts w:ascii="Times New Roman" w:hAnsi="Times New Roman" w:cs="Times New Roman"/>
          <w:sz w:val="28"/>
          <w:szCs w:val="28"/>
        </w:rPr>
        <w:t>-11</w:t>
      </w:r>
    </w:p>
    <w:p w:rsidR="00B6634C" w:rsidRDefault="00B6634C" w:rsidP="00B6634C">
      <w:pPr>
        <w:rPr>
          <w:rFonts w:ascii="Times New Roman" w:hAnsi="Times New Roman" w:cs="Times New Roman"/>
          <w:sz w:val="28"/>
          <w:szCs w:val="28"/>
          <w:lang w:val="en-US"/>
        </w:rPr>
      </w:pPr>
      <w:r>
        <w:rPr>
          <w:rFonts w:ascii="Times New Roman" w:hAnsi="Times New Roman" w:cs="Times New Roman"/>
          <w:sz w:val="28"/>
          <w:szCs w:val="28"/>
        </w:rPr>
        <w:t>1.6</w:t>
      </w:r>
      <w:r>
        <w:rPr>
          <w:rFonts w:ascii="Times New Roman" w:hAnsi="Times New Roman" w:cs="Times New Roman"/>
          <w:sz w:val="28"/>
          <w:szCs w:val="28"/>
          <w:lang w:val="en-US"/>
        </w:rPr>
        <w:t xml:space="preserve"> </w:t>
      </w:r>
      <w:r w:rsidR="00082A0D">
        <w:rPr>
          <w:rFonts w:ascii="Times New Roman" w:hAnsi="Times New Roman" w:cs="Times New Roman"/>
          <w:sz w:val="28"/>
          <w:szCs w:val="28"/>
        </w:rPr>
        <w:t>Stage</w:t>
      </w:r>
      <w:r>
        <w:rPr>
          <w:rFonts w:ascii="Times New Roman" w:hAnsi="Times New Roman" w:cs="Times New Roman"/>
          <w:sz w:val="28"/>
          <w:szCs w:val="28"/>
        </w:rPr>
        <w:t xml:space="preserve">s to Create &amp; </w:t>
      </w:r>
      <w:r w:rsidR="000C58B2">
        <w:rPr>
          <w:rFonts w:ascii="Times New Roman" w:hAnsi="Times New Roman" w:cs="Times New Roman"/>
          <w:sz w:val="28"/>
          <w:szCs w:val="28"/>
        </w:rPr>
        <w:t>publish a product</w:t>
      </w:r>
      <w:r>
        <w:rPr>
          <w:rFonts w:ascii="Times New Roman" w:hAnsi="Times New Roman" w:cs="Times New Roman"/>
          <w:sz w:val="28"/>
          <w:szCs w:val="28"/>
          <w:lang w:val="en-US"/>
        </w:rPr>
        <w:t>……………………………………..</w:t>
      </w:r>
      <w:r>
        <w:rPr>
          <w:rFonts w:ascii="Times New Roman" w:hAnsi="Times New Roman" w:cs="Times New Roman"/>
          <w:sz w:val="28"/>
          <w:szCs w:val="28"/>
          <w:lang w:val="en-US"/>
        </w:rPr>
        <w:tab/>
      </w:r>
      <w:r w:rsidR="00B44F35">
        <w:rPr>
          <w:rFonts w:ascii="Times New Roman" w:hAnsi="Times New Roman" w:cs="Times New Roman"/>
          <w:sz w:val="28"/>
          <w:szCs w:val="28"/>
        </w:rPr>
        <w:t>11-13</w:t>
      </w:r>
    </w:p>
    <w:p w:rsidR="00B6634C" w:rsidRDefault="00B6634C" w:rsidP="00B6634C">
      <w:pPr>
        <w:rPr>
          <w:rFonts w:ascii="Times New Roman" w:hAnsi="Times New Roman" w:cs="Times New Roman"/>
          <w:sz w:val="28"/>
          <w:szCs w:val="28"/>
        </w:rPr>
      </w:pPr>
      <w:r>
        <w:rPr>
          <w:rFonts w:ascii="Times New Roman" w:hAnsi="Times New Roman" w:cs="Times New Roman"/>
          <w:sz w:val="28"/>
          <w:szCs w:val="28"/>
        </w:rPr>
        <w:t>1.7</w:t>
      </w:r>
      <w:r>
        <w:rPr>
          <w:rFonts w:ascii="Times New Roman" w:hAnsi="Times New Roman" w:cs="Times New Roman"/>
          <w:sz w:val="28"/>
          <w:szCs w:val="28"/>
          <w:lang w:val="en-US"/>
        </w:rPr>
        <w:t xml:space="preserve"> </w:t>
      </w:r>
      <w:r w:rsidR="00082A0D">
        <w:rPr>
          <w:rFonts w:ascii="Times New Roman" w:hAnsi="Times New Roman" w:cs="Times New Roman"/>
          <w:sz w:val="28"/>
          <w:szCs w:val="28"/>
        </w:rPr>
        <w:t>Stage</w:t>
      </w:r>
      <w:r w:rsidR="000C58B2">
        <w:rPr>
          <w:rFonts w:ascii="Times New Roman" w:hAnsi="Times New Roman" w:cs="Times New Roman"/>
          <w:sz w:val="28"/>
          <w:szCs w:val="28"/>
        </w:rPr>
        <w:t xml:space="preserve">s to Mock Api response </w:t>
      </w:r>
      <w:r>
        <w:rPr>
          <w:rFonts w:ascii="Times New Roman" w:hAnsi="Times New Roman" w:cs="Times New Roman"/>
          <w:sz w:val="28"/>
          <w:szCs w:val="28"/>
        </w:rPr>
        <w:t>…</w:t>
      </w:r>
      <w:r w:rsidR="00B44F35">
        <w:rPr>
          <w:rFonts w:ascii="Times New Roman" w:hAnsi="Times New Roman" w:cs="Times New Roman"/>
          <w:sz w:val="28"/>
          <w:szCs w:val="28"/>
          <w:lang w:val="en-US"/>
        </w:rPr>
        <w:t>………………………………………….</w:t>
      </w:r>
      <w:r w:rsidR="00B44F35">
        <w:rPr>
          <w:rFonts w:ascii="Times New Roman" w:hAnsi="Times New Roman" w:cs="Times New Roman"/>
          <w:sz w:val="28"/>
          <w:szCs w:val="28"/>
        </w:rPr>
        <w:t>13-16</w:t>
      </w:r>
    </w:p>
    <w:p w:rsidR="000C58B2" w:rsidRDefault="00B6634C" w:rsidP="00B6634C">
      <w:pPr>
        <w:rPr>
          <w:rFonts w:ascii="Times New Roman" w:hAnsi="Times New Roman" w:cs="Times New Roman"/>
          <w:sz w:val="28"/>
          <w:szCs w:val="28"/>
        </w:rPr>
      </w:pPr>
      <w:r>
        <w:rPr>
          <w:rFonts w:ascii="Times New Roman" w:hAnsi="Times New Roman" w:cs="Times New Roman"/>
          <w:sz w:val="28"/>
          <w:szCs w:val="28"/>
        </w:rPr>
        <w:t xml:space="preserve">1.8 </w:t>
      </w:r>
      <w:r w:rsidR="000C58B2">
        <w:rPr>
          <w:rFonts w:ascii="Times New Roman" w:hAnsi="Times New Roman" w:cs="Times New Roman"/>
          <w:sz w:val="28"/>
          <w:szCs w:val="28"/>
        </w:rPr>
        <w:t>access and customise developers portal………………………………</w:t>
      </w:r>
      <w:r w:rsidR="00B44F35">
        <w:rPr>
          <w:rFonts w:ascii="Times New Roman" w:hAnsi="Times New Roman" w:cs="Times New Roman"/>
          <w:sz w:val="28"/>
          <w:szCs w:val="28"/>
        </w:rPr>
        <w:t>…..17-18</w:t>
      </w:r>
      <w:bookmarkStart w:id="0" w:name="_GoBack"/>
      <w:bookmarkEnd w:id="0"/>
    </w:p>
    <w:p w:rsidR="00B6634C" w:rsidRDefault="00B6634C" w:rsidP="00B6634C">
      <w:pPr>
        <w:rPr>
          <w:rFonts w:ascii="Times New Roman" w:hAnsi="Times New Roman" w:cs="Times New Roman"/>
          <w:sz w:val="28"/>
          <w:szCs w:val="28"/>
        </w:rPr>
      </w:pPr>
      <w:r>
        <w:rPr>
          <w:rFonts w:ascii="Times New Roman" w:hAnsi="Times New Roman" w:cs="Times New Roman"/>
          <w:sz w:val="28"/>
          <w:szCs w:val="28"/>
        </w:rPr>
        <w:t>Refer</w:t>
      </w:r>
      <w:r w:rsidR="00B44F35">
        <w:rPr>
          <w:rFonts w:ascii="Times New Roman" w:hAnsi="Times New Roman" w:cs="Times New Roman"/>
          <w:sz w:val="28"/>
          <w:szCs w:val="28"/>
        </w:rPr>
        <w:t>ences………………………………………………………….…………19</w:t>
      </w:r>
    </w:p>
    <w:p w:rsidR="00B6634C" w:rsidRDefault="00B6634C" w:rsidP="00B6634C">
      <w:pPr>
        <w:rPr>
          <w:rFonts w:ascii="Times New Roman" w:hAnsi="Times New Roman" w:cs="Times New Roman"/>
          <w:sz w:val="28"/>
          <w:szCs w:val="28"/>
        </w:rPr>
      </w:pPr>
    </w:p>
    <w:p w:rsidR="00B6634C" w:rsidRDefault="00B6634C" w:rsidP="00B6634C">
      <w:pPr>
        <w:rPr>
          <w:rFonts w:ascii="Times New Roman" w:hAnsi="Times New Roman" w:cs="Times New Roman"/>
          <w:sz w:val="28"/>
          <w:szCs w:val="28"/>
        </w:rPr>
      </w:pPr>
    </w:p>
    <w:p w:rsidR="00B6634C" w:rsidRDefault="00B6634C" w:rsidP="00B6634C">
      <w:pPr>
        <w:rPr>
          <w:rFonts w:ascii="Times New Roman" w:hAnsi="Times New Roman" w:cs="Times New Roman"/>
          <w:sz w:val="28"/>
          <w:szCs w:val="28"/>
        </w:rPr>
      </w:pPr>
    </w:p>
    <w:p w:rsidR="00B6634C" w:rsidRDefault="00B6634C" w:rsidP="00B6634C">
      <w:pPr>
        <w:rPr>
          <w:rFonts w:ascii="Times New Roman" w:hAnsi="Times New Roman" w:cs="Times New Roman"/>
          <w:sz w:val="28"/>
          <w:szCs w:val="28"/>
        </w:rPr>
      </w:pPr>
    </w:p>
    <w:p w:rsidR="00B6634C" w:rsidRDefault="00B6634C" w:rsidP="00B6634C">
      <w:pPr>
        <w:rPr>
          <w:rFonts w:ascii="Times New Roman" w:hAnsi="Times New Roman" w:cs="Times New Roman"/>
          <w:sz w:val="28"/>
          <w:szCs w:val="28"/>
        </w:rPr>
      </w:pPr>
    </w:p>
    <w:p w:rsidR="00B6634C" w:rsidRDefault="00B6634C" w:rsidP="00B6634C">
      <w:pPr>
        <w:rPr>
          <w:rFonts w:ascii="Times New Roman" w:hAnsi="Times New Roman" w:cs="Times New Roman"/>
          <w:sz w:val="28"/>
          <w:szCs w:val="28"/>
        </w:rPr>
      </w:pPr>
    </w:p>
    <w:p w:rsidR="00B6634C" w:rsidRDefault="00B6634C" w:rsidP="00B6634C">
      <w:pPr>
        <w:rPr>
          <w:rFonts w:ascii="Times New Roman" w:hAnsi="Times New Roman" w:cs="Times New Roman"/>
          <w:sz w:val="28"/>
          <w:szCs w:val="28"/>
          <w:lang w:val="en-US"/>
        </w:rPr>
      </w:pPr>
    </w:p>
    <w:p w:rsidR="000C58B2" w:rsidRPr="00082A0D" w:rsidRDefault="00B44F35" w:rsidP="00082A0D">
      <w:pPr>
        <w:shd w:val="clear" w:color="auto" w:fill="FFFFFF"/>
        <w:spacing w:before="100" w:beforeAutospacing="1" w:after="100" w:afterAutospacing="1" w:line="240" w:lineRule="auto"/>
        <w:jc w:val="center"/>
        <w:rPr>
          <w:rFonts w:ascii="Arial Black" w:eastAsia="Times New Roman" w:hAnsi="Arial Black" w:cs="Segoe UI"/>
          <w:b/>
          <w:i/>
          <w:color w:val="171717"/>
          <w:sz w:val="32"/>
          <w:szCs w:val="24"/>
          <w:lang w:val="en-US" w:eastAsia="en-US"/>
        </w:rPr>
      </w:pPr>
      <w:r>
        <w:rPr>
          <w:rFonts w:ascii="Arial Black" w:eastAsia="Times New Roman" w:hAnsi="Arial Black" w:cs="Segoe UI"/>
          <w:b/>
          <w:i/>
          <w:color w:val="171717"/>
          <w:sz w:val="32"/>
          <w:szCs w:val="24"/>
          <w:lang w:val="en-US" w:eastAsia="en-US"/>
        </w:rPr>
        <w:lastRenderedPageBreak/>
        <w:t>What is A</w:t>
      </w:r>
      <w:r w:rsidR="000C58B2" w:rsidRPr="00082A0D">
        <w:rPr>
          <w:rFonts w:ascii="Arial Black" w:eastAsia="Times New Roman" w:hAnsi="Arial Black" w:cs="Segoe UI"/>
          <w:b/>
          <w:i/>
          <w:color w:val="171717"/>
          <w:sz w:val="32"/>
          <w:szCs w:val="24"/>
          <w:lang w:val="en-US" w:eastAsia="en-US"/>
        </w:rPr>
        <w:t xml:space="preserve">pi </w:t>
      </w:r>
      <w:r>
        <w:rPr>
          <w:rFonts w:ascii="Arial Black" w:eastAsia="Times New Roman" w:hAnsi="Arial Black" w:cs="Segoe UI"/>
          <w:b/>
          <w:i/>
          <w:color w:val="171717"/>
          <w:sz w:val="32"/>
          <w:szCs w:val="24"/>
          <w:lang w:val="en-US" w:eastAsia="en-US"/>
        </w:rPr>
        <w:t>Management</w:t>
      </w:r>
    </w:p>
    <w:p w:rsidR="000C58B2" w:rsidRPr="00082A0D" w:rsidRDefault="000C58B2" w:rsidP="000C58B2">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hAnsi="Times New Roman" w:cs="Times New Roman"/>
          <w:color w:val="3C3C3C"/>
          <w:sz w:val="27"/>
          <w:szCs w:val="27"/>
          <w:shd w:val="clear" w:color="auto" w:fill="FFFFFF"/>
        </w:rPr>
        <w:t> Azure API Management (APIM</w:t>
      </w:r>
      <w:r w:rsidRPr="00082A0D">
        <w:rPr>
          <w:rFonts w:ascii="Times New Roman" w:hAnsi="Times New Roman" w:cs="Times New Roman"/>
          <w:color w:val="3C3C3C"/>
          <w:sz w:val="24"/>
          <w:szCs w:val="24"/>
          <w:shd w:val="clear" w:color="auto" w:fill="FFFFFF"/>
        </w:rPr>
        <w:t>) is a cloud-based PaaS offering available in both commercial Azure and </w:t>
      </w:r>
      <w:hyperlink r:id="rId7" w:history="1">
        <w:r w:rsidRPr="00082A0D">
          <w:rPr>
            <w:rFonts w:ascii="Times New Roman" w:hAnsi="Times New Roman" w:cs="Times New Roman"/>
            <w:sz w:val="24"/>
            <w:szCs w:val="24"/>
          </w:rPr>
          <w:t>Azure Government</w:t>
        </w:r>
      </w:hyperlink>
      <w:r w:rsidRPr="00082A0D">
        <w:rPr>
          <w:rFonts w:ascii="Times New Roman" w:hAnsi="Times New Roman" w:cs="Times New Roman"/>
          <w:color w:val="3C3C3C"/>
          <w:sz w:val="24"/>
          <w:szCs w:val="24"/>
          <w:shd w:val="clear" w:color="auto" w:fill="FFFFFF"/>
        </w:rPr>
        <w:t>. APIM provides a one-stop-shop for API authority, with the ability to create products, enforce</w:t>
      </w:r>
      <w:r w:rsidRPr="00082A0D">
        <w:rPr>
          <w:rFonts w:ascii="Times New Roman" w:hAnsi="Times New Roman" w:cs="Times New Roman"/>
          <w:color w:val="3C3C3C"/>
          <w:sz w:val="27"/>
          <w:szCs w:val="27"/>
          <w:shd w:val="clear" w:color="auto" w:fill="FFFFFF"/>
        </w:rPr>
        <w:t xml:space="preserve"> policies, and utilize a robust developer portal.</w:t>
      </w:r>
      <w:r w:rsidRPr="00082A0D">
        <w:rPr>
          <w:rFonts w:ascii="Times New Roman" w:eastAsia="Times New Roman" w:hAnsi="Times New Roman" w:cs="Times New Roman"/>
          <w:color w:val="171717"/>
          <w:sz w:val="24"/>
          <w:szCs w:val="24"/>
          <w:lang w:val="en-US" w:eastAsia="en-US"/>
        </w:rPr>
        <w:t xml:space="preserve"> </w:t>
      </w:r>
    </w:p>
    <w:p w:rsidR="000C58B2" w:rsidRPr="00082A0D" w:rsidRDefault="000C58B2" w:rsidP="000C58B2">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 xml:space="preserve"> To use an API, developers subscribe to a product that contains that API, and then they can call the API's operation, subject to any usage policies that may be in effect. Common scenarios include </w:t>
      </w:r>
    </w:p>
    <w:p w:rsidR="000C58B2" w:rsidRPr="00082A0D" w:rsidRDefault="000C58B2" w:rsidP="000C58B2">
      <w:pPr>
        <w:numPr>
          <w:ilvl w:val="0"/>
          <w:numId w:val="1"/>
        </w:numPr>
        <w:shd w:val="clear" w:color="auto" w:fill="FFFFFF"/>
        <w:spacing w:after="0"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b/>
          <w:bCs/>
          <w:color w:val="171717"/>
          <w:sz w:val="24"/>
          <w:szCs w:val="24"/>
          <w:lang w:val="en-US" w:eastAsia="en-US"/>
        </w:rPr>
        <w:t>Securing mobile infrastructure</w:t>
      </w:r>
      <w:r w:rsidRPr="00082A0D">
        <w:rPr>
          <w:rFonts w:ascii="Times New Roman" w:eastAsia="Times New Roman" w:hAnsi="Times New Roman" w:cs="Times New Roman"/>
          <w:color w:val="171717"/>
          <w:sz w:val="24"/>
          <w:szCs w:val="24"/>
          <w:lang w:val="en-US" w:eastAsia="en-US"/>
        </w:rPr>
        <w:t> </w:t>
      </w:r>
    </w:p>
    <w:p w:rsidR="000C58B2" w:rsidRPr="00082A0D" w:rsidRDefault="000C58B2" w:rsidP="000C58B2">
      <w:pPr>
        <w:numPr>
          <w:ilvl w:val="0"/>
          <w:numId w:val="1"/>
        </w:numPr>
        <w:shd w:val="clear" w:color="auto" w:fill="FFFFFF"/>
        <w:spacing w:after="0"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b/>
          <w:bCs/>
          <w:color w:val="171717"/>
          <w:sz w:val="24"/>
          <w:szCs w:val="24"/>
          <w:lang w:val="en-US" w:eastAsia="en-US"/>
        </w:rPr>
        <w:t>Enabling ISV partner ecosystems</w:t>
      </w:r>
      <w:r w:rsidRPr="00082A0D">
        <w:rPr>
          <w:rFonts w:ascii="Times New Roman" w:eastAsia="Times New Roman" w:hAnsi="Times New Roman" w:cs="Times New Roman"/>
          <w:color w:val="171717"/>
          <w:sz w:val="24"/>
          <w:szCs w:val="24"/>
          <w:lang w:val="en-US" w:eastAsia="en-US"/>
        </w:rPr>
        <w:t> </w:t>
      </w:r>
    </w:p>
    <w:p w:rsidR="000C58B2" w:rsidRPr="00082A0D" w:rsidRDefault="000C58B2" w:rsidP="000C58B2">
      <w:pPr>
        <w:numPr>
          <w:ilvl w:val="0"/>
          <w:numId w:val="1"/>
        </w:numPr>
        <w:shd w:val="clear" w:color="auto" w:fill="FFFFFF"/>
        <w:spacing w:after="0"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b/>
          <w:bCs/>
          <w:color w:val="171717"/>
          <w:sz w:val="24"/>
          <w:szCs w:val="24"/>
          <w:lang w:val="en-US" w:eastAsia="en-US"/>
        </w:rPr>
        <w:t>Running an internal API program</w:t>
      </w:r>
      <w:r w:rsidRPr="00082A0D">
        <w:rPr>
          <w:rFonts w:ascii="Times New Roman" w:eastAsia="Times New Roman" w:hAnsi="Times New Roman" w:cs="Times New Roman"/>
          <w:color w:val="171717"/>
          <w:sz w:val="24"/>
          <w:szCs w:val="24"/>
          <w:lang w:val="en-US" w:eastAsia="en-US"/>
        </w:rPr>
        <w:t> </w:t>
      </w:r>
    </w:p>
    <w:p w:rsidR="000C58B2" w:rsidRPr="00082A0D" w:rsidRDefault="000C58B2" w:rsidP="000C58B2">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The system is made up of the following components:</w:t>
      </w:r>
    </w:p>
    <w:p w:rsidR="000C58B2" w:rsidRPr="00082A0D" w:rsidRDefault="000C58B2" w:rsidP="000C58B2">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The </w:t>
      </w:r>
      <w:r w:rsidRPr="00082A0D">
        <w:rPr>
          <w:rFonts w:ascii="Times New Roman" w:eastAsia="Times New Roman" w:hAnsi="Times New Roman" w:cs="Times New Roman"/>
          <w:b/>
          <w:bCs/>
          <w:color w:val="171717"/>
          <w:sz w:val="24"/>
          <w:szCs w:val="24"/>
          <w:lang w:val="en-US" w:eastAsia="en-US"/>
        </w:rPr>
        <w:t>API gateway</w:t>
      </w:r>
      <w:r w:rsidRPr="00082A0D">
        <w:rPr>
          <w:rFonts w:ascii="Times New Roman" w:eastAsia="Times New Roman" w:hAnsi="Times New Roman" w:cs="Times New Roman"/>
          <w:color w:val="171717"/>
          <w:sz w:val="24"/>
          <w:szCs w:val="24"/>
          <w:lang w:val="en-US" w:eastAsia="en-US"/>
        </w:rPr>
        <w:t> is the endpoint that:</w:t>
      </w:r>
    </w:p>
    <w:p w:rsidR="000C58B2" w:rsidRPr="00082A0D" w:rsidRDefault="000C58B2" w:rsidP="000C58B2">
      <w:pPr>
        <w:numPr>
          <w:ilvl w:val="1"/>
          <w:numId w:val="2"/>
        </w:numPr>
        <w:shd w:val="clear" w:color="auto" w:fill="FFFFFF"/>
        <w:spacing w:after="0" w:line="240" w:lineRule="auto"/>
        <w:ind w:left="8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Accepts API calls and routes them to your backends.</w:t>
      </w:r>
    </w:p>
    <w:p w:rsidR="000C58B2" w:rsidRPr="00082A0D" w:rsidRDefault="000C58B2" w:rsidP="000C58B2">
      <w:pPr>
        <w:numPr>
          <w:ilvl w:val="1"/>
          <w:numId w:val="2"/>
        </w:numPr>
        <w:shd w:val="clear" w:color="auto" w:fill="FFFFFF"/>
        <w:spacing w:after="0" w:line="240" w:lineRule="auto"/>
        <w:ind w:left="8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Verifies API keys, JWT tokens, certificates, and other credentials.</w:t>
      </w:r>
    </w:p>
    <w:p w:rsidR="000C58B2" w:rsidRPr="00082A0D" w:rsidRDefault="000C58B2" w:rsidP="000C58B2">
      <w:pPr>
        <w:numPr>
          <w:ilvl w:val="1"/>
          <w:numId w:val="2"/>
        </w:numPr>
        <w:shd w:val="clear" w:color="auto" w:fill="FFFFFF"/>
        <w:spacing w:after="0" w:line="240" w:lineRule="auto"/>
        <w:ind w:left="8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Enforces usage quotas and rate limits.</w:t>
      </w:r>
    </w:p>
    <w:p w:rsidR="000C58B2" w:rsidRPr="00082A0D" w:rsidRDefault="000C58B2" w:rsidP="000C58B2">
      <w:pPr>
        <w:shd w:val="clear" w:color="auto" w:fill="FFFFFF"/>
        <w:spacing w:after="0" w:line="240" w:lineRule="auto"/>
        <w:ind w:left="870"/>
        <w:rPr>
          <w:rFonts w:ascii="Times New Roman" w:eastAsia="Times New Roman" w:hAnsi="Times New Roman" w:cs="Times New Roman"/>
          <w:color w:val="171717"/>
          <w:sz w:val="24"/>
          <w:szCs w:val="24"/>
          <w:lang w:val="en-US" w:eastAsia="en-US"/>
        </w:rPr>
      </w:pPr>
    </w:p>
    <w:p w:rsidR="000C58B2" w:rsidRPr="00082A0D" w:rsidRDefault="000C58B2" w:rsidP="000C58B2">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The </w:t>
      </w:r>
      <w:r w:rsidRPr="00082A0D">
        <w:rPr>
          <w:rFonts w:ascii="Times New Roman" w:eastAsia="Times New Roman" w:hAnsi="Times New Roman" w:cs="Times New Roman"/>
          <w:b/>
          <w:bCs/>
          <w:color w:val="171717"/>
          <w:sz w:val="24"/>
          <w:szCs w:val="24"/>
          <w:lang w:val="en-US" w:eastAsia="en-US"/>
        </w:rPr>
        <w:t>Azure portal</w:t>
      </w:r>
      <w:r w:rsidRPr="00082A0D">
        <w:rPr>
          <w:rFonts w:ascii="Times New Roman" w:eastAsia="Times New Roman" w:hAnsi="Times New Roman" w:cs="Times New Roman"/>
          <w:color w:val="171717"/>
          <w:sz w:val="24"/>
          <w:szCs w:val="24"/>
          <w:lang w:val="en-US" w:eastAsia="en-US"/>
        </w:rPr>
        <w:t> is the administrative interface where you set up your API program. Use it to:</w:t>
      </w:r>
    </w:p>
    <w:p w:rsidR="000C58B2" w:rsidRPr="00082A0D" w:rsidRDefault="000C58B2" w:rsidP="000C58B2">
      <w:pPr>
        <w:numPr>
          <w:ilvl w:val="1"/>
          <w:numId w:val="2"/>
        </w:numPr>
        <w:shd w:val="clear" w:color="auto" w:fill="FFFFFF"/>
        <w:spacing w:after="0" w:line="240" w:lineRule="auto"/>
        <w:ind w:left="8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Define or import API schema.</w:t>
      </w:r>
    </w:p>
    <w:p w:rsidR="000C58B2" w:rsidRPr="00082A0D" w:rsidRDefault="000C58B2" w:rsidP="000C58B2">
      <w:pPr>
        <w:numPr>
          <w:ilvl w:val="1"/>
          <w:numId w:val="2"/>
        </w:numPr>
        <w:shd w:val="clear" w:color="auto" w:fill="FFFFFF"/>
        <w:spacing w:after="0" w:line="240" w:lineRule="auto"/>
        <w:ind w:left="8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Package APIs into products.</w:t>
      </w:r>
    </w:p>
    <w:p w:rsidR="000C58B2" w:rsidRPr="00082A0D" w:rsidRDefault="000C58B2" w:rsidP="000C58B2">
      <w:pPr>
        <w:shd w:val="clear" w:color="auto" w:fill="FFFFFF"/>
        <w:spacing w:before="100" w:beforeAutospacing="1" w:after="100" w:afterAutospacing="1" w:line="240" w:lineRule="auto"/>
        <w:ind w:left="570"/>
        <w:rPr>
          <w:rFonts w:ascii="Times New Roman" w:eastAsia="Times New Roman" w:hAnsi="Times New Roman" w:cs="Times New Roman"/>
          <w:color w:val="171717"/>
          <w:sz w:val="24"/>
          <w:szCs w:val="24"/>
          <w:lang w:val="en-US" w:eastAsia="en-US"/>
        </w:rPr>
      </w:pPr>
    </w:p>
    <w:p w:rsidR="000C58B2" w:rsidRPr="00082A0D" w:rsidRDefault="000C58B2" w:rsidP="000C58B2">
      <w:pPr>
        <w:numPr>
          <w:ilvl w:val="0"/>
          <w:numId w:val="2"/>
        </w:numPr>
        <w:shd w:val="clear" w:color="auto" w:fill="FFFFFF"/>
        <w:spacing w:before="100" w:beforeAutospacing="1" w:after="100" w:afterAutospacing="1"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The </w:t>
      </w:r>
      <w:r w:rsidRPr="00082A0D">
        <w:rPr>
          <w:rFonts w:ascii="Times New Roman" w:eastAsia="Times New Roman" w:hAnsi="Times New Roman" w:cs="Times New Roman"/>
          <w:b/>
          <w:bCs/>
          <w:color w:val="171717"/>
          <w:sz w:val="24"/>
          <w:szCs w:val="24"/>
          <w:lang w:val="en-US" w:eastAsia="en-US"/>
        </w:rPr>
        <w:t>Developer portal</w:t>
      </w:r>
      <w:r w:rsidRPr="00082A0D">
        <w:rPr>
          <w:rFonts w:ascii="Times New Roman" w:eastAsia="Times New Roman" w:hAnsi="Times New Roman" w:cs="Times New Roman"/>
          <w:color w:val="171717"/>
          <w:sz w:val="24"/>
          <w:szCs w:val="24"/>
          <w:lang w:val="en-US" w:eastAsia="en-US"/>
        </w:rPr>
        <w:t> serves as the main web presence for developers, where they can:</w:t>
      </w:r>
    </w:p>
    <w:p w:rsidR="000C58B2" w:rsidRPr="00082A0D" w:rsidRDefault="000C58B2" w:rsidP="000C58B2">
      <w:pPr>
        <w:numPr>
          <w:ilvl w:val="1"/>
          <w:numId w:val="2"/>
        </w:numPr>
        <w:shd w:val="clear" w:color="auto" w:fill="FFFFFF"/>
        <w:spacing w:after="0" w:line="240" w:lineRule="auto"/>
        <w:ind w:left="8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Read API documentation.</w:t>
      </w:r>
    </w:p>
    <w:p w:rsidR="000C58B2" w:rsidRPr="00082A0D" w:rsidRDefault="000C58B2" w:rsidP="000C58B2">
      <w:pPr>
        <w:numPr>
          <w:ilvl w:val="1"/>
          <w:numId w:val="2"/>
        </w:numPr>
        <w:shd w:val="clear" w:color="auto" w:fill="FFFFFF"/>
        <w:spacing w:after="0" w:line="240" w:lineRule="auto"/>
        <w:ind w:left="8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Try out an API via the interactive console.</w:t>
      </w:r>
    </w:p>
    <w:p w:rsidR="000C58B2" w:rsidRPr="000C58B2" w:rsidRDefault="000C58B2" w:rsidP="000C58B2">
      <w:pPr>
        <w:numPr>
          <w:ilvl w:val="1"/>
          <w:numId w:val="2"/>
        </w:numPr>
        <w:shd w:val="clear" w:color="auto" w:fill="FFFFFF"/>
        <w:spacing w:after="0" w:line="240" w:lineRule="auto"/>
        <w:ind w:left="870"/>
        <w:rPr>
          <w:rFonts w:ascii="Segoe UI" w:eastAsia="Times New Roman" w:hAnsi="Segoe UI" w:cs="Segoe UI"/>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Create an account and subscribe to get API keys</w:t>
      </w:r>
      <w:r w:rsidRPr="000C58B2">
        <w:rPr>
          <w:rFonts w:ascii="Segoe UI" w:eastAsia="Times New Roman" w:hAnsi="Segoe UI" w:cs="Segoe UI"/>
          <w:color w:val="171717"/>
          <w:sz w:val="24"/>
          <w:szCs w:val="24"/>
          <w:lang w:val="en-US" w:eastAsia="en-US"/>
        </w:rPr>
        <w:t>.</w:t>
      </w:r>
    </w:p>
    <w:p w:rsidR="000C58B2" w:rsidRDefault="000C58B2" w:rsidP="00082A0D">
      <w:pPr>
        <w:shd w:val="clear" w:color="auto" w:fill="FFFFFF"/>
        <w:spacing w:after="0" w:line="240" w:lineRule="auto"/>
        <w:ind w:left="570"/>
        <w:rPr>
          <w:rFonts w:ascii="Segoe UI" w:eastAsia="Times New Roman" w:hAnsi="Segoe UI" w:cs="Segoe UI"/>
          <w:color w:val="171717"/>
          <w:sz w:val="24"/>
          <w:szCs w:val="24"/>
          <w:lang w:val="en-US" w:eastAsia="en-US"/>
        </w:rPr>
      </w:pPr>
    </w:p>
    <w:p w:rsidR="000C58B2" w:rsidRDefault="000C58B2" w:rsidP="000C58B2">
      <w:pPr>
        <w:shd w:val="clear" w:color="auto" w:fill="FFFFFF"/>
        <w:spacing w:after="0" w:line="240" w:lineRule="auto"/>
        <w:outlineLvl w:val="1"/>
        <w:rPr>
          <w:rFonts w:ascii="Segoe UI" w:eastAsia="Times New Roman" w:hAnsi="Segoe UI" w:cs="Segoe UI"/>
          <w:color w:val="171717"/>
          <w:sz w:val="24"/>
          <w:szCs w:val="24"/>
          <w:lang w:val="en-US" w:eastAsia="en-US"/>
        </w:rPr>
      </w:pPr>
      <w:bookmarkStart w:id="1" w:name="apis"/>
      <w:bookmarkEnd w:id="1"/>
    </w:p>
    <w:p w:rsidR="000C58B2" w:rsidRDefault="000C58B2" w:rsidP="000C58B2">
      <w:pPr>
        <w:shd w:val="clear" w:color="auto" w:fill="FFFFFF"/>
        <w:spacing w:after="0" w:line="240" w:lineRule="auto"/>
        <w:outlineLvl w:val="1"/>
        <w:rPr>
          <w:rFonts w:ascii="Segoe UI" w:eastAsia="Times New Roman" w:hAnsi="Segoe UI" w:cs="Segoe UI"/>
          <w:color w:val="171717"/>
          <w:sz w:val="24"/>
          <w:szCs w:val="24"/>
          <w:lang w:val="en-US" w:eastAsia="en-US"/>
        </w:rPr>
      </w:pPr>
    </w:p>
    <w:p w:rsidR="000C58B2" w:rsidRDefault="000C58B2" w:rsidP="000C58B2">
      <w:pPr>
        <w:shd w:val="clear" w:color="auto" w:fill="FFFFFF"/>
        <w:spacing w:after="0" w:line="240" w:lineRule="auto"/>
        <w:outlineLvl w:val="1"/>
        <w:rPr>
          <w:rFonts w:ascii="Segoe UI" w:eastAsia="Times New Roman" w:hAnsi="Segoe UI" w:cs="Segoe UI"/>
          <w:color w:val="171717"/>
          <w:sz w:val="24"/>
          <w:szCs w:val="24"/>
          <w:lang w:val="en-US" w:eastAsia="en-US"/>
        </w:rPr>
      </w:pPr>
    </w:p>
    <w:p w:rsidR="000C58B2" w:rsidRDefault="000C58B2" w:rsidP="000C58B2">
      <w:pPr>
        <w:shd w:val="clear" w:color="auto" w:fill="FFFFFF"/>
        <w:spacing w:after="0" w:line="240" w:lineRule="auto"/>
        <w:outlineLvl w:val="1"/>
        <w:rPr>
          <w:rFonts w:ascii="Segoe UI" w:eastAsia="Times New Roman" w:hAnsi="Segoe UI" w:cs="Segoe UI"/>
          <w:color w:val="171717"/>
          <w:sz w:val="24"/>
          <w:szCs w:val="24"/>
          <w:lang w:val="en-US" w:eastAsia="en-US"/>
        </w:rPr>
      </w:pPr>
    </w:p>
    <w:p w:rsidR="000C58B2" w:rsidRDefault="000C58B2" w:rsidP="000C58B2">
      <w:pPr>
        <w:shd w:val="clear" w:color="auto" w:fill="FFFFFF"/>
        <w:spacing w:after="0" w:line="240" w:lineRule="auto"/>
        <w:outlineLvl w:val="1"/>
        <w:rPr>
          <w:rFonts w:ascii="Segoe UI" w:eastAsia="Times New Roman" w:hAnsi="Segoe UI" w:cs="Segoe UI"/>
          <w:color w:val="171717"/>
          <w:sz w:val="24"/>
          <w:szCs w:val="24"/>
          <w:lang w:val="en-US" w:eastAsia="en-US"/>
        </w:rPr>
      </w:pPr>
    </w:p>
    <w:p w:rsidR="00082A0D" w:rsidRDefault="00082A0D" w:rsidP="000C58B2">
      <w:pPr>
        <w:shd w:val="clear" w:color="auto" w:fill="FFFFFF"/>
        <w:spacing w:after="0" w:line="240" w:lineRule="auto"/>
        <w:outlineLvl w:val="1"/>
        <w:rPr>
          <w:rFonts w:ascii="Segoe UI" w:eastAsia="Times New Roman" w:hAnsi="Segoe UI" w:cs="Segoe UI"/>
          <w:b/>
          <w:bCs/>
          <w:color w:val="171717"/>
          <w:sz w:val="36"/>
          <w:szCs w:val="36"/>
          <w:lang w:val="en-US" w:eastAsia="en-US"/>
        </w:rPr>
      </w:pPr>
    </w:p>
    <w:p w:rsidR="00082A0D" w:rsidRDefault="00082A0D" w:rsidP="000C58B2">
      <w:pPr>
        <w:shd w:val="clear" w:color="auto" w:fill="FFFFFF"/>
        <w:spacing w:after="0" w:line="240" w:lineRule="auto"/>
        <w:outlineLvl w:val="1"/>
        <w:rPr>
          <w:rFonts w:ascii="Segoe UI" w:eastAsia="Times New Roman" w:hAnsi="Segoe UI" w:cs="Segoe UI"/>
          <w:b/>
          <w:bCs/>
          <w:color w:val="171717"/>
          <w:sz w:val="36"/>
          <w:szCs w:val="36"/>
          <w:lang w:val="en-US" w:eastAsia="en-US"/>
        </w:rPr>
      </w:pPr>
    </w:p>
    <w:p w:rsidR="00082A0D" w:rsidRDefault="00082A0D" w:rsidP="000C58B2">
      <w:pPr>
        <w:shd w:val="clear" w:color="auto" w:fill="FFFFFF"/>
        <w:spacing w:after="0" w:line="240" w:lineRule="auto"/>
        <w:outlineLvl w:val="1"/>
        <w:rPr>
          <w:rFonts w:ascii="Segoe UI" w:eastAsia="Times New Roman" w:hAnsi="Segoe UI" w:cs="Segoe UI"/>
          <w:b/>
          <w:bCs/>
          <w:color w:val="171717"/>
          <w:sz w:val="36"/>
          <w:szCs w:val="36"/>
          <w:lang w:val="en-US" w:eastAsia="en-US"/>
        </w:rPr>
      </w:pPr>
    </w:p>
    <w:p w:rsidR="000C58B2" w:rsidRPr="000C58B2" w:rsidRDefault="000C58B2" w:rsidP="000C58B2">
      <w:pPr>
        <w:shd w:val="clear" w:color="auto" w:fill="FFFFFF"/>
        <w:spacing w:after="0" w:line="240" w:lineRule="auto"/>
        <w:outlineLvl w:val="1"/>
        <w:rPr>
          <w:rFonts w:ascii="Segoe UI" w:eastAsia="Times New Roman" w:hAnsi="Segoe UI" w:cs="Segoe UI"/>
          <w:b/>
          <w:bCs/>
          <w:color w:val="171717"/>
          <w:sz w:val="36"/>
          <w:szCs w:val="36"/>
          <w:lang w:val="en-US" w:eastAsia="en-US"/>
        </w:rPr>
      </w:pPr>
      <w:r w:rsidRPr="000C58B2">
        <w:rPr>
          <w:rFonts w:ascii="Segoe UI" w:eastAsia="Times New Roman" w:hAnsi="Segoe UI" w:cs="Segoe UI"/>
          <w:b/>
          <w:bCs/>
          <w:color w:val="171717"/>
          <w:sz w:val="36"/>
          <w:szCs w:val="36"/>
          <w:lang w:val="en-US" w:eastAsia="en-US"/>
        </w:rPr>
        <w:lastRenderedPageBreak/>
        <w:t>APIs and operations</w:t>
      </w:r>
    </w:p>
    <w:p w:rsidR="000C58B2" w:rsidRPr="00082A0D" w:rsidRDefault="000C58B2" w:rsidP="000C58B2">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 xml:space="preserve">APIs are the foundation of an API Management service instance. Each API represents a set of operations available to developers. Each API contains a reference to the back-end service that implements the API, and its operations map to the operations implemented by the back-end service. </w:t>
      </w:r>
    </w:p>
    <w:p w:rsidR="000C58B2" w:rsidRPr="00082A0D" w:rsidRDefault="000C58B2" w:rsidP="000C58B2">
      <w:pPr>
        <w:shd w:val="clear" w:color="auto" w:fill="FFFFFF"/>
        <w:spacing w:after="0" w:line="240" w:lineRule="auto"/>
        <w:outlineLvl w:val="1"/>
        <w:rPr>
          <w:rFonts w:ascii="Times New Roman" w:eastAsia="Times New Roman" w:hAnsi="Times New Roman" w:cs="Times New Roman"/>
          <w:b/>
          <w:bCs/>
          <w:color w:val="171717"/>
          <w:sz w:val="36"/>
          <w:szCs w:val="36"/>
          <w:lang w:val="en-US" w:eastAsia="en-US"/>
        </w:rPr>
      </w:pPr>
      <w:bookmarkStart w:id="2" w:name="products"/>
      <w:bookmarkEnd w:id="2"/>
      <w:r w:rsidRPr="00082A0D">
        <w:rPr>
          <w:rFonts w:ascii="Times New Roman" w:eastAsia="Times New Roman" w:hAnsi="Times New Roman" w:cs="Times New Roman"/>
          <w:b/>
          <w:bCs/>
          <w:color w:val="171717"/>
          <w:sz w:val="36"/>
          <w:szCs w:val="36"/>
          <w:lang w:val="en-US" w:eastAsia="en-US"/>
        </w:rPr>
        <w:t>Products</w:t>
      </w:r>
    </w:p>
    <w:p w:rsidR="000C58B2" w:rsidRPr="00082A0D" w:rsidRDefault="000C58B2" w:rsidP="000C58B2">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Products are how APIs are surfaced to developers. Products in API Management have one or more APIs, and are configured with a title, description, and terms of use. Products can be </w:t>
      </w:r>
      <w:r w:rsidR="00082A0D" w:rsidRPr="00082A0D">
        <w:rPr>
          <w:rFonts w:ascii="Times New Roman" w:eastAsia="Times New Roman" w:hAnsi="Times New Roman" w:cs="Times New Roman"/>
          <w:b/>
          <w:bCs/>
          <w:color w:val="171717"/>
          <w:sz w:val="24"/>
          <w:szCs w:val="24"/>
          <w:lang w:val="en-US" w:eastAsia="en-US"/>
        </w:rPr>
        <w:t>open</w:t>
      </w:r>
      <w:r w:rsidRPr="00082A0D">
        <w:rPr>
          <w:rFonts w:ascii="Times New Roman" w:eastAsia="Times New Roman" w:hAnsi="Times New Roman" w:cs="Times New Roman"/>
          <w:color w:val="171717"/>
          <w:sz w:val="24"/>
          <w:szCs w:val="24"/>
          <w:lang w:val="en-US" w:eastAsia="en-US"/>
        </w:rPr>
        <w:t> or </w:t>
      </w:r>
      <w:r w:rsidR="00082A0D" w:rsidRPr="00082A0D">
        <w:rPr>
          <w:rFonts w:ascii="Times New Roman" w:eastAsia="Times New Roman" w:hAnsi="Times New Roman" w:cs="Times New Roman"/>
          <w:b/>
          <w:bCs/>
          <w:color w:val="171717"/>
          <w:sz w:val="24"/>
          <w:szCs w:val="24"/>
          <w:lang w:val="en-US" w:eastAsia="en-US"/>
        </w:rPr>
        <w:t>protected</w:t>
      </w:r>
      <w:r w:rsidRPr="00082A0D">
        <w:rPr>
          <w:rFonts w:ascii="Times New Roman" w:eastAsia="Times New Roman" w:hAnsi="Times New Roman" w:cs="Times New Roman"/>
          <w:color w:val="171717"/>
          <w:sz w:val="24"/>
          <w:szCs w:val="24"/>
          <w:lang w:val="en-US" w:eastAsia="en-US"/>
        </w:rPr>
        <w:t xml:space="preserve">. Protected products must be subscribed to before they can be used, while open products can be used without a subscription. </w:t>
      </w:r>
    </w:p>
    <w:p w:rsidR="000C58B2" w:rsidRPr="00082A0D" w:rsidRDefault="000C58B2" w:rsidP="000C58B2">
      <w:pPr>
        <w:shd w:val="clear" w:color="auto" w:fill="FFFFFF"/>
        <w:spacing w:after="0" w:line="240" w:lineRule="auto"/>
        <w:outlineLvl w:val="1"/>
        <w:rPr>
          <w:rFonts w:ascii="Times New Roman" w:eastAsia="Times New Roman" w:hAnsi="Times New Roman" w:cs="Times New Roman"/>
          <w:b/>
          <w:bCs/>
          <w:color w:val="171717"/>
          <w:sz w:val="36"/>
          <w:szCs w:val="36"/>
          <w:lang w:val="en-US" w:eastAsia="en-US"/>
        </w:rPr>
      </w:pPr>
      <w:bookmarkStart w:id="3" w:name="groups"/>
      <w:bookmarkEnd w:id="3"/>
      <w:r w:rsidRPr="00082A0D">
        <w:rPr>
          <w:rFonts w:ascii="Times New Roman" w:eastAsia="Times New Roman" w:hAnsi="Times New Roman" w:cs="Times New Roman"/>
          <w:b/>
          <w:bCs/>
          <w:color w:val="171717"/>
          <w:sz w:val="36"/>
          <w:szCs w:val="36"/>
          <w:lang w:val="en-US" w:eastAsia="en-US"/>
        </w:rPr>
        <w:t>Groups</w:t>
      </w:r>
    </w:p>
    <w:p w:rsidR="000C58B2" w:rsidRPr="00082A0D" w:rsidRDefault="000C58B2" w:rsidP="000C58B2">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Groups are used to manage the visibility of products to developers. API Management has the following immutable system groups:</w:t>
      </w:r>
    </w:p>
    <w:p w:rsidR="000C58B2" w:rsidRPr="00082A0D" w:rsidRDefault="000C58B2" w:rsidP="000C58B2">
      <w:pPr>
        <w:numPr>
          <w:ilvl w:val="0"/>
          <w:numId w:val="4"/>
        </w:numPr>
        <w:shd w:val="clear" w:color="auto" w:fill="FFFFFF"/>
        <w:spacing w:after="0"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b/>
          <w:bCs/>
          <w:color w:val="171717"/>
          <w:sz w:val="24"/>
          <w:szCs w:val="24"/>
          <w:lang w:val="en-US" w:eastAsia="en-US"/>
        </w:rPr>
        <w:t>Administrators</w:t>
      </w:r>
      <w:r w:rsidRPr="00082A0D">
        <w:rPr>
          <w:rFonts w:ascii="Times New Roman" w:eastAsia="Times New Roman" w:hAnsi="Times New Roman" w:cs="Times New Roman"/>
          <w:color w:val="171717"/>
          <w:sz w:val="24"/>
          <w:szCs w:val="24"/>
          <w:lang w:val="en-US" w:eastAsia="en-US"/>
        </w:rPr>
        <w:t> - Azure subscription administrators are members of this group. Administrators manage API Management service instances, creating the APIs, operations, and products that are used by developers.</w:t>
      </w:r>
    </w:p>
    <w:p w:rsidR="000C58B2" w:rsidRPr="00082A0D" w:rsidRDefault="000C58B2" w:rsidP="000416A6">
      <w:pPr>
        <w:numPr>
          <w:ilvl w:val="0"/>
          <w:numId w:val="4"/>
        </w:numPr>
        <w:shd w:val="clear" w:color="auto" w:fill="FFFFFF"/>
        <w:spacing w:after="0"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b/>
          <w:bCs/>
          <w:color w:val="171717"/>
          <w:sz w:val="24"/>
          <w:szCs w:val="24"/>
          <w:lang w:val="en-US" w:eastAsia="en-US"/>
        </w:rPr>
        <w:t>Developers</w:t>
      </w:r>
      <w:r w:rsidRPr="00082A0D">
        <w:rPr>
          <w:rFonts w:ascii="Times New Roman" w:eastAsia="Times New Roman" w:hAnsi="Times New Roman" w:cs="Times New Roman"/>
          <w:color w:val="171717"/>
          <w:sz w:val="24"/>
          <w:szCs w:val="24"/>
          <w:lang w:val="en-US" w:eastAsia="en-US"/>
        </w:rPr>
        <w:t xml:space="preserve"> - Authenticated developer portal users fall into this group. Developers are the customers that build applications using your APIs. </w:t>
      </w:r>
    </w:p>
    <w:p w:rsidR="00CA56A8" w:rsidRPr="00082A0D" w:rsidRDefault="000C58B2" w:rsidP="00CA56A8">
      <w:pPr>
        <w:numPr>
          <w:ilvl w:val="0"/>
          <w:numId w:val="4"/>
        </w:numPr>
        <w:shd w:val="clear" w:color="auto" w:fill="FFFFFF"/>
        <w:spacing w:after="0" w:line="240" w:lineRule="auto"/>
        <w:ind w:left="570"/>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b/>
          <w:bCs/>
          <w:color w:val="171717"/>
          <w:sz w:val="24"/>
          <w:szCs w:val="24"/>
          <w:lang w:val="en-US" w:eastAsia="en-US"/>
        </w:rPr>
        <w:t>Guests</w:t>
      </w:r>
      <w:r w:rsidRPr="00082A0D">
        <w:rPr>
          <w:rFonts w:ascii="Times New Roman" w:eastAsia="Times New Roman" w:hAnsi="Times New Roman" w:cs="Times New Roman"/>
          <w:color w:val="171717"/>
          <w:sz w:val="24"/>
          <w:szCs w:val="24"/>
          <w:lang w:val="en-US" w:eastAsia="en-US"/>
        </w:rPr>
        <w:t xml:space="preserve"> - Unauthenticated developer portal users, such as prospective customers visiting the developer portal of an API Management instance fall into this group. </w:t>
      </w:r>
    </w:p>
    <w:p w:rsidR="000C58B2" w:rsidRPr="00082A0D" w:rsidRDefault="000C58B2" w:rsidP="000C58B2">
      <w:pPr>
        <w:shd w:val="clear" w:color="auto" w:fill="FFFFFF"/>
        <w:spacing w:after="0" w:line="240" w:lineRule="auto"/>
        <w:outlineLvl w:val="1"/>
        <w:rPr>
          <w:rFonts w:ascii="Times New Roman" w:eastAsia="Times New Roman" w:hAnsi="Times New Roman" w:cs="Times New Roman"/>
          <w:b/>
          <w:bCs/>
          <w:color w:val="171717"/>
          <w:sz w:val="36"/>
          <w:szCs w:val="36"/>
          <w:lang w:val="en-US" w:eastAsia="en-US"/>
        </w:rPr>
      </w:pPr>
      <w:bookmarkStart w:id="4" w:name="developers"/>
      <w:bookmarkEnd w:id="4"/>
      <w:r w:rsidRPr="00082A0D">
        <w:rPr>
          <w:rFonts w:ascii="Times New Roman" w:eastAsia="Times New Roman" w:hAnsi="Times New Roman" w:cs="Times New Roman"/>
          <w:b/>
          <w:bCs/>
          <w:color w:val="171717"/>
          <w:sz w:val="36"/>
          <w:szCs w:val="36"/>
          <w:lang w:val="en-US" w:eastAsia="en-US"/>
        </w:rPr>
        <w:t>Developers</w:t>
      </w:r>
    </w:p>
    <w:p w:rsidR="000C58B2" w:rsidRPr="00082A0D" w:rsidRDefault="000C58B2" w:rsidP="000C58B2">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Developers represent the user accounts in an API Management service instance. Developers can be created or invited to join by administrators, or they can sign up from the</w:t>
      </w:r>
      <w:r w:rsidRPr="00082A0D">
        <w:rPr>
          <w:rFonts w:ascii="Times New Roman" w:hAnsi="Times New Roman" w:cs="Times New Roman"/>
          <w:sz w:val="24"/>
        </w:rPr>
        <w:t> </w:t>
      </w:r>
      <w:hyperlink r:id="rId8" w:anchor="developer-portal" w:history="1">
        <w:r w:rsidRPr="00082A0D">
          <w:rPr>
            <w:rFonts w:ascii="Times New Roman" w:hAnsi="Times New Roman" w:cs="Times New Roman"/>
            <w:sz w:val="24"/>
          </w:rPr>
          <w:t>Developer portal</w:t>
        </w:r>
      </w:hyperlink>
      <w:r w:rsidRPr="00082A0D">
        <w:rPr>
          <w:rFonts w:ascii="Times New Roman" w:eastAsia="Times New Roman" w:hAnsi="Times New Roman" w:cs="Times New Roman"/>
          <w:color w:val="171717"/>
          <w:sz w:val="24"/>
          <w:szCs w:val="24"/>
          <w:lang w:val="en-US" w:eastAsia="en-US"/>
        </w:rPr>
        <w:t>. Each developer is a member of one or more groups, and can subscribe to the products that grant visibility to those gr</w:t>
      </w:r>
      <w:r w:rsidR="00082A0D">
        <w:rPr>
          <w:rFonts w:ascii="Times New Roman" w:eastAsia="Times New Roman" w:hAnsi="Times New Roman" w:cs="Times New Roman"/>
          <w:color w:val="171717"/>
          <w:sz w:val="24"/>
          <w:szCs w:val="24"/>
          <w:lang w:val="en-US" w:eastAsia="en-US"/>
        </w:rPr>
        <w:t>oups.</w:t>
      </w:r>
    </w:p>
    <w:p w:rsidR="000C58B2" w:rsidRPr="00082A0D" w:rsidRDefault="000C58B2" w:rsidP="000C58B2">
      <w:pPr>
        <w:shd w:val="clear" w:color="auto" w:fill="FFFFFF"/>
        <w:spacing w:after="0" w:line="240" w:lineRule="auto"/>
        <w:outlineLvl w:val="1"/>
        <w:rPr>
          <w:rFonts w:ascii="Times New Roman" w:eastAsia="Times New Roman" w:hAnsi="Times New Roman" w:cs="Times New Roman"/>
          <w:b/>
          <w:bCs/>
          <w:color w:val="171717"/>
          <w:sz w:val="36"/>
          <w:szCs w:val="36"/>
          <w:lang w:val="en-US" w:eastAsia="en-US"/>
        </w:rPr>
      </w:pPr>
      <w:bookmarkStart w:id="5" w:name="policies"/>
      <w:bookmarkEnd w:id="5"/>
      <w:r w:rsidRPr="00082A0D">
        <w:rPr>
          <w:rFonts w:ascii="Times New Roman" w:eastAsia="Times New Roman" w:hAnsi="Times New Roman" w:cs="Times New Roman"/>
          <w:b/>
          <w:bCs/>
          <w:color w:val="171717"/>
          <w:sz w:val="36"/>
          <w:szCs w:val="36"/>
          <w:lang w:val="en-US" w:eastAsia="en-US"/>
        </w:rPr>
        <w:t>Policies</w:t>
      </w:r>
    </w:p>
    <w:p w:rsidR="000C58B2" w:rsidRPr="00082A0D" w:rsidRDefault="000C58B2" w:rsidP="000C58B2">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Policies are a powerful capability of API Management that allow the Azure portal to change the behavior of the API through configuration. Policies are a collection of statements that are executed sequentially on the request or response of an API. Popular statements include format conversion from XML to JSON and call rate limiting to restrict the number of incoming calls from a developer, and many other policies are available.</w:t>
      </w:r>
    </w:p>
    <w:p w:rsidR="00082A0D" w:rsidRDefault="00082A0D" w:rsidP="000C58B2">
      <w:pPr>
        <w:shd w:val="clear" w:color="auto" w:fill="FFFFFF"/>
        <w:spacing w:after="0" w:line="240" w:lineRule="auto"/>
        <w:outlineLvl w:val="1"/>
        <w:rPr>
          <w:rFonts w:ascii="Times New Roman" w:eastAsia="Times New Roman" w:hAnsi="Times New Roman" w:cs="Times New Roman"/>
          <w:b/>
          <w:bCs/>
          <w:color w:val="171717"/>
          <w:sz w:val="36"/>
          <w:szCs w:val="36"/>
          <w:lang w:val="en-US" w:eastAsia="en-US"/>
        </w:rPr>
      </w:pPr>
      <w:bookmarkStart w:id="6" w:name="developer-portal"/>
      <w:bookmarkEnd w:id="6"/>
    </w:p>
    <w:p w:rsidR="00082A0D" w:rsidRDefault="00082A0D" w:rsidP="000C58B2">
      <w:pPr>
        <w:shd w:val="clear" w:color="auto" w:fill="FFFFFF"/>
        <w:spacing w:after="0" w:line="240" w:lineRule="auto"/>
        <w:outlineLvl w:val="1"/>
        <w:rPr>
          <w:rFonts w:ascii="Times New Roman" w:eastAsia="Times New Roman" w:hAnsi="Times New Roman" w:cs="Times New Roman"/>
          <w:b/>
          <w:bCs/>
          <w:color w:val="171717"/>
          <w:sz w:val="36"/>
          <w:szCs w:val="36"/>
          <w:lang w:val="en-US" w:eastAsia="en-US"/>
        </w:rPr>
      </w:pPr>
    </w:p>
    <w:p w:rsidR="000C58B2" w:rsidRPr="00082A0D" w:rsidRDefault="000C58B2" w:rsidP="000C58B2">
      <w:pPr>
        <w:shd w:val="clear" w:color="auto" w:fill="FFFFFF"/>
        <w:spacing w:after="0" w:line="240" w:lineRule="auto"/>
        <w:outlineLvl w:val="1"/>
        <w:rPr>
          <w:rFonts w:ascii="Times New Roman" w:eastAsia="Times New Roman" w:hAnsi="Times New Roman" w:cs="Times New Roman"/>
          <w:b/>
          <w:bCs/>
          <w:color w:val="171717"/>
          <w:sz w:val="36"/>
          <w:szCs w:val="36"/>
          <w:lang w:val="en-US" w:eastAsia="en-US"/>
        </w:rPr>
      </w:pPr>
      <w:r w:rsidRPr="00082A0D">
        <w:rPr>
          <w:rFonts w:ascii="Times New Roman" w:eastAsia="Times New Roman" w:hAnsi="Times New Roman" w:cs="Times New Roman"/>
          <w:b/>
          <w:bCs/>
          <w:color w:val="171717"/>
          <w:sz w:val="36"/>
          <w:szCs w:val="36"/>
          <w:lang w:val="en-US" w:eastAsia="en-US"/>
        </w:rPr>
        <w:lastRenderedPageBreak/>
        <w:t>Developer portal</w:t>
      </w:r>
    </w:p>
    <w:p w:rsidR="00F75E4C" w:rsidRPr="00082A0D" w:rsidRDefault="000C58B2" w:rsidP="00082A0D">
      <w:pPr>
        <w:shd w:val="clear" w:color="auto" w:fill="FFFFFF"/>
        <w:spacing w:before="100" w:beforeAutospacing="1" w:after="100" w:afterAutospacing="1" w:line="240" w:lineRule="auto"/>
        <w:rPr>
          <w:rFonts w:ascii="Times New Roman" w:eastAsia="Times New Roman" w:hAnsi="Times New Roman" w:cs="Times New Roman"/>
          <w:color w:val="171717"/>
          <w:sz w:val="24"/>
          <w:szCs w:val="24"/>
          <w:lang w:val="en-US" w:eastAsia="en-US"/>
        </w:rPr>
      </w:pPr>
      <w:r w:rsidRPr="00082A0D">
        <w:rPr>
          <w:rFonts w:ascii="Times New Roman" w:eastAsia="Times New Roman" w:hAnsi="Times New Roman" w:cs="Times New Roman"/>
          <w:color w:val="171717"/>
          <w:sz w:val="24"/>
          <w:szCs w:val="24"/>
          <w:lang w:val="en-US" w:eastAsia="en-US"/>
        </w:rPr>
        <w:t>The developer portal is where developers can learn about your APIs, view and call operations, and subscribe to products. Prospective customers can visit the developer portal, view APIs and operations, and sign up. The URL for your developer portal is located on the dashboard in the Azure portal for your A</w:t>
      </w:r>
      <w:r w:rsidR="00082A0D">
        <w:rPr>
          <w:rFonts w:ascii="Times New Roman" w:eastAsia="Times New Roman" w:hAnsi="Times New Roman" w:cs="Times New Roman"/>
          <w:color w:val="171717"/>
          <w:sz w:val="24"/>
          <w:szCs w:val="24"/>
          <w:lang w:val="en-US" w:eastAsia="en-US"/>
        </w:rPr>
        <w:t>PI Management service instance.</w:t>
      </w:r>
    </w:p>
    <w:p w:rsidR="00CA56A8" w:rsidRDefault="00CA56A8"/>
    <w:p w:rsidR="00CA56A8" w:rsidRDefault="00CA56A8"/>
    <w:p w:rsidR="00CA56A8" w:rsidRDefault="00CA56A8"/>
    <w:p w:rsidR="00CA56A8" w:rsidRDefault="00CA56A8"/>
    <w:p w:rsidR="00CA56A8" w:rsidRDefault="00CA56A8"/>
    <w:p w:rsidR="00CA56A8" w:rsidRDefault="00CA56A8"/>
    <w:p w:rsidR="00CA56A8" w:rsidRDefault="00CA56A8"/>
    <w:p w:rsidR="00CA56A8" w:rsidRDefault="00CA56A8"/>
    <w:p w:rsidR="00F7406A" w:rsidRDefault="00F7406A" w:rsidP="00CA56A8"/>
    <w:p w:rsidR="00F7406A" w:rsidRDefault="00F7406A" w:rsidP="00CA56A8"/>
    <w:p w:rsidR="00FB24A5" w:rsidRDefault="00FB24A5" w:rsidP="00FB24A5"/>
    <w:p w:rsidR="00A00FE9" w:rsidRDefault="00A00FE9" w:rsidP="00FB24A5"/>
    <w:p w:rsidR="00A00FE9" w:rsidRDefault="00A00FE9" w:rsidP="00FB24A5"/>
    <w:p w:rsidR="00082A0D" w:rsidRDefault="00082A0D" w:rsidP="00FB24A5"/>
    <w:p w:rsidR="00082A0D" w:rsidRDefault="00082A0D" w:rsidP="00FB24A5"/>
    <w:p w:rsidR="00082A0D" w:rsidRDefault="00082A0D" w:rsidP="00FB24A5"/>
    <w:p w:rsidR="00082A0D" w:rsidRDefault="00082A0D" w:rsidP="00FB24A5"/>
    <w:p w:rsidR="00082A0D" w:rsidRDefault="00082A0D" w:rsidP="00FB24A5"/>
    <w:p w:rsidR="00082A0D" w:rsidRDefault="00082A0D" w:rsidP="00FB24A5"/>
    <w:p w:rsidR="00082A0D" w:rsidRDefault="00082A0D" w:rsidP="00FB24A5"/>
    <w:p w:rsidR="00082A0D" w:rsidRDefault="00082A0D" w:rsidP="00FB24A5"/>
    <w:p w:rsidR="00082A0D" w:rsidRPr="00082A0D" w:rsidRDefault="00082A0D" w:rsidP="00082A0D">
      <w:pPr>
        <w:jc w:val="center"/>
        <w:rPr>
          <w:rFonts w:ascii="Arial Black" w:hAnsi="Arial Black"/>
          <w:b/>
          <w:i/>
          <w:sz w:val="32"/>
        </w:rPr>
      </w:pPr>
      <w:r w:rsidRPr="00082A0D">
        <w:rPr>
          <w:rFonts w:ascii="Arial Black" w:hAnsi="Arial Black"/>
          <w:b/>
          <w:i/>
          <w:sz w:val="32"/>
        </w:rPr>
        <w:lastRenderedPageBreak/>
        <w:t>Create instance of API Management</w:t>
      </w:r>
    </w:p>
    <w:p w:rsidR="00FB24A5" w:rsidRDefault="00082A0D" w:rsidP="00FB24A5">
      <w:pPr>
        <w:rPr>
          <w:rFonts w:ascii="Segoe UI" w:hAnsi="Segoe UI" w:cs="Segoe UI"/>
          <w:color w:val="171717"/>
          <w:shd w:val="clear" w:color="auto" w:fill="FFFFFF"/>
        </w:rPr>
      </w:pPr>
      <w:r>
        <w:t>Stage</w:t>
      </w:r>
      <w:r w:rsidR="00CA56A8">
        <w:t xml:space="preserve"> 1</w:t>
      </w:r>
      <w:r w:rsidR="00F7406A" w:rsidRPr="00F7406A">
        <w:rPr>
          <w:rFonts w:ascii="Segoe UI" w:hAnsi="Segoe UI" w:cs="Segoe UI"/>
          <w:color w:val="171717"/>
          <w:shd w:val="clear" w:color="auto" w:fill="FFFFFF"/>
        </w:rPr>
        <w:t xml:space="preserve"> </w:t>
      </w:r>
      <w:r w:rsidR="00FB24A5" w:rsidRPr="00FB24A5">
        <w:rPr>
          <w:rFonts w:ascii="Segoe UI" w:hAnsi="Segoe UI" w:cs="Segoe UI"/>
          <w:color w:val="171717"/>
          <w:shd w:val="clear" w:color="auto" w:fill="FFFFFF"/>
        </w:rPr>
        <w:t xml:space="preserve">On the New screen, select Integration and afterward select API Management. </w:t>
      </w:r>
    </w:p>
    <w:p w:rsidR="00FB24A5" w:rsidRPr="00FB24A5" w:rsidRDefault="00FB24A5" w:rsidP="00FB24A5">
      <w:pPr>
        <w:rPr>
          <w:rFonts w:ascii="Segoe UI" w:hAnsi="Segoe UI" w:cs="Segoe UI"/>
          <w:color w:val="171717"/>
          <w:shd w:val="clear" w:color="auto" w:fill="FFFFFF"/>
        </w:rPr>
      </w:pPr>
      <w:r>
        <w:rPr>
          <w:rFonts w:ascii="Segoe UI" w:hAnsi="Segoe UI" w:cs="Segoe UI"/>
          <w:noProof/>
          <w:color w:val="171717"/>
          <w:shd w:val="clear" w:color="auto" w:fill="FFFFFF"/>
          <w:lang w:val="en-US" w:eastAsia="en-US"/>
        </w:rPr>
        <w:drawing>
          <wp:inline distT="0" distB="0" distL="0" distR="0">
            <wp:extent cx="59436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CA56A8" w:rsidRDefault="00CA56A8" w:rsidP="00CA56A8"/>
    <w:p w:rsidR="00CA56A8" w:rsidRDefault="00082A0D" w:rsidP="00CA56A8">
      <w:r>
        <w:t>Stage</w:t>
      </w:r>
      <w:r w:rsidR="00CA56A8">
        <w:t xml:space="preserve"> 2</w:t>
      </w:r>
      <w:r>
        <w:t xml:space="preserve"> </w:t>
      </w:r>
      <w:r w:rsidR="00CA56A8">
        <w:t xml:space="preserve">On the New screen, select Integration and afterward select API Management. </w:t>
      </w:r>
    </w:p>
    <w:p w:rsidR="00CA56A8" w:rsidRDefault="00082A0D" w:rsidP="00CA56A8">
      <w:r>
        <w:t>Stage</w:t>
      </w:r>
      <w:r w:rsidR="00CA56A8">
        <w:t xml:space="preserve"> 3 In the API Management administration screen, enter settings. </w:t>
      </w:r>
    </w:p>
    <w:p w:rsidR="00CA56A8" w:rsidRDefault="00082A0D" w:rsidP="00CA56A8">
      <w:r>
        <w:t>Stage</w:t>
      </w:r>
      <w:r w:rsidR="00CA56A8">
        <w:t xml:space="preserve"> 4 In the Azure entry, scan for and select API Management administrations. </w:t>
      </w:r>
      <w:r w:rsidR="00F7406A">
        <w:rPr>
          <w:noProof/>
          <w:lang w:val="en-US" w:eastAsia="en-US"/>
        </w:rPr>
        <w:drawing>
          <wp:inline distT="0" distB="0" distL="0" distR="0">
            <wp:extent cx="5943600" cy="3183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rsidR="00CA56A8" w:rsidRDefault="00CA56A8" w:rsidP="00CA56A8"/>
    <w:p w:rsidR="00CA56A8" w:rsidRDefault="00082A0D" w:rsidP="00CA56A8">
      <w:r>
        <w:t xml:space="preserve">Stage </w:t>
      </w:r>
      <w:r w:rsidR="00CA56A8">
        <w:t>5 On the API Management screen, select your API Management example</w:t>
      </w:r>
      <w:r w:rsidR="00FB24A5">
        <w:t xml:space="preserve"> with resource pack</w:t>
      </w:r>
      <w:r w:rsidR="00CA56A8">
        <w:t>.</w:t>
      </w:r>
      <w:r w:rsidR="00FB24A5">
        <w:rPr>
          <w:noProof/>
          <w:lang w:val="en-US" w:eastAsia="en-US"/>
        </w:rPr>
        <w:drawing>
          <wp:inline distT="0" distB="0" distL="0" distR="0">
            <wp:extent cx="5943600"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rsidR="00FB24A5" w:rsidRDefault="00082A0D" w:rsidP="00FB24A5">
      <w:r>
        <w:rPr>
          <w:rFonts w:ascii="Segoe UI" w:hAnsi="Segoe UI" w:cs="Segoe UI"/>
          <w:color w:val="171717"/>
          <w:shd w:val="clear" w:color="auto" w:fill="FFFFFF"/>
        </w:rPr>
        <w:t>Stage</w:t>
      </w:r>
      <w:r w:rsidR="00FB24A5">
        <w:rPr>
          <w:rFonts w:ascii="Segoe UI" w:hAnsi="Segoe UI" w:cs="Segoe UI"/>
          <w:color w:val="171717"/>
          <w:shd w:val="clear" w:color="auto" w:fill="FFFFFF"/>
        </w:rPr>
        <w:t xml:space="preserve"> 6 </w:t>
      </w:r>
      <w:r w:rsidR="00FB24A5" w:rsidRPr="00FB24A5">
        <w:rPr>
          <w:rFonts w:ascii="Segoe UI" w:hAnsi="Segoe UI" w:cs="Segoe UI"/>
          <w:color w:val="171717"/>
          <w:shd w:val="clear" w:color="auto" w:fill="FFFFFF"/>
        </w:rPr>
        <w:t>Pick Create.</w:t>
      </w:r>
    </w:p>
    <w:p w:rsidR="00CA56A8" w:rsidRDefault="00CA56A8" w:rsidP="00CA56A8"/>
    <w:p w:rsidR="00CA56A8" w:rsidRDefault="00CA56A8" w:rsidP="00CA56A8"/>
    <w:p w:rsidR="00CA56A8" w:rsidRPr="00082A0D" w:rsidRDefault="00082A0D" w:rsidP="00082A0D">
      <w:pPr>
        <w:jc w:val="center"/>
        <w:rPr>
          <w:rFonts w:ascii="Arial Black" w:hAnsi="Arial Black"/>
          <w:b/>
          <w:i/>
          <w:sz w:val="32"/>
        </w:rPr>
      </w:pPr>
      <w:r w:rsidRPr="00082A0D">
        <w:rPr>
          <w:rFonts w:ascii="Arial Black" w:hAnsi="Arial Black"/>
          <w:b/>
          <w:i/>
          <w:sz w:val="32"/>
        </w:rPr>
        <w:t>Import API</w:t>
      </w:r>
    </w:p>
    <w:p w:rsidR="00CA56A8" w:rsidRDefault="00082A0D" w:rsidP="00CA56A8">
      <w:r>
        <w:t>Stage</w:t>
      </w:r>
      <w:r w:rsidR="00CA56A8">
        <w:t xml:space="preserve"> 1 In the Azure entrance, scan for and select API Management administrations. </w:t>
      </w:r>
    </w:p>
    <w:p w:rsidR="00FB24A5" w:rsidRDefault="00082A0D" w:rsidP="00CA56A8">
      <w:r>
        <w:t>Stage</w:t>
      </w:r>
      <w:r w:rsidR="00CA56A8">
        <w:t xml:space="preserve"> 2 On the API Management screen, select your API Management case. </w:t>
      </w:r>
    </w:p>
    <w:p w:rsidR="00082A0D" w:rsidRDefault="00082A0D" w:rsidP="00CA56A8">
      <w:r>
        <w:t>Stage</w:t>
      </w:r>
      <w:r w:rsidR="00CA56A8">
        <w:t xml:space="preserve"> 3 In the left route of your API Management case, select APIs from the API Management segment. </w:t>
      </w:r>
    </w:p>
    <w:p w:rsidR="00CA56A8" w:rsidRDefault="00FB24A5" w:rsidP="00CA56A8">
      <w:r>
        <w:rPr>
          <w:noProof/>
          <w:lang w:val="en-US" w:eastAsia="en-US"/>
        </w:rPr>
        <w:lastRenderedPageBreak/>
        <w:drawing>
          <wp:inline distT="0" distB="0" distL="0" distR="0">
            <wp:extent cx="5943600" cy="3037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inline>
        </w:drawing>
      </w:r>
    </w:p>
    <w:p w:rsidR="00CA56A8" w:rsidRDefault="00082A0D" w:rsidP="00CA56A8">
      <w:r>
        <w:t>Stage</w:t>
      </w:r>
      <w:r w:rsidR="00CA56A8">
        <w:t xml:space="preserve"> 4 Select the OpenAPI tile, and afterward select Full on the spring up screen. </w:t>
      </w:r>
      <w:r w:rsidR="00FB24A5">
        <w:rPr>
          <w:noProof/>
          <w:lang w:val="en-US" w:eastAsia="en-US"/>
        </w:rPr>
        <w:drawing>
          <wp:inline distT="0" distB="0" distL="0" distR="0">
            <wp:extent cx="5943600" cy="3122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rsidR="00CA56A8" w:rsidRDefault="00CA56A8" w:rsidP="00CA56A8"/>
    <w:p w:rsidR="00CA56A8" w:rsidRDefault="00082A0D" w:rsidP="00CA56A8">
      <w:r>
        <w:t>Stage</w:t>
      </w:r>
      <w:r w:rsidR="00CA56A8">
        <w:t xml:space="preserve"> 5</w:t>
      </w:r>
      <w:r w:rsidR="002E2656">
        <w:t xml:space="preserve"> </w:t>
      </w:r>
      <w:r w:rsidR="00CA56A8">
        <w:t xml:space="preserve">On the Create from OpenAPI particular screen, utilize the qualities from the accompanying table to make your API. </w:t>
      </w:r>
    </w:p>
    <w:p w:rsidR="00CA56A8" w:rsidRDefault="00082A0D" w:rsidP="00CA56A8">
      <w:r>
        <w:t>Stage</w:t>
      </w:r>
      <w:r w:rsidR="00CA56A8">
        <w:t xml:space="preserve"> 6 Select Create.</w:t>
      </w:r>
    </w:p>
    <w:p w:rsidR="00082A0D" w:rsidRDefault="00082A0D" w:rsidP="00CA56A8">
      <w:pPr>
        <w:rPr>
          <w:rFonts w:ascii="Arial Black" w:hAnsi="Arial Black"/>
          <w:b/>
          <w:sz w:val="24"/>
        </w:rPr>
      </w:pPr>
    </w:p>
    <w:p w:rsidR="001C538A" w:rsidRPr="00B44F35" w:rsidRDefault="001C538A" w:rsidP="00CA56A8">
      <w:pPr>
        <w:rPr>
          <w:rFonts w:ascii="Times New Roman" w:hAnsi="Times New Roman" w:cs="Times New Roman"/>
          <w:b/>
          <w:sz w:val="28"/>
        </w:rPr>
      </w:pPr>
      <w:r w:rsidRPr="00B44F35">
        <w:rPr>
          <w:rFonts w:ascii="Times New Roman" w:hAnsi="Times New Roman" w:cs="Times New Roman"/>
          <w:b/>
          <w:sz w:val="28"/>
        </w:rPr>
        <w:lastRenderedPageBreak/>
        <w:t>Testing</w:t>
      </w:r>
    </w:p>
    <w:p w:rsidR="001C538A" w:rsidRDefault="00082A0D" w:rsidP="001C538A">
      <w:r>
        <w:t>Stage</w:t>
      </w:r>
      <w:r w:rsidR="001C538A">
        <w:t xml:space="preserve"> 1 In the left route of your API Management case, select APIs from the API Management area, and afterward select Demo Conference API. </w:t>
      </w:r>
    </w:p>
    <w:p w:rsidR="001C538A" w:rsidRDefault="00082A0D" w:rsidP="001C538A">
      <w:r>
        <w:t>Stage</w:t>
      </w:r>
      <w:r w:rsidR="001C538A">
        <w:t xml:space="preserve"> 2 Select the Test tab, and afterward select GetSpeakers. The page shows Query parameters and Headers, assuming any. The Ocp-Apim-Subscription-Key is filled in consequently for the membership key related with this API. </w:t>
      </w:r>
    </w:p>
    <w:p w:rsidR="001C538A" w:rsidRDefault="00082A0D" w:rsidP="001C538A">
      <w:r>
        <w:t>Stage</w:t>
      </w:r>
      <w:r w:rsidR="001C538A">
        <w:t xml:space="preserve"> 3 Select Send.</w:t>
      </w:r>
    </w:p>
    <w:p w:rsidR="001C538A" w:rsidRDefault="001C538A" w:rsidP="00CA56A8">
      <w:r>
        <w:rPr>
          <w:noProof/>
          <w:lang w:val="en-US" w:eastAsia="en-US"/>
        </w:rPr>
        <w:drawing>
          <wp:inline distT="0" distB="0" distL="0" distR="0">
            <wp:extent cx="5943600" cy="3075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p>
    <w:p w:rsidR="00AE08B3" w:rsidRDefault="00AE08B3" w:rsidP="00CA56A8"/>
    <w:p w:rsidR="00AE08B3" w:rsidRPr="00AE08B3" w:rsidRDefault="00AE08B3" w:rsidP="00CA56A8">
      <w:pPr>
        <w:rPr>
          <w:rFonts w:ascii="Arial Black" w:hAnsi="Arial Black"/>
          <w:b/>
          <w:i/>
          <w:sz w:val="24"/>
        </w:rPr>
      </w:pPr>
    </w:p>
    <w:p w:rsidR="00AE08B3" w:rsidRPr="00AE08B3" w:rsidRDefault="00AE08B3" w:rsidP="00AE08B3">
      <w:pPr>
        <w:jc w:val="center"/>
        <w:rPr>
          <w:rFonts w:ascii="Arial Black" w:hAnsi="Arial Black"/>
          <w:b/>
          <w:i/>
          <w:sz w:val="24"/>
        </w:rPr>
      </w:pPr>
      <w:r w:rsidRPr="00AE08B3">
        <w:rPr>
          <w:rFonts w:ascii="Arial Black" w:hAnsi="Arial Black" w:cs="Times New Roman"/>
          <w:b/>
          <w:i/>
          <w:sz w:val="32"/>
          <w:szCs w:val="28"/>
        </w:rPr>
        <w:t>Stages to Create &amp; publish a product</w:t>
      </w:r>
    </w:p>
    <w:p w:rsidR="00CA56A8" w:rsidRDefault="00082A0D" w:rsidP="00CA56A8">
      <w:r>
        <w:t>Stage</w:t>
      </w:r>
      <w:r w:rsidR="00CA56A8">
        <w:t xml:space="preserve"> 1 Click on Products in the menu on the left to show the Products page. </w:t>
      </w:r>
    </w:p>
    <w:p w:rsidR="00AE08B3" w:rsidRDefault="00082A0D" w:rsidP="00CA56A8">
      <w:r>
        <w:t>Stage</w:t>
      </w:r>
      <w:r w:rsidR="00CA56A8">
        <w:t xml:space="preserve"> 2 Click + Add. </w:t>
      </w:r>
    </w:p>
    <w:p w:rsidR="00CA56A8" w:rsidRDefault="001C538A" w:rsidP="00CA56A8">
      <w:r>
        <w:rPr>
          <w:noProof/>
          <w:lang w:val="en-US" w:eastAsia="en-US"/>
        </w:rPr>
        <w:lastRenderedPageBreak/>
        <w:drawing>
          <wp:inline distT="0" distB="0" distL="0" distR="0">
            <wp:extent cx="5943600" cy="31591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E87502" w:rsidRDefault="00082A0D" w:rsidP="00CA56A8">
      <w:r>
        <w:t>Stage</w:t>
      </w:r>
      <w:r w:rsidR="00CA56A8">
        <w:t xml:space="preserve"> 3 Clic</w:t>
      </w:r>
      <w:r w:rsidR="00AE08B3">
        <w:t xml:space="preserve">k Create to make the new item. </w:t>
      </w:r>
    </w:p>
    <w:p w:rsidR="00E87502" w:rsidRDefault="00082A0D" w:rsidP="00E87502">
      <w:r>
        <w:t>Stage</w:t>
      </w:r>
      <w:r w:rsidR="00AE08B3">
        <w:t xml:space="preserve"> 4</w:t>
      </w:r>
      <w:r w:rsidR="00E87502">
        <w:t xml:space="preserve"> From the Products tab, select a product.</w:t>
      </w:r>
    </w:p>
    <w:p w:rsidR="00E87502" w:rsidRDefault="00082A0D" w:rsidP="00E87502">
      <w:r>
        <w:t>Stage</w:t>
      </w:r>
      <w:r w:rsidR="00AE08B3">
        <w:t xml:space="preserve"> 5</w:t>
      </w:r>
      <w:r w:rsidR="00E87502">
        <w:t xml:space="preserve"> Navigate to the APIs tab.</w:t>
      </w:r>
    </w:p>
    <w:p w:rsidR="00E87502" w:rsidRDefault="00082A0D" w:rsidP="00E87502">
      <w:r>
        <w:t>Stage</w:t>
      </w:r>
      <w:r w:rsidR="00AE08B3">
        <w:t xml:space="preserve"> 6 </w:t>
      </w:r>
      <w:r w:rsidR="00E87502">
        <w:t>Click + Add.</w:t>
      </w:r>
    </w:p>
    <w:p w:rsidR="00E87502" w:rsidRDefault="001C538A" w:rsidP="00E87502">
      <w:r>
        <w:rPr>
          <w:noProof/>
          <w:lang w:val="en-US" w:eastAsia="en-US"/>
        </w:rPr>
        <w:drawing>
          <wp:inline distT="0" distB="0" distL="0" distR="0">
            <wp:extent cx="5943600" cy="3167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87502" w:rsidRDefault="00082A0D" w:rsidP="00E87502">
      <w:r>
        <w:t>Stage</w:t>
      </w:r>
      <w:r w:rsidR="001C538A">
        <w:t xml:space="preserve"> </w:t>
      </w:r>
      <w:r w:rsidR="00AE08B3">
        <w:t xml:space="preserve">7 </w:t>
      </w:r>
      <w:r w:rsidR="001C538A">
        <w:t>Choose an API and click Select</w:t>
      </w:r>
      <w:r w:rsidR="001C538A">
        <w:t>.</w:t>
      </w:r>
    </w:p>
    <w:p w:rsidR="00E87502" w:rsidRDefault="001C538A" w:rsidP="00E87502">
      <w:r>
        <w:rPr>
          <w:noProof/>
          <w:lang w:val="en-US" w:eastAsia="en-US"/>
        </w:rPr>
        <w:lastRenderedPageBreak/>
        <w:drawing>
          <wp:inline distT="0" distB="0" distL="0" distR="0">
            <wp:extent cx="5934075" cy="2876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7">
                      <a:extLst>
                        <a:ext uri="{28A0092B-C50C-407E-A947-70E740481C1C}">
                          <a14:useLocalDpi xmlns:a14="http://schemas.microsoft.com/office/drawing/2010/main" val="0"/>
                        </a:ext>
                      </a:extLst>
                    </a:blip>
                    <a:stretch>
                      <a:fillRect/>
                    </a:stretch>
                  </pic:blipFill>
                  <pic:spPr>
                    <a:xfrm>
                      <a:off x="0" y="0"/>
                      <a:ext cx="5934075" cy="2876550"/>
                    </a:xfrm>
                    <a:prstGeom prst="rect">
                      <a:avLst/>
                    </a:prstGeom>
                  </pic:spPr>
                </pic:pic>
              </a:graphicData>
            </a:graphic>
          </wp:inline>
        </w:drawing>
      </w:r>
    </w:p>
    <w:p w:rsidR="00E87502" w:rsidRDefault="00E87502" w:rsidP="00E87502"/>
    <w:p w:rsidR="002E2656" w:rsidRDefault="002E2656" w:rsidP="00E87502"/>
    <w:p w:rsidR="002E2656" w:rsidRPr="00B44F35" w:rsidRDefault="00B44F35" w:rsidP="00B44F35">
      <w:pPr>
        <w:jc w:val="center"/>
        <w:rPr>
          <w:rFonts w:ascii="Arial Black" w:hAnsi="Arial Black"/>
          <w:b/>
          <w:i/>
          <w:sz w:val="32"/>
        </w:rPr>
      </w:pPr>
      <w:r w:rsidRPr="00B44F35">
        <w:rPr>
          <w:rFonts w:ascii="Arial Black" w:hAnsi="Arial Black"/>
          <w:b/>
          <w:i/>
          <w:sz w:val="32"/>
        </w:rPr>
        <w:t>Mock API RESPONSE</w:t>
      </w:r>
    </w:p>
    <w:p w:rsidR="00E87502" w:rsidRDefault="00AE08B3" w:rsidP="00E87502">
      <w:r>
        <w:t xml:space="preserve">Stage 1 </w:t>
      </w:r>
      <w:r w:rsidR="00E87502">
        <w:t xml:space="preserve">Select APIs from the </w:t>
      </w:r>
      <w:r>
        <w:t xml:space="preserve">API Management administration. </w:t>
      </w:r>
    </w:p>
    <w:p w:rsidR="00E87502" w:rsidRDefault="00AE08B3" w:rsidP="00E87502">
      <w:r>
        <w:t xml:space="preserve">Stage 2 </w:t>
      </w:r>
      <w:r w:rsidR="00E87502">
        <w:t xml:space="preserve">From the left menu, select + Add API. </w:t>
      </w:r>
    </w:p>
    <w:p w:rsidR="00E87502" w:rsidRDefault="00AE08B3" w:rsidP="00E87502">
      <w:r>
        <w:t xml:space="preserve">Stage 3 </w:t>
      </w:r>
      <w:r w:rsidR="00E87502">
        <w:t xml:space="preserve">Select Blank API from the rundown. </w:t>
      </w:r>
    </w:p>
    <w:p w:rsidR="001C538A" w:rsidRDefault="001C538A" w:rsidP="00E87502">
      <w:r>
        <w:rPr>
          <w:noProof/>
          <w:lang w:val="en-US" w:eastAsia="en-US"/>
        </w:rPr>
        <w:drawing>
          <wp:inline distT="0" distB="0" distL="0" distR="0">
            <wp:extent cx="5943600" cy="3106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E87502" w:rsidRDefault="00E87502" w:rsidP="00E87502"/>
    <w:p w:rsidR="00E87502" w:rsidRDefault="00AE08B3" w:rsidP="00E87502">
      <w:r>
        <w:t xml:space="preserve">Stage 4 </w:t>
      </w:r>
      <w:r w:rsidR="001C538A">
        <w:t>Enter "</w:t>
      </w:r>
      <w:r w:rsidR="00B44F35">
        <w:t>Test”</w:t>
      </w:r>
      <w:r w:rsidR="00E87502">
        <w:t xml:space="preserve"> for Display name. </w:t>
      </w:r>
    </w:p>
    <w:p w:rsidR="001C538A" w:rsidRDefault="001C538A" w:rsidP="00E87502">
      <w:r>
        <w:rPr>
          <w:noProof/>
          <w:lang w:val="en-US" w:eastAsia="en-US"/>
        </w:rPr>
        <w:drawing>
          <wp:inline distT="0" distB="0" distL="0" distR="0">
            <wp:extent cx="5943600" cy="31413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rsidR="00E87502" w:rsidRDefault="00AE08B3" w:rsidP="00E87502">
      <w:r>
        <w:t xml:space="preserve">Stage 6 </w:t>
      </w:r>
      <w:r w:rsidR="00E87502">
        <w:t xml:space="preserve">Select Create. </w:t>
      </w:r>
    </w:p>
    <w:p w:rsidR="00E87502" w:rsidRDefault="00082A0D" w:rsidP="00E87502">
      <w:r>
        <w:t>Stage</w:t>
      </w:r>
      <w:r w:rsidR="00AE08B3">
        <w:t xml:space="preserve"> 7</w:t>
      </w:r>
      <w:r w:rsidR="00E87502">
        <w:t xml:space="preserve"> Select the API</w:t>
      </w:r>
      <w:r w:rsidR="002E2656">
        <w:t xml:space="preserve"> you made in the past advance. </w:t>
      </w:r>
    </w:p>
    <w:p w:rsidR="00E87502" w:rsidRDefault="00082A0D" w:rsidP="00E87502">
      <w:r>
        <w:t>Stage</w:t>
      </w:r>
      <w:r w:rsidR="002E2656">
        <w:t xml:space="preserve"> 8 </w:t>
      </w:r>
      <w:r w:rsidR="00E87502">
        <w:t xml:space="preserve">Click + Add Operation. </w:t>
      </w:r>
      <w:r w:rsidR="00A00FE9">
        <w:rPr>
          <w:noProof/>
          <w:lang w:val="en-US" w:eastAsia="en-US"/>
        </w:rPr>
        <w:drawing>
          <wp:inline distT="0" distB="0" distL="0" distR="0">
            <wp:extent cx="5943600" cy="3133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rsidR="00E87502" w:rsidRDefault="002E2656" w:rsidP="00E87502">
      <w:r>
        <w:lastRenderedPageBreak/>
        <w:t xml:space="preserve">Stage 9 </w:t>
      </w:r>
      <w:r w:rsidR="00E87502">
        <w:t xml:space="preserve">Select the Response tab, situated under the URL, Display name, and Description fields. </w:t>
      </w:r>
    </w:p>
    <w:p w:rsidR="00E87502" w:rsidRDefault="002E2656" w:rsidP="00E87502">
      <w:r>
        <w:t xml:space="preserve">Stage 10 Snap + Add reaction. </w:t>
      </w:r>
    </w:p>
    <w:p w:rsidR="00E87502" w:rsidRDefault="002E2656" w:rsidP="00E87502">
      <w:r>
        <w:t xml:space="preserve">Stage 11 </w:t>
      </w:r>
      <w:r w:rsidR="00E87502">
        <w:t xml:space="preserve">Select 200 OK from the rundown. </w:t>
      </w:r>
      <w:r w:rsidR="00A00FE9">
        <w:rPr>
          <w:noProof/>
          <w:lang w:val="en-US" w:eastAsia="en-US"/>
        </w:rPr>
        <w:drawing>
          <wp:inline distT="0" distB="0" distL="0" distR="0">
            <wp:extent cx="5943600" cy="2411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p>
    <w:p w:rsidR="00E87502" w:rsidRDefault="002E2656" w:rsidP="00E87502">
      <w:r>
        <w:t xml:space="preserve">Stage 12 </w:t>
      </w:r>
      <w:r w:rsidR="00E87502">
        <w:t xml:space="preserve">Under the Representations heading on the </w:t>
      </w:r>
      <w:r>
        <w:t xml:space="preserve">right, select + Add portrayal. </w:t>
      </w:r>
    </w:p>
    <w:p w:rsidR="00E87502" w:rsidRDefault="002E2656" w:rsidP="00E87502">
      <w:r>
        <w:t xml:space="preserve">Stage 13 </w:t>
      </w:r>
      <w:r w:rsidR="00E87502">
        <w:t xml:space="preserve">Enter "application/json" into the pursuit box and select the application/json content sort. </w:t>
      </w:r>
    </w:p>
    <w:p w:rsidR="00E87502" w:rsidRDefault="002E2656" w:rsidP="00E87502">
      <w:r>
        <w:t xml:space="preserve">Stage 14 </w:t>
      </w:r>
      <w:r w:rsidR="00E87502">
        <w:t xml:space="preserve">In the Sample content box, enter { "sampleField" : "test" }. </w:t>
      </w:r>
    </w:p>
    <w:p w:rsidR="00A00FE9" w:rsidRDefault="002E2656" w:rsidP="00A00FE9">
      <w:r>
        <w:t xml:space="preserve">Stage 15 </w:t>
      </w:r>
      <w:r w:rsidR="00A00FE9">
        <w:t xml:space="preserve">Select the API you made in the "Make a test API" </w:t>
      </w:r>
      <w:r w:rsidR="00082A0D">
        <w:t>Stage</w:t>
      </w:r>
      <w:r>
        <w:t xml:space="preserve">. </w:t>
      </w:r>
    </w:p>
    <w:p w:rsidR="00A00FE9" w:rsidRDefault="002E2656" w:rsidP="00A00FE9">
      <w:r>
        <w:t xml:space="preserve">Stage 16 </w:t>
      </w:r>
      <w:r w:rsidR="00A00FE9">
        <w:t>Select the te</w:t>
      </w:r>
      <w:r>
        <w:t xml:space="preserve">st activity that you included. </w:t>
      </w:r>
    </w:p>
    <w:p w:rsidR="00A00FE9" w:rsidRDefault="002E2656" w:rsidP="00A00FE9">
      <w:r>
        <w:t xml:space="preserve">Stage 17 </w:t>
      </w:r>
      <w:r w:rsidR="00A00FE9">
        <w:t xml:space="preserve">In the window on the right, click the Design tab. </w:t>
      </w:r>
    </w:p>
    <w:p w:rsidR="00A00FE9" w:rsidRDefault="002E2656" w:rsidP="00A00FE9">
      <w:r>
        <w:t xml:space="preserve">Stage 18 </w:t>
      </w:r>
      <w:r w:rsidR="00A00FE9">
        <w:t>In the Inbound handling</w:t>
      </w:r>
      <w:r>
        <w:t xml:space="preserve"> window, click + Add approach. </w:t>
      </w:r>
    </w:p>
    <w:p w:rsidR="00A00FE9" w:rsidRDefault="002E2656" w:rsidP="00A00FE9">
      <w:r>
        <w:t xml:space="preserve">Stage 19 </w:t>
      </w:r>
      <w:r w:rsidR="00A00FE9">
        <w:t>Select the Mock re</w:t>
      </w:r>
      <w:r>
        <w:t xml:space="preserve">actions tile from the display. </w:t>
      </w:r>
    </w:p>
    <w:p w:rsidR="00A00FE9" w:rsidRDefault="002E2656" w:rsidP="00A00FE9">
      <w:r>
        <w:t xml:space="preserve">Stage 20 </w:t>
      </w:r>
      <w:r w:rsidR="00A00FE9">
        <w:t>In the API Management reaction textbox, type 200 OK, application/json. This choice demonstrates that your API should restore the reaction test you c</w:t>
      </w:r>
      <w:r>
        <w:t xml:space="preserve">haracterized in the past area. </w:t>
      </w:r>
    </w:p>
    <w:p w:rsidR="00A00FE9" w:rsidRDefault="002E2656" w:rsidP="00A00FE9">
      <w:r>
        <w:t xml:space="preserve">Stage 21 </w:t>
      </w:r>
      <w:r w:rsidR="00A00FE9">
        <w:t>Save.</w:t>
      </w:r>
    </w:p>
    <w:p w:rsidR="00A00FE9" w:rsidRDefault="00A00FE9" w:rsidP="00A00FE9">
      <w:r>
        <w:rPr>
          <w:noProof/>
          <w:lang w:val="en-US" w:eastAsia="en-US"/>
        </w:rPr>
        <w:lastRenderedPageBreak/>
        <w:drawing>
          <wp:inline distT="0" distB="0" distL="0" distR="0">
            <wp:extent cx="5943600" cy="3141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rsidR="00E87502" w:rsidRDefault="00E87502" w:rsidP="00E87502"/>
    <w:p w:rsidR="00A00FE9" w:rsidRDefault="00A00FE9" w:rsidP="00A00FE9"/>
    <w:p w:rsidR="00A00FE9" w:rsidRPr="002E2656" w:rsidRDefault="002E2656" w:rsidP="002E2656">
      <w:pPr>
        <w:jc w:val="center"/>
        <w:rPr>
          <w:rFonts w:ascii="Arial Black" w:hAnsi="Arial Black"/>
          <w:sz w:val="24"/>
        </w:rPr>
      </w:pPr>
      <w:r>
        <w:rPr>
          <w:rFonts w:ascii="Arial Black" w:hAnsi="Arial Black" w:cs="Times New Roman"/>
          <w:sz w:val="32"/>
          <w:szCs w:val="28"/>
        </w:rPr>
        <w:t>A</w:t>
      </w:r>
      <w:r w:rsidRPr="002E2656">
        <w:rPr>
          <w:rFonts w:ascii="Arial Black" w:hAnsi="Arial Black" w:cs="Times New Roman"/>
          <w:sz w:val="32"/>
          <w:szCs w:val="28"/>
        </w:rPr>
        <w:t xml:space="preserve">ccess and customise </w:t>
      </w:r>
      <w:r w:rsidRPr="002E2656">
        <w:rPr>
          <w:rFonts w:ascii="Arial Black" w:hAnsi="Arial Black" w:cs="Times New Roman"/>
          <w:sz w:val="32"/>
          <w:szCs w:val="28"/>
        </w:rPr>
        <w:t>developer’s</w:t>
      </w:r>
      <w:r w:rsidRPr="002E2656">
        <w:rPr>
          <w:rFonts w:ascii="Arial Black" w:hAnsi="Arial Black" w:cs="Times New Roman"/>
          <w:sz w:val="32"/>
          <w:szCs w:val="28"/>
        </w:rPr>
        <w:t xml:space="preserve"> portal</w:t>
      </w:r>
    </w:p>
    <w:p w:rsidR="00A00FE9" w:rsidRDefault="002E2656" w:rsidP="00A00FE9">
      <w:r>
        <w:t xml:space="preserve">Stage 1 </w:t>
      </w:r>
      <w:r w:rsidR="00A00FE9">
        <w:t xml:space="preserve">Select the API you made in the "Make a test API" </w:t>
      </w:r>
      <w:r w:rsidR="00082A0D">
        <w:t>Stage</w:t>
      </w:r>
      <w:r w:rsidR="00A00FE9">
        <w:t xml:space="preserve">. </w:t>
      </w:r>
    </w:p>
    <w:p w:rsidR="00A00FE9" w:rsidRDefault="002E2656" w:rsidP="00A00FE9">
      <w:r>
        <w:t>Stage</w:t>
      </w:r>
      <w:r>
        <w:t xml:space="preserve"> 2 Open the Test tab. </w:t>
      </w:r>
    </w:p>
    <w:p w:rsidR="00A00FE9" w:rsidRDefault="002E2656" w:rsidP="00A00FE9">
      <w:r>
        <w:t>Stage</w:t>
      </w:r>
      <w:r>
        <w:t xml:space="preserve"> 3 </w:t>
      </w:r>
      <w:r w:rsidR="00A00FE9">
        <w:t xml:space="preserve">Guarantee the Test call API is chosen. </w:t>
      </w:r>
    </w:p>
    <w:p w:rsidR="002E2656" w:rsidRDefault="002E2656" w:rsidP="00E87502">
      <w:pPr>
        <w:rPr>
          <w:noProof/>
          <w:lang w:val="en-US" w:eastAsia="en-US"/>
        </w:rPr>
      </w:pPr>
      <w:r>
        <w:t>Stage</w:t>
      </w:r>
      <w:r>
        <w:t xml:space="preserve"> 4 </w:t>
      </w:r>
      <w:r w:rsidR="00A00FE9">
        <w:t>Select Send to make a test call.</w:t>
      </w:r>
      <w:r w:rsidR="00A00FE9">
        <w:rPr>
          <w:noProof/>
          <w:lang w:val="en-US" w:eastAsia="en-US"/>
        </w:rPr>
        <w:t xml:space="preserve"> </w:t>
      </w:r>
      <w:r w:rsidR="00A00FE9">
        <w:rPr>
          <w:noProof/>
          <w:lang w:val="en-US" w:eastAsia="en-US"/>
        </w:rPr>
        <w:drawing>
          <wp:inline distT="0" distB="0" distL="0" distR="0">
            <wp:extent cx="64389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2609850"/>
                    </a:xfrm>
                    <a:prstGeom prst="rect">
                      <a:avLst/>
                    </a:prstGeom>
                  </pic:spPr>
                </pic:pic>
              </a:graphicData>
            </a:graphic>
          </wp:inline>
        </w:drawing>
      </w:r>
    </w:p>
    <w:p w:rsidR="000416A6" w:rsidRDefault="002E2656" w:rsidP="000416A6">
      <w:r>
        <w:lastRenderedPageBreak/>
        <w:t>Stage</w:t>
      </w:r>
      <w:r>
        <w:t xml:space="preserve"> 6 </w:t>
      </w:r>
      <w:r w:rsidR="000416A6">
        <w:t xml:space="preserve">Snap the Developer gateway (inheritance) button on the highest point of the Overview window. </w:t>
      </w:r>
    </w:p>
    <w:p w:rsidR="000416A6" w:rsidRDefault="00AE08B3" w:rsidP="000416A6">
      <w:r>
        <w:rPr>
          <w:noProof/>
          <w:lang w:val="en-US" w:eastAsia="en-US"/>
        </w:rPr>
        <w:drawing>
          <wp:inline distT="0" distB="0" distL="0" distR="0">
            <wp:extent cx="5943600" cy="31591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0416A6" w:rsidRDefault="002E2656" w:rsidP="000416A6">
      <w:r>
        <w:t>Stage</w:t>
      </w:r>
      <w:r>
        <w:t xml:space="preserve"> 7 on</w:t>
      </w:r>
      <w:r w:rsidR="000416A6">
        <w:t xml:space="preserve"> the upper left half of the screen, you see a symbol involved two paint brushes. Float over this symbol to open the gateway customization menu. </w:t>
      </w:r>
    </w:p>
    <w:p w:rsidR="000416A6" w:rsidRDefault="002E2656" w:rsidP="000416A6">
      <w:r>
        <w:t>Stage</w:t>
      </w:r>
      <w:r>
        <w:t xml:space="preserve"> 8 </w:t>
      </w:r>
      <w:r w:rsidR="000416A6">
        <w:t xml:space="preserve">Select Styles from the menu to open the styling customization sheet. </w:t>
      </w:r>
    </w:p>
    <w:p w:rsidR="000416A6" w:rsidRDefault="002E2656" w:rsidP="000416A6">
      <w:r>
        <w:t>Stage</w:t>
      </w:r>
      <w:r>
        <w:t xml:space="preserve"> 9 </w:t>
      </w:r>
      <w:r w:rsidR="000416A6">
        <w:t xml:space="preserve">All components that you can alter utilizing Styles show up on the page </w:t>
      </w:r>
    </w:p>
    <w:p w:rsidR="000416A6" w:rsidRDefault="002E2656" w:rsidP="000416A6">
      <w:r>
        <w:t>Stage</w:t>
      </w:r>
      <w:r>
        <w:t xml:space="preserve"> 10 </w:t>
      </w:r>
      <w:r w:rsidR="000416A6">
        <w:t xml:space="preserve">Enter "headings-shading" in the Change variable qualities to redo engineer entry appearance: field. </w:t>
      </w:r>
    </w:p>
    <w:p w:rsidR="000416A6" w:rsidRDefault="002E2656" w:rsidP="000416A6">
      <w:r>
        <w:t>Stage</w:t>
      </w:r>
      <w:r>
        <w:t xml:space="preserve"> 11 </w:t>
      </w:r>
      <w:r w:rsidR="000416A6">
        <w:t xml:space="preserve">The @headings-shading component shows up on the page. This variable controls the shade of the content. </w:t>
      </w:r>
    </w:p>
    <w:p w:rsidR="000416A6" w:rsidRDefault="002E2656" w:rsidP="000416A6">
      <w:r>
        <w:t>Stage</w:t>
      </w:r>
      <w:r>
        <w:t xml:space="preserve"> 12 </w:t>
      </w:r>
      <w:r w:rsidR="000416A6">
        <w:t xml:space="preserve">Snap on the field for the @headings-shading variable. </w:t>
      </w:r>
    </w:p>
    <w:p w:rsidR="000416A6" w:rsidRDefault="00AE08B3" w:rsidP="000416A6">
      <w:r>
        <w:rPr>
          <w:noProof/>
          <w:lang w:val="en-US" w:eastAsia="en-US"/>
        </w:rPr>
        <w:lastRenderedPageBreak/>
        <w:drawing>
          <wp:inline distT="0" distB="0" distL="0" distR="0">
            <wp:extent cx="59436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0416A6" w:rsidRDefault="002E2656" w:rsidP="000416A6">
      <w:r>
        <w:t>Stage</w:t>
      </w:r>
      <w:r>
        <w:t xml:space="preserve"> 13 </w:t>
      </w:r>
      <w:r w:rsidR="000416A6">
        <w:t xml:space="preserve">Select Publish from the lower left on the customization sheet menu. </w:t>
      </w:r>
    </w:p>
    <w:p w:rsidR="002E2656" w:rsidRDefault="002E2656" w:rsidP="000416A6">
      <w:r>
        <w:t>Stage</w:t>
      </w:r>
      <w:r>
        <w:t xml:space="preserve"> 14 </w:t>
      </w:r>
      <w:r w:rsidR="000416A6">
        <w:t>Select Publish customizations to roll out the improvements openly accessible.</w:t>
      </w:r>
    </w:p>
    <w:p w:rsidR="000416A6" w:rsidRDefault="00AE08B3" w:rsidP="000416A6">
      <w:r>
        <w:rPr>
          <w:noProof/>
          <w:lang w:val="en-US" w:eastAsia="en-US"/>
        </w:rPr>
        <w:drawing>
          <wp:inline distT="0" distB="0" distL="0" distR="0">
            <wp:extent cx="6276975" cy="3181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6.PNG"/>
                    <pic:cNvPicPr/>
                  </pic:nvPicPr>
                  <pic:blipFill>
                    <a:blip r:embed="rId26">
                      <a:extLst>
                        <a:ext uri="{28A0092B-C50C-407E-A947-70E740481C1C}">
                          <a14:useLocalDpi xmlns:a14="http://schemas.microsoft.com/office/drawing/2010/main" val="0"/>
                        </a:ext>
                      </a:extLst>
                    </a:blip>
                    <a:stretch>
                      <a:fillRect/>
                    </a:stretch>
                  </pic:blipFill>
                  <pic:spPr>
                    <a:xfrm>
                      <a:off x="0" y="0"/>
                      <a:ext cx="6276975" cy="3181350"/>
                    </a:xfrm>
                    <a:prstGeom prst="rect">
                      <a:avLst/>
                    </a:prstGeom>
                  </pic:spPr>
                </pic:pic>
              </a:graphicData>
            </a:graphic>
          </wp:inline>
        </w:drawing>
      </w:r>
    </w:p>
    <w:p w:rsidR="00E87502" w:rsidRDefault="00E87502" w:rsidP="00E87502"/>
    <w:p w:rsidR="00B44F35" w:rsidRDefault="00B44F35" w:rsidP="00E87502"/>
    <w:p w:rsidR="00B44F35" w:rsidRDefault="00B44F35" w:rsidP="00E87502"/>
    <w:p w:rsidR="00B44F35" w:rsidRDefault="00B44F35" w:rsidP="00E87502"/>
    <w:p w:rsidR="00B44F35" w:rsidRDefault="00B44F35" w:rsidP="00B44F35">
      <w:pPr>
        <w:jc w:val="center"/>
        <w:rPr>
          <w:rFonts w:ascii="Times New Roman" w:hAnsi="Times New Roman" w:cs="Times New Roman"/>
          <w:b/>
          <w:sz w:val="40"/>
          <w:szCs w:val="32"/>
          <w:u w:val="single"/>
        </w:rPr>
      </w:pPr>
      <w:r w:rsidRPr="007E65F7">
        <w:rPr>
          <w:rFonts w:ascii="Times New Roman" w:hAnsi="Times New Roman" w:cs="Times New Roman"/>
          <w:b/>
          <w:sz w:val="40"/>
          <w:szCs w:val="32"/>
          <w:u w:val="single"/>
        </w:rPr>
        <w:lastRenderedPageBreak/>
        <w:t>References-</w:t>
      </w:r>
    </w:p>
    <w:p w:rsidR="00B44F35" w:rsidRPr="007E65F7" w:rsidRDefault="00B44F35" w:rsidP="00B44F35">
      <w:pPr>
        <w:jc w:val="both"/>
        <w:rPr>
          <w:rFonts w:ascii="Times New Roman" w:hAnsi="Times New Roman" w:cs="Times New Roman"/>
          <w:b/>
          <w:sz w:val="24"/>
          <w:szCs w:val="32"/>
          <w:u w:val="single"/>
        </w:rPr>
      </w:pPr>
    </w:p>
    <w:p w:rsidR="00B44F35" w:rsidRPr="007E65F7" w:rsidRDefault="00B44F35" w:rsidP="00B44F35">
      <w:pPr>
        <w:pStyle w:val="ListParagraph"/>
        <w:numPr>
          <w:ilvl w:val="0"/>
          <w:numId w:val="5"/>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jakeydocs.readthedocs.io</w:t>
      </w:r>
    </w:p>
    <w:p w:rsidR="00B44F35" w:rsidRPr="007E65F7" w:rsidRDefault="00B44F35" w:rsidP="00B44F35">
      <w:pPr>
        <w:pStyle w:val="ListParagraph"/>
        <w:numPr>
          <w:ilvl w:val="0"/>
          <w:numId w:val="5"/>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www.informit.com</w:t>
      </w:r>
    </w:p>
    <w:p w:rsidR="00B44F35" w:rsidRPr="007E65F7" w:rsidRDefault="00B44F35" w:rsidP="00B44F35">
      <w:pPr>
        <w:pStyle w:val="ListParagraph"/>
        <w:numPr>
          <w:ilvl w:val="0"/>
          <w:numId w:val="5"/>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docs.microsoft.com</w:t>
      </w:r>
    </w:p>
    <w:p w:rsidR="00B44F35" w:rsidRPr="007E65F7" w:rsidRDefault="00B44F35" w:rsidP="00B44F35">
      <w:pPr>
        <w:pStyle w:val="ListParagraph"/>
        <w:numPr>
          <w:ilvl w:val="0"/>
          <w:numId w:val="5"/>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microsoft.github.io</w:t>
      </w:r>
    </w:p>
    <w:p w:rsidR="00B44F35" w:rsidRPr="007E65F7" w:rsidRDefault="00B44F35" w:rsidP="00B44F35">
      <w:pPr>
        <w:pStyle w:val="ListParagraph"/>
        <w:numPr>
          <w:ilvl w:val="0"/>
          <w:numId w:val="5"/>
        </w:numPr>
        <w:spacing w:line="360" w:lineRule="auto"/>
        <w:jc w:val="both"/>
        <w:rPr>
          <w:rFonts w:ascii="Times New Roman" w:hAnsi="Times New Roman" w:cs="Times New Roman"/>
          <w:sz w:val="32"/>
          <w:szCs w:val="32"/>
        </w:rPr>
      </w:pPr>
      <w:r w:rsidRPr="007E65F7">
        <w:rPr>
          <w:rFonts w:ascii="Times New Roman" w:hAnsi="Times New Roman" w:cs="Times New Roman"/>
          <w:sz w:val="32"/>
          <w:szCs w:val="32"/>
        </w:rPr>
        <w:t>azure.microsoft.com</w:t>
      </w:r>
    </w:p>
    <w:p w:rsidR="00B44F35" w:rsidRDefault="00B44F35" w:rsidP="00E87502"/>
    <w:sectPr w:rsidR="00B44F35">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0863" w:rsidRDefault="00230863" w:rsidP="00B44F35">
      <w:pPr>
        <w:spacing w:after="0" w:line="240" w:lineRule="auto"/>
      </w:pPr>
      <w:r>
        <w:separator/>
      </w:r>
    </w:p>
  </w:endnote>
  <w:endnote w:type="continuationSeparator" w:id="0">
    <w:p w:rsidR="00230863" w:rsidRDefault="00230863" w:rsidP="00B4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980369"/>
      <w:docPartObj>
        <w:docPartGallery w:val="Page Numbers (Bottom of Page)"/>
        <w:docPartUnique/>
      </w:docPartObj>
    </w:sdtPr>
    <w:sdtEndPr>
      <w:rPr>
        <w:color w:val="7F7F7F" w:themeColor="background1" w:themeShade="7F"/>
        <w:spacing w:val="60"/>
      </w:rPr>
    </w:sdtEndPr>
    <w:sdtContent>
      <w:p w:rsidR="00B44F35" w:rsidRDefault="00B44F3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B44F35">
          <w:rPr>
            <w:b/>
            <w:bCs/>
            <w:noProof/>
          </w:rPr>
          <w:t>7</w:t>
        </w:r>
        <w:r>
          <w:rPr>
            <w:b/>
            <w:bCs/>
            <w:noProof/>
          </w:rPr>
          <w:fldChar w:fldCharType="end"/>
        </w:r>
        <w:r>
          <w:rPr>
            <w:b/>
            <w:bCs/>
          </w:rPr>
          <w:t xml:space="preserve"> | </w:t>
        </w:r>
        <w:r>
          <w:rPr>
            <w:color w:val="7F7F7F" w:themeColor="background1" w:themeShade="7F"/>
            <w:spacing w:val="60"/>
          </w:rPr>
          <w:t>Page</w:t>
        </w:r>
      </w:p>
    </w:sdtContent>
  </w:sdt>
  <w:p w:rsidR="00B44F35" w:rsidRDefault="00B44F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0863" w:rsidRDefault="00230863" w:rsidP="00B44F35">
      <w:pPr>
        <w:spacing w:after="0" w:line="240" w:lineRule="auto"/>
      </w:pPr>
      <w:r>
        <w:separator/>
      </w:r>
    </w:p>
  </w:footnote>
  <w:footnote w:type="continuationSeparator" w:id="0">
    <w:p w:rsidR="00230863" w:rsidRDefault="00230863" w:rsidP="00B44F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66CAA"/>
    <w:multiLevelType w:val="hybridMultilevel"/>
    <w:tmpl w:val="09149A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DA1E4F"/>
    <w:multiLevelType w:val="multilevel"/>
    <w:tmpl w:val="04A8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6A69BF"/>
    <w:multiLevelType w:val="multilevel"/>
    <w:tmpl w:val="2008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F5E53BB"/>
    <w:multiLevelType w:val="multilevel"/>
    <w:tmpl w:val="DD74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CA0251"/>
    <w:multiLevelType w:val="multilevel"/>
    <w:tmpl w:val="0F881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34C"/>
    <w:rsid w:val="000416A6"/>
    <w:rsid w:val="00082A0D"/>
    <w:rsid w:val="000C58B2"/>
    <w:rsid w:val="001C538A"/>
    <w:rsid w:val="00230863"/>
    <w:rsid w:val="002E2656"/>
    <w:rsid w:val="00A00FE9"/>
    <w:rsid w:val="00AE08B3"/>
    <w:rsid w:val="00B44F35"/>
    <w:rsid w:val="00B6634C"/>
    <w:rsid w:val="00CA56A8"/>
    <w:rsid w:val="00E87502"/>
    <w:rsid w:val="00F7406A"/>
    <w:rsid w:val="00F75E4C"/>
    <w:rsid w:val="00FB2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E52F64-5D7A-4030-AD69-8AA03F5DA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34C"/>
    <w:pPr>
      <w:spacing w:after="200" w:line="276" w:lineRule="auto"/>
    </w:pPr>
    <w:rPr>
      <w:rFonts w:eastAsiaTheme="minorEastAsia"/>
      <w:lang w:val="en-IN" w:eastAsia="en-IN"/>
    </w:rPr>
  </w:style>
  <w:style w:type="paragraph" w:styleId="Heading2">
    <w:name w:val="heading 2"/>
    <w:basedOn w:val="Normal"/>
    <w:link w:val="Heading2Char"/>
    <w:uiPriority w:val="9"/>
    <w:qFormat/>
    <w:rsid w:val="000C58B2"/>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63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C58B2"/>
    <w:rPr>
      <w:rFonts w:ascii="Times New Roman" w:eastAsia="Times New Roman" w:hAnsi="Times New Roman" w:cs="Times New Roman"/>
      <w:b/>
      <w:bCs/>
      <w:sz w:val="36"/>
      <w:szCs w:val="36"/>
    </w:rPr>
  </w:style>
  <w:style w:type="character" w:styleId="Strong">
    <w:name w:val="Strong"/>
    <w:basedOn w:val="DefaultParagraphFont"/>
    <w:uiPriority w:val="22"/>
    <w:qFormat/>
    <w:rsid w:val="000C58B2"/>
    <w:rPr>
      <w:b/>
      <w:bCs/>
    </w:rPr>
  </w:style>
  <w:style w:type="character" w:styleId="Hyperlink">
    <w:name w:val="Hyperlink"/>
    <w:basedOn w:val="DefaultParagraphFont"/>
    <w:uiPriority w:val="99"/>
    <w:semiHidden/>
    <w:unhideWhenUsed/>
    <w:rsid w:val="000C58B2"/>
    <w:rPr>
      <w:color w:val="0000FF"/>
      <w:u w:val="single"/>
    </w:rPr>
  </w:style>
  <w:style w:type="paragraph" w:styleId="ListParagraph">
    <w:name w:val="List Paragraph"/>
    <w:basedOn w:val="Normal"/>
    <w:uiPriority w:val="34"/>
    <w:qFormat/>
    <w:rsid w:val="00B44F35"/>
    <w:pPr>
      <w:ind w:left="720"/>
      <w:contextualSpacing/>
    </w:pPr>
  </w:style>
  <w:style w:type="paragraph" w:styleId="Header">
    <w:name w:val="header"/>
    <w:basedOn w:val="Normal"/>
    <w:link w:val="HeaderChar"/>
    <w:uiPriority w:val="99"/>
    <w:unhideWhenUsed/>
    <w:rsid w:val="00B44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F35"/>
    <w:rPr>
      <w:rFonts w:eastAsiaTheme="minorEastAsia"/>
      <w:lang w:val="en-IN" w:eastAsia="en-IN"/>
    </w:rPr>
  </w:style>
  <w:style w:type="paragraph" w:styleId="Footer">
    <w:name w:val="footer"/>
    <w:basedOn w:val="Normal"/>
    <w:link w:val="FooterChar"/>
    <w:uiPriority w:val="99"/>
    <w:unhideWhenUsed/>
    <w:rsid w:val="00B44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F35"/>
    <w:rPr>
      <w:rFonts w:eastAsiaTheme="minorEastAsia"/>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57569">
      <w:bodyDiv w:val="1"/>
      <w:marLeft w:val="0"/>
      <w:marRight w:val="0"/>
      <w:marTop w:val="0"/>
      <w:marBottom w:val="0"/>
      <w:divBdr>
        <w:top w:val="none" w:sz="0" w:space="0" w:color="auto"/>
        <w:left w:val="none" w:sz="0" w:space="0" w:color="auto"/>
        <w:bottom w:val="none" w:sz="0" w:space="0" w:color="auto"/>
        <w:right w:val="none" w:sz="0" w:space="0" w:color="auto"/>
      </w:divBdr>
    </w:div>
    <w:div w:id="1050686221">
      <w:bodyDiv w:val="1"/>
      <w:marLeft w:val="0"/>
      <w:marRight w:val="0"/>
      <w:marTop w:val="0"/>
      <w:marBottom w:val="0"/>
      <w:divBdr>
        <w:top w:val="none" w:sz="0" w:space="0" w:color="auto"/>
        <w:left w:val="none" w:sz="0" w:space="0" w:color="auto"/>
        <w:bottom w:val="none" w:sz="0" w:space="0" w:color="auto"/>
        <w:right w:val="none" w:sz="0" w:space="0" w:color="auto"/>
      </w:divBdr>
    </w:div>
    <w:div w:id="151900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api-management/api-management-key-concept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appliedis.com/what-we-do/microsoft-azure-government-compliance-security-servic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1653</TotalTime>
  <Pages>19</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ujjawal29tripathi@gmail.com</dc:creator>
  <cp:keywords/>
  <dc:description/>
  <cp:lastModifiedBy>ujjawal29tripathi@gmail.com</cp:lastModifiedBy>
  <cp:revision>1</cp:revision>
  <dcterms:created xsi:type="dcterms:W3CDTF">2020-06-09T14:40:00Z</dcterms:created>
  <dcterms:modified xsi:type="dcterms:W3CDTF">2020-06-10T18:14:00Z</dcterms:modified>
</cp:coreProperties>
</file>