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36"/>
        <w:gridCol w:w="3834.0000000000005"/>
        <w:tblGridChange w:id="0">
          <w:tblGrid>
            <w:gridCol w:w="6636"/>
            <w:gridCol w:w="3834.0000000000005"/>
          </w:tblGrid>
        </w:tblGridChange>
      </w:tblGrid>
      <w:tr>
        <w:trPr>
          <w:trHeight w:val="20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Ujjawal Kumar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16th Cross, Kumaraswamy Layout, Karnataka, Bengaluru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+91-9504288510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ujjawalkumar1810@gmail.com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Linkedln -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ujjawal-kumar-551000148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Github -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ujjukumar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D.O.B. - 30/03/1999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rtl w:val="0"/>
              </w:rPr>
              <w:t xml:space="preserve">Dayananda Sagar College of Engineering</w:t>
            </w:r>
            <w:r w:rsidDel="00000000" w:rsidR="00000000" w:rsidRPr="00000000">
              <w:rPr>
                <w:rtl w:val="0"/>
              </w:rPr>
              <w:t xml:space="preserve">, Bengaluru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bookmarkStart w:colFirst="0" w:colLast="0" w:name="_7vtcyzeczjot" w:id="4"/>
            <w:bookmarkEnd w:id="4"/>
            <w:r w:rsidDel="00000000" w:rsidR="00000000" w:rsidRPr="00000000">
              <w:rPr>
                <w:color w:val="000000"/>
                <w:rtl w:val="0"/>
              </w:rPr>
              <w:t xml:space="preserve">August 2017 - June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Bachelor of Engineering in Electronics &amp; Communication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CGPA - 8.85/10</w:t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zfiadnsgnzp" w:id="5"/>
            <w:bookmarkEnd w:id="5"/>
            <w:r w:rsidDel="00000000" w:rsidR="00000000" w:rsidRPr="00000000">
              <w:rPr>
                <w:rtl w:val="0"/>
              </w:rPr>
              <w:t xml:space="preserve">D.A.V. Public School, Buxar, Bihar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bookmarkStart w:colFirst="0" w:colLast="0" w:name="_miiyt1y6sl7g" w:id="6"/>
            <w:bookmarkEnd w:id="6"/>
            <w:r w:rsidDel="00000000" w:rsidR="00000000" w:rsidRPr="00000000">
              <w:rPr>
                <w:color w:val="000000"/>
                <w:rtl w:val="0"/>
              </w:rPr>
              <w:t xml:space="preserve">April 2014 - March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Senior School Certificate Examination(Class-XII) -2016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 Science (Physics, Chemistry, Maths)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Percentage - 88.4%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Davasthali Vidyapeeth, Chilkahar,Ballia, U.P.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Open Sans" w:cs="Open Sans" w:eastAsia="Open Sans" w:hAnsi="Ope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Passed- 2014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Secondary School Examination (Class-X) -2014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CGPA - 10/10</w:t>
            </w:r>
          </w:p>
          <w:p w:rsidR="00000000" w:rsidDel="00000000" w:rsidP="00000000" w:rsidRDefault="00000000" w:rsidRPr="00000000" w14:paraId="0000001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jhv78pp9wtzd" w:id="7"/>
            <w:bookmarkEnd w:id="7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Participated in user study group in Paytm about upcoming features in Train booking services in Paytm app - February 2018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Participated in Google user study about Smartphone usage - May 2019</w:t>
            </w:r>
          </w:p>
          <w:p w:rsidR="00000000" w:rsidDel="00000000" w:rsidP="00000000" w:rsidRDefault="00000000" w:rsidRPr="00000000" w14:paraId="0000001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4rp8yw8w0ltv" w:id="8"/>
            <w:bookmarkEnd w:id="8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Demonstration of electromagnetic fields generation  in Tesla coil using CFL bulb.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Mini Project on LED Interfacing using 8051 Microcontroller.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AOSP rom building for Google Pixel XL.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9"/>
            <w:bookmarkEnd w:id="9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Good with Computer Hardware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Curious &amp; Passionate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Programming Languages - Python, C, C++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Basic Database Server Handling using Python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HDL Programming and MATLAB</w:t>
            </w:r>
          </w:p>
          <w:p w:rsidR="00000000" w:rsidDel="00000000" w:rsidP="00000000" w:rsidRDefault="00000000" w:rsidRPr="00000000" w14:paraId="0000002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0"/>
            <w:bookmarkEnd w:id="10"/>
            <w:r w:rsidDel="00000000" w:rsidR="00000000" w:rsidRPr="00000000">
              <w:rPr>
                <w:rtl w:val="0"/>
              </w:rPr>
              <w:t xml:space="preserve">CERTIFICATES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Online Certification from MITx in Python Programming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Open Sans" w:cs="Open Sans" w:eastAsia="Open Sans" w:hAnsi="Open Sans"/>
                <w:b w:val="1"/>
                <w:color w:val="4a86e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a86e8"/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Playing games (Fortnite)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Listening Music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Exploring new features and tinkering with gadgets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ujjawalkumar1810@gmail.com" TargetMode="External"/><Relationship Id="rId7" Type="http://schemas.openxmlformats.org/officeDocument/2006/relationships/hyperlink" Target="https://www.linkedin.com/in/ujjawal-kumar-551000148/" TargetMode="External"/><Relationship Id="rId8" Type="http://schemas.openxmlformats.org/officeDocument/2006/relationships/hyperlink" Target="https://github.com/ujjukuma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