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Team Name: DataTitans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Members: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Harsh Pandey</w:t>
        <w:tab/>
        <w:tab/>
        <w:tab/>
        <w:t xml:space="preserve">001224294</w:t>
        <w:tab/>
        <w:t xml:space="preserve">pandey.ha@husky.neu.edu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Akshul Agarwal</w:t>
        <w:tab/>
        <w:tab/>
        <w:t xml:space="preserve">001232396</w:t>
        <w:tab/>
        <w:t xml:space="preserve">agarwal.aks@husky.neu.edu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Ujjval Hemant Thakkar</w:t>
        <w:tab/>
        <w:tab/>
        <w:t xml:space="preserve">001232511</w:t>
        <w:tab/>
        <w:t xml:space="preserve">hemantthakkar.u@husky.neu.edu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Gaurang Panchal</w:t>
        <w:tab/>
        <w:tab/>
        <w:t xml:space="preserve">001225264</w:t>
        <w:tab/>
        <w:t xml:space="preserve">spanchal.g@husky.neu.edu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Document Name: </w:t>
      </w:r>
      <w:r w:rsidDel="00000000" w:rsidR="00000000" w:rsidRPr="00000000">
        <w:rPr>
          <w:rtl w:val="0"/>
        </w:rPr>
        <w:t xml:space="preserve">Member Documentation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Document Version:</w:t>
      </w:r>
      <w:r w:rsidDel="00000000" w:rsidR="00000000" w:rsidRPr="00000000">
        <w:rPr>
          <w:rtl w:val="0"/>
        </w:rPr>
        <w:t xml:space="preserve"> 2.0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Revision Date:</w:t>
      </w:r>
      <w:r w:rsidDel="00000000" w:rsidR="00000000" w:rsidRPr="00000000">
        <w:rPr>
          <w:rtl w:val="0"/>
        </w:rPr>
        <w:t xml:space="preserve"> 2/16/2017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Change Logs: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Claim type table added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Relationship details tabulated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Address Table added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City Table added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SSN removed from Member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Gender Table added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Disease Table added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Structural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Member Definition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member is </w:t>
      </w:r>
      <w:r w:rsidDel="00000000" w:rsidR="00000000" w:rsidRPr="00000000">
        <w:rPr>
          <w:color w:val="444444"/>
          <w:highlight w:val="white"/>
          <w:rtl w:val="0"/>
        </w:rPr>
        <w:t xml:space="preserve">a</w:t>
      </w:r>
      <w:r w:rsidDel="00000000" w:rsidR="00000000" w:rsidRPr="00000000">
        <w:rPr>
          <w:color w:val="444444"/>
          <w:highlight w:val="white"/>
          <w:rtl w:val="0"/>
        </w:rPr>
        <w:t xml:space="preserve">nyone covered under a health insurance plan under the company policies</w:t>
      </w:r>
      <w:r w:rsidDel="00000000" w:rsidR="00000000" w:rsidRPr="00000000">
        <w:rPr>
          <w:rtl w:val="0"/>
        </w:rPr>
        <w:t xml:space="preserve">; and is eligible for benefits during the tenure of the insurance plan.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Business rules for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00"/>
        <w:gridCol w:w="5460"/>
        <w:tblGridChange w:id="0">
          <w:tblGrid>
            <w:gridCol w:w="2400"/>
            <w:gridCol w:w="1500"/>
            <w:gridCol w:w="54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Number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Rule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Member_ID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IS01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Unique identification ID for each member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Insurance_status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IS02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This is required to see if the insurance is active or expired.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Policy_ID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ISO3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policy the member has subscribed to. It must be captured.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OS02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SSN not required to be captured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Profession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OS03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highlight w:val="white"/>
                <w:rtl w:val="0"/>
              </w:rPr>
              <w:t xml:space="preserve">Profession must be tracked not required strictly.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Definition of Tables: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Member: </w:t>
      </w:r>
      <w:r w:rsidDel="00000000" w:rsidR="00000000" w:rsidRPr="00000000">
        <w:rPr>
          <w:rtl w:val="0"/>
        </w:rPr>
        <w:t xml:space="preserve">Contains a unique member id, first name and last name of the member, insurance status stating whether the member is insured by the company, a policy id stating the policy under which the member is insured, SSN of the member, and the profession of the member.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Personal_Info: </w:t>
      </w:r>
      <w:r w:rsidDel="00000000" w:rsidR="00000000" w:rsidRPr="00000000">
        <w:rPr>
          <w:rtl w:val="0"/>
        </w:rPr>
        <w:t xml:space="preserve">Contains personal information of the member such as; member id from the Member table, and SSN, date of birth, address, phone number and gender of the member.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Policy: </w:t>
      </w:r>
      <w:r w:rsidDel="00000000" w:rsidR="00000000" w:rsidRPr="00000000">
        <w:rPr>
          <w:rtl w:val="0"/>
        </w:rPr>
        <w:t xml:space="preserve">This tables has unique policy id indicating a policy, member id from the member table, premium payable, coverage provided, start date of the policy and the end date of the policy for the member.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Medical_History: </w:t>
      </w:r>
      <w:r w:rsidDel="00000000" w:rsidR="00000000" w:rsidRPr="00000000">
        <w:rPr>
          <w:rtl w:val="0"/>
        </w:rPr>
        <w:t xml:space="preserve">This table lists the member id from the member table, any pre-existing disease, disability and addiction.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Claim: </w:t>
      </w:r>
      <w:r w:rsidDel="00000000" w:rsidR="00000000" w:rsidRPr="00000000">
        <w:rPr>
          <w:rtl w:val="0"/>
        </w:rPr>
        <w:t xml:space="preserve">This table records data related to an individual claim. A unique claim id, member id from the member table, doctor id, hospital id, date of visit to a healthcare agency, the date when insurance was claimed and the claim amount.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Claim Type: </w:t>
      </w:r>
      <w:r w:rsidDel="00000000" w:rsidR="00000000" w:rsidRPr="00000000">
        <w:rPr>
          <w:rtl w:val="0"/>
        </w:rPr>
        <w:t xml:space="preserve">This table consists of type id and type description. A claim type could either be cashless, full bill, etc.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Address: </w:t>
      </w:r>
      <w:r w:rsidDel="00000000" w:rsidR="00000000" w:rsidRPr="00000000">
        <w:rPr>
          <w:rtl w:val="0"/>
        </w:rPr>
        <w:t xml:space="preserve">This table contains information of a member’s address. This may include the Address type, City, Zip Code.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City: </w:t>
      </w:r>
      <w:r w:rsidDel="00000000" w:rsidR="00000000" w:rsidRPr="00000000">
        <w:rPr>
          <w:rtl w:val="0"/>
        </w:rPr>
        <w:t xml:space="preserve">City table contains the city and the zip code attributes.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Gender: </w:t>
      </w:r>
      <w:r w:rsidDel="00000000" w:rsidR="00000000" w:rsidRPr="00000000">
        <w:rPr>
          <w:rtl w:val="0"/>
        </w:rPr>
        <w:t xml:space="preserve">This table contains Gender_id which is an unique identifier for the Gender_type, related to the Member table by Member_id.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br w:type="textWrapping"/>
        <w:t xml:space="preserve">Disease: </w:t>
      </w:r>
      <w:r w:rsidDel="00000000" w:rsidR="00000000" w:rsidRPr="00000000">
        <w:rPr>
          <w:rtl w:val="0"/>
        </w:rPr>
        <w:t xml:space="preserve">Contains Disease_id, and name of disease.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TABLES: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1740"/>
        <w:gridCol w:w="2040"/>
        <w:gridCol w:w="780"/>
        <w:gridCol w:w="810"/>
        <w:tblGridChange w:id="0">
          <w:tblGrid>
            <w:gridCol w:w="3210"/>
            <w:gridCol w:w="1740"/>
            <w:gridCol w:w="2040"/>
            <w:gridCol w:w="780"/>
            <w:gridCol w:w="810"/>
          </w:tblGrid>
        </w:tblGridChange>
      </w:tblGrid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Member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Member_id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Member_fname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Member_name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Member_insurance_status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Member_policy_id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Member_profession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Personal_Info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trHeight w:val="56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Policy Table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Policy_id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Policy_premium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Policy_coverage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Policy_start_date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Policy_expiry_date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Medical_History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Member_id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Medical_History_past_disease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Medical_History_disability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Medical_History_addiction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varchar(40)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rPr>
          <w:trHeight w:val="38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Claim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 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Claim_id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Member_id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Date_of_Visit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Claim_date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Claim_amount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Doctor_id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Hospital_id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Disease_id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Claim 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Attribute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Claim_Type_id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Claim_Type_description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varchar(25)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Address_type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Address_street_name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Address_zip_code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City_zip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Gender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Nullability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Gender_id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Gender_type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trHeight w:val="42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Disease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Disease_id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Disease_name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u w:val="single"/>
          <w:rtl w:val="0"/>
        </w:rPr>
        <w:t xml:space="preserve">RELATIONSHIPS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Member table consists information about each member. Each member in the Member table is related to Person Info table via Member_Id.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Personal_Info table contains personal and sensitive information of a member and is linked to the member via the Member_Id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Policy table includes information related to a member’s policy. It is linked to the Member table via Policy ID and Member_ID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Medical_History table is linked with the Member table via Member_ID and it contains the medical conditions of the members.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Claim table contains information regarding the claims of the members and is linked to the member via Member_Id of the Member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Claim table is linked to the Disease table via the Disease_id to get information regarding the disease leading to the claim.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7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00"/>
        <w:gridCol w:w="2130"/>
        <w:gridCol w:w="1800"/>
        <w:tblGridChange w:id="0">
          <w:tblGrid>
            <w:gridCol w:w="1860"/>
            <w:gridCol w:w="1800"/>
            <w:gridCol w:w="2130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Dependency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Foreign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Person_Info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Policy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Policy_id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Medical_History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Member_id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Claim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*-1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Member_id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Claim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Disease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rtl w:val="0"/>
              </w:rPr>
              <w:t xml:space="preserve">Disease_id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