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B0072" w14:textId="77777777" w:rsidR="005D02D2" w:rsidRPr="005D02D2" w:rsidRDefault="005D02D2" w:rsidP="005D02D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5D02D2">
        <w:rPr>
          <w:rFonts w:ascii="Verdana" w:hAnsi="Verdana"/>
          <w:color w:val="000000"/>
          <w:sz w:val="22"/>
          <w:szCs w:val="22"/>
        </w:rPr>
        <w:t>Arrays are used to store multiple values in a single variable, instead of declaring separate variables for each value.</w:t>
      </w:r>
    </w:p>
    <w:p w14:paraId="18092A50" w14:textId="77777777" w:rsidR="005D02D2" w:rsidRDefault="005D02D2" w:rsidP="005D02D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5D02D2">
        <w:rPr>
          <w:rFonts w:ascii="Verdana" w:hAnsi="Verdana"/>
          <w:color w:val="000000"/>
          <w:sz w:val="22"/>
          <w:szCs w:val="22"/>
        </w:rPr>
        <w:t>To declare an array, define the variable type with </w:t>
      </w:r>
      <w:r w:rsidRPr="005D02D2">
        <w:rPr>
          <w:rStyle w:val="Strong"/>
          <w:rFonts w:ascii="Verdana" w:eastAsiaTheme="majorEastAsia" w:hAnsi="Verdana"/>
          <w:color w:val="000000"/>
          <w:sz w:val="22"/>
          <w:szCs w:val="22"/>
        </w:rPr>
        <w:t>square brackets</w:t>
      </w:r>
      <w:r w:rsidRPr="005D02D2">
        <w:rPr>
          <w:rFonts w:ascii="Verdana" w:hAnsi="Verdana"/>
          <w:color w:val="000000"/>
          <w:sz w:val="22"/>
          <w:szCs w:val="22"/>
        </w:rPr>
        <w:t>:</w:t>
      </w:r>
    </w:p>
    <w:p w14:paraId="49C34BA2" w14:textId="69FC8863" w:rsidR="005D02D2" w:rsidRPr="005D02D2" w:rsidRDefault="005D02D2" w:rsidP="005D02D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5D02D2">
        <w:rPr>
          <w:rFonts w:ascii="Verdana" w:hAnsi="Verdana"/>
          <w:color w:val="000000"/>
          <w:sz w:val="22"/>
          <w:szCs w:val="22"/>
        </w:rPr>
        <w:t>To insert values to it, we can use an array literal - place the values in a comma-separated list, inside curly braces:</w:t>
      </w:r>
    </w:p>
    <w:p w14:paraId="62F1A749" w14:textId="7E8861C1" w:rsidR="005D02D2" w:rsidRDefault="005D02D2">
      <w:r>
        <w:t>Code</w:t>
      </w:r>
    </w:p>
    <w:p w14:paraId="142627A0" w14:textId="4B7EB8D0" w:rsidR="005D02D2" w:rsidRDefault="005D02D2">
      <w:r w:rsidRPr="005D02D2">
        <w:drawing>
          <wp:inline distT="0" distB="0" distL="0" distR="0" wp14:anchorId="5784DCBA" wp14:editId="1A685BC1">
            <wp:extent cx="5731510" cy="3384550"/>
            <wp:effectExtent l="0" t="0" r="2540" b="6350"/>
            <wp:docPr id="12089472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4723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FFCE" w14:textId="43325562" w:rsidR="005D02D2" w:rsidRDefault="005D02D2">
      <w:r>
        <w:t>Output</w:t>
      </w:r>
    </w:p>
    <w:p w14:paraId="5ED198B5" w14:textId="44103C7D" w:rsidR="005D02D2" w:rsidRPr="005D02D2" w:rsidRDefault="005D02D2">
      <w:r w:rsidRPr="005D02D2">
        <w:lastRenderedPageBreak/>
        <w:drawing>
          <wp:inline distT="0" distB="0" distL="0" distR="0" wp14:anchorId="3DED611A" wp14:editId="6BFFC535">
            <wp:extent cx="5731510" cy="3168015"/>
            <wp:effectExtent l="0" t="0" r="2540" b="0"/>
            <wp:docPr id="564461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616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2D2" w:rsidRPr="005D0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41D99"/>
    <w:rsid w:val="005D02D2"/>
    <w:rsid w:val="00D41D99"/>
    <w:rsid w:val="00F202BA"/>
    <w:rsid w:val="00F2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36CA5"/>
  <w15:chartTrackingRefBased/>
  <w15:docId w15:val="{6BA62B78-79C7-457F-B13A-0838D0F1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D9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D9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D9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D9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D9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D9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D9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D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D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D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D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D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D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D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D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D9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D9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D9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D99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D0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D02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3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Aggarwal</dc:creator>
  <cp:keywords/>
  <dc:description/>
  <cp:lastModifiedBy>Ujjwal Aggarwal</cp:lastModifiedBy>
  <cp:revision>2</cp:revision>
  <dcterms:created xsi:type="dcterms:W3CDTF">2024-06-18T09:12:00Z</dcterms:created>
  <dcterms:modified xsi:type="dcterms:W3CDTF">2024-06-18T09:21:00Z</dcterms:modified>
</cp:coreProperties>
</file>