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846AD" w14:textId="35A8AF26" w:rsidR="00D33671" w:rsidRPr="00D33671" w:rsidRDefault="00D33671" w:rsidP="00D33671">
      <w:pPr>
        <w:rPr>
          <w:b/>
          <w:bCs/>
        </w:rPr>
      </w:pPr>
      <w:r w:rsidRPr="00D33671">
        <w:rPr>
          <w:b/>
          <w:bCs/>
        </w:rPr>
        <w:t xml:space="preserve">Analysis Report: </w:t>
      </w:r>
      <w:r>
        <w:rPr>
          <w:b/>
          <w:bCs/>
        </w:rPr>
        <w:t xml:space="preserve">(Question 1) </w:t>
      </w:r>
      <w:r w:rsidRPr="00D33671">
        <w:rPr>
          <w:b/>
          <w:bCs/>
        </w:rPr>
        <w:t>PCA on MNIST Dataset</w:t>
      </w:r>
    </w:p>
    <w:p w14:paraId="0F0A3CA2" w14:textId="16C4DB89" w:rsidR="00D33671" w:rsidRPr="00D33671" w:rsidRDefault="00D33671" w:rsidP="00D33671">
      <w:pPr>
        <w:rPr>
          <w:b/>
          <w:bCs/>
        </w:rPr>
      </w:pPr>
      <w:r w:rsidRPr="00D33671">
        <w:rPr>
          <w:b/>
          <w:bCs/>
        </w:rPr>
        <w:t xml:space="preserve">Author: </w:t>
      </w:r>
      <w:r>
        <w:rPr>
          <w:b/>
          <w:bCs/>
        </w:rPr>
        <w:t>Ujjwal Poudel</w:t>
      </w:r>
    </w:p>
    <w:p w14:paraId="259CAB7F" w14:textId="77777777" w:rsidR="00D33671" w:rsidRPr="00D33671" w:rsidRDefault="00D33671" w:rsidP="00D33671">
      <w:pPr>
        <w:rPr>
          <w:b/>
          <w:bCs/>
        </w:rPr>
      </w:pPr>
      <w:r w:rsidRPr="00D33671">
        <w:rPr>
          <w:b/>
          <w:bCs/>
        </w:rPr>
        <w:t>1. Objective &amp; Data Preparation</w:t>
      </w:r>
    </w:p>
    <w:p w14:paraId="760A0409" w14:textId="224B07EE" w:rsidR="00D33671" w:rsidRDefault="00D33671" w:rsidP="00D33671">
      <w:r>
        <w:t xml:space="preserve">The objective was to apply Principal Component Analysis (PCA) to the mnist_748 dataset to visualize its structure and perform efficient dimensionality reduction. The dataset, containing 70,000 images, was loaded into a Pandas </w:t>
      </w:r>
      <w:proofErr w:type="spellStart"/>
      <w:r>
        <w:t>DataFrame</w:t>
      </w:r>
      <w:proofErr w:type="spellEnd"/>
      <w:r>
        <w:t xml:space="preserve"> named </w:t>
      </w:r>
      <w:proofErr w:type="spellStart"/>
      <w:r>
        <w:t>df_</w:t>
      </w:r>
      <w:r>
        <w:t>ujjwal</w:t>
      </w:r>
      <w:proofErr w:type="spellEnd"/>
      <w:r>
        <w:t xml:space="preserve"> with a final shape of (70000, 785). A 2x5 grid of sample digits was plotted to visually inspect the data.</w:t>
      </w:r>
    </w:p>
    <w:p w14:paraId="1E9BD54C" w14:textId="2E466BA5" w:rsidR="00D33671" w:rsidRDefault="00D33671" w:rsidP="00D33671">
      <w:r w:rsidRPr="00D33671">
        <w:drawing>
          <wp:inline distT="0" distB="0" distL="0" distR="0" wp14:anchorId="5E9C59D4" wp14:editId="6E46CA57">
            <wp:extent cx="5943600" cy="2737485"/>
            <wp:effectExtent l="0" t="0" r="0" b="5715"/>
            <wp:docPr id="1177246146" name="Picture 1" descr="A number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46146" name="Picture 1" descr="A number with text and number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7F47" w14:textId="77777777" w:rsidR="00D33671" w:rsidRPr="00D33671" w:rsidRDefault="00D33671" w:rsidP="00D33671">
      <w:pPr>
        <w:rPr>
          <w:b/>
          <w:bCs/>
        </w:rPr>
      </w:pPr>
      <w:r w:rsidRPr="00D33671">
        <w:rPr>
          <w:b/>
          <w:bCs/>
        </w:rPr>
        <w:t>2. PCA for 2D Visualization (2 Components)</w:t>
      </w:r>
    </w:p>
    <w:p w14:paraId="4D0EC9A7" w14:textId="2CCD606C" w:rsidR="00D33671" w:rsidRDefault="00D33671" w:rsidP="00D33671">
      <w:r>
        <w:t xml:space="preserve">The </w:t>
      </w:r>
      <w:proofErr w:type="gramStart"/>
      <w:r>
        <w:t>784 pixel</w:t>
      </w:r>
      <w:proofErr w:type="gramEnd"/>
      <w:r>
        <w:t xml:space="preserve"> features were reduced to 2 principal components for visualization.</w:t>
      </w:r>
    </w:p>
    <w:p w14:paraId="7709F614" w14:textId="5DF8C99A" w:rsidR="00D33671" w:rsidRPr="00D33671" w:rsidRDefault="00D33671" w:rsidP="00D33671">
      <w:pPr>
        <w:rPr>
          <w:u w:val="single"/>
        </w:rPr>
      </w:pPr>
      <w:r w:rsidRPr="00D33671">
        <w:rPr>
          <w:u w:val="single"/>
        </w:rPr>
        <w:t>Key Findings:</w:t>
      </w:r>
    </w:p>
    <w:p w14:paraId="2BA8B139" w14:textId="2187DB6C" w:rsidR="00D33671" w:rsidRDefault="00D33671" w:rsidP="00D33671">
      <w:r w:rsidRPr="00D33671">
        <w:rPr>
          <w:b/>
          <w:bCs/>
        </w:rPr>
        <w:t>Total Explained Variance</w:t>
      </w:r>
      <w:r>
        <w:t xml:space="preserve">: </w:t>
      </w:r>
      <w:r>
        <w:t>9.68</w:t>
      </w:r>
      <w:r>
        <w:t>%</w:t>
      </w:r>
    </w:p>
    <w:p w14:paraId="7EB706D9" w14:textId="73F98DCE" w:rsidR="00D33671" w:rsidRDefault="00D33671" w:rsidP="00D33671">
      <w:r>
        <w:t>The two components captured less than a majority of the variance, which is expected for such a drastic simplification of complex image data.</w:t>
      </w:r>
    </w:p>
    <w:p w14:paraId="4E8EB50F" w14:textId="3A1BDA18" w:rsidR="00D33671" w:rsidRDefault="00D33671" w:rsidP="00D33671">
      <w:r>
        <w:t>The resulting 2D scatter plot showed some distinct clusters (e.g.,</w:t>
      </w:r>
      <w:r>
        <w:t xml:space="preserve"> </w:t>
      </w:r>
      <w:r>
        <w:t>'1') but significant overlap for digits</w:t>
      </w:r>
      <w:r>
        <w:t>,</w:t>
      </w:r>
      <w:r>
        <w:t xml:space="preserve"> confirming that 2 components are </w:t>
      </w:r>
      <w:r>
        <w:t xml:space="preserve">not </w:t>
      </w:r>
      <w:r>
        <w:t>sufficient to fully separate the classes.</w:t>
      </w:r>
    </w:p>
    <w:p w14:paraId="06A8EB6B" w14:textId="092514E9" w:rsidR="00D33671" w:rsidRDefault="00D33671" w:rsidP="00D33671">
      <w:r w:rsidRPr="00D33671">
        <w:lastRenderedPageBreak/>
        <w:drawing>
          <wp:inline distT="0" distB="0" distL="0" distR="0" wp14:anchorId="6E9FF6CC" wp14:editId="41A377E7">
            <wp:extent cx="5943600" cy="4127500"/>
            <wp:effectExtent l="0" t="0" r="0" b="0"/>
            <wp:docPr id="140711164" name="Picture 1" descr="A graph showing a number of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1164" name="Picture 1" descr="A graph showing a number of colored dot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0E3D" w14:textId="77777777" w:rsidR="00D33671" w:rsidRPr="00D33671" w:rsidRDefault="00D33671" w:rsidP="00D33671">
      <w:pPr>
        <w:rPr>
          <w:b/>
          <w:bCs/>
        </w:rPr>
      </w:pPr>
      <w:r w:rsidRPr="00D33671">
        <w:rPr>
          <w:b/>
          <w:bCs/>
        </w:rPr>
        <w:t>3. Dimensionality Reduction (154 Components)</w:t>
      </w:r>
    </w:p>
    <w:p w14:paraId="019B57E4" w14:textId="373BB9BA" w:rsidR="00D33671" w:rsidRDefault="00D33671" w:rsidP="00D33671">
      <w:proofErr w:type="spellStart"/>
      <w:r>
        <w:t>IncrementalPCA</w:t>
      </w:r>
      <w:proofErr w:type="spellEnd"/>
      <w:r>
        <w:t xml:space="preserve"> was used to efficiently reduce the dataset to 154 components.</w:t>
      </w:r>
    </w:p>
    <w:p w14:paraId="4B3437C9" w14:textId="0950E220" w:rsidR="00D33671" w:rsidRPr="00D33671" w:rsidRDefault="00D33671" w:rsidP="00D33671">
      <w:pPr>
        <w:rPr>
          <w:b/>
          <w:bCs/>
        </w:rPr>
      </w:pPr>
      <w:r w:rsidRPr="00D33671">
        <w:rPr>
          <w:b/>
          <w:bCs/>
        </w:rPr>
        <w:t>Key Findings:</w:t>
      </w:r>
    </w:p>
    <w:p w14:paraId="7BCF751E" w14:textId="597D5885" w:rsidR="00D33671" w:rsidRDefault="00D33671" w:rsidP="00D33671">
      <w:r>
        <w:t xml:space="preserve">Justification: 154 components were chosen to retain </w:t>
      </w:r>
      <w:r w:rsidRPr="00D33671">
        <w:rPr>
          <w:b/>
          <w:bCs/>
        </w:rPr>
        <w:t>80</w:t>
      </w:r>
      <w:r w:rsidRPr="00D33671">
        <w:rPr>
          <w:b/>
          <w:bCs/>
        </w:rPr>
        <w:t>% of the original data's variance</w:t>
      </w:r>
      <w:r>
        <w:t>, providing a strong balance between reducing complexity and preserving information.</w:t>
      </w:r>
    </w:p>
    <w:p w14:paraId="3216E7CD" w14:textId="2D7F5573" w:rsidR="00D33671" w:rsidRDefault="00D33671" w:rsidP="00D33671">
      <w:r>
        <w:t>Shapes:</w:t>
      </w:r>
    </w:p>
    <w:p w14:paraId="063C21F4" w14:textId="08FDD760" w:rsidR="00D33671" w:rsidRPr="00D33671" w:rsidRDefault="00D33671" w:rsidP="00D33671">
      <w:pPr>
        <w:rPr>
          <w:b/>
          <w:bCs/>
        </w:rPr>
      </w:pPr>
      <w:r w:rsidRPr="00D33671">
        <w:rPr>
          <w:b/>
          <w:bCs/>
        </w:rPr>
        <w:t>Original: (70000, 784)</w:t>
      </w:r>
    </w:p>
    <w:p w14:paraId="375C6E25" w14:textId="0D3C3301" w:rsidR="00D33671" w:rsidRPr="00D33671" w:rsidRDefault="00D33671" w:rsidP="00D33671">
      <w:pPr>
        <w:rPr>
          <w:b/>
          <w:bCs/>
        </w:rPr>
      </w:pPr>
      <w:r w:rsidRPr="00D33671">
        <w:rPr>
          <w:b/>
          <w:bCs/>
        </w:rPr>
        <w:t>Reduced: (70000, 154)</w:t>
      </w:r>
    </w:p>
    <w:p w14:paraId="71E31275" w14:textId="702E1376" w:rsidR="00D33671" w:rsidRPr="00D33671" w:rsidRDefault="00D33671" w:rsidP="00D33671">
      <w:pPr>
        <w:rPr>
          <w:b/>
          <w:bCs/>
        </w:rPr>
      </w:pPr>
      <w:r w:rsidRPr="00D33671">
        <w:rPr>
          <w:b/>
          <w:bCs/>
        </w:rPr>
        <w:t>Reconstructed: (70000, 784)</w:t>
      </w:r>
    </w:p>
    <w:p w14:paraId="4F23DEBD" w14:textId="2E24E156" w:rsidR="00D33671" w:rsidRDefault="00D33671" w:rsidP="00D33671">
      <w:pPr>
        <w:rPr>
          <w:noProof/>
        </w:rPr>
      </w:pPr>
      <w:r w:rsidRPr="00D33671">
        <w:rPr>
          <w:b/>
          <w:bCs/>
        </w:rPr>
        <w:t>Reconstruction Analysis</w:t>
      </w:r>
      <w:r>
        <w:t>: When the reduced data was reconstructed back to 784 dimensions, the resulting images were recognizable but blurrier than the originals. This</w:t>
      </w:r>
      <w:r>
        <w:t xml:space="preserve"> </w:t>
      </w:r>
      <w:r>
        <w:t>blurriness is the visual representation of the 5% of information that was discarded.</w:t>
      </w:r>
      <w:r w:rsidRPr="00D33671">
        <w:rPr>
          <w:noProof/>
        </w:rPr>
        <w:t xml:space="preserve"> </w:t>
      </w:r>
    </w:p>
    <w:p w14:paraId="781CA545" w14:textId="44B42CB4" w:rsidR="00D33671" w:rsidRDefault="00D33671" w:rsidP="00D33671">
      <w:r w:rsidRPr="00D33671">
        <w:lastRenderedPageBreak/>
        <w:drawing>
          <wp:inline distT="0" distB="0" distL="0" distR="0" wp14:anchorId="64F5739D" wp14:editId="54D51428">
            <wp:extent cx="3276600" cy="6756400"/>
            <wp:effectExtent l="0" t="0" r="0" b="0"/>
            <wp:docPr id="197336623" name="Picture 1" descr="A collage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6623" name="Picture 1" descr="A collage of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7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50CF" w14:textId="77777777" w:rsidR="00D33671" w:rsidRPr="00D33671" w:rsidRDefault="00D33671" w:rsidP="00D33671">
      <w:pPr>
        <w:rPr>
          <w:b/>
          <w:bCs/>
        </w:rPr>
      </w:pPr>
      <w:r w:rsidRPr="00D33671">
        <w:rPr>
          <w:b/>
          <w:bCs/>
        </w:rPr>
        <w:t>4. Challenges &amp; Conclusion</w:t>
      </w:r>
    </w:p>
    <w:p w14:paraId="7A120211" w14:textId="77777777" w:rsidR="00D33671" w:rsidRDefault="00D33671" w:rsidP="00D33671">
      <w:r w:rsidRPr="00D33671">
        <w:rPr>
          <w:b/>
          <w:bCs/>
        </w:rPr>
        <w:t>Challenges</w:t>
      </w:r>
      <w:r>
        <w:t xml:space="preserve">: Initial challenges included loading the data into a </w:t>
      </w:r>
      <w:proofErr w:type="spellStart"/>
      <w:r>
        <w:t>DataFrame</w:t>
      </w:r>
      <w:proofErr w:type="spellEnd"/>
      <w:r>
        <w:t xml:space="preserve"> (solved using </w:t>
      </w:r>
      <w:proofErr w:type="gramStart"/>
      <w:r>
        <w:t>the .frame</w:t>
      </w:r>
      <w:proofErr w:type="gramEnd"/>
      <w:r>
        <w:t xml:space="preserve"> attribute) and understanding the batch-processing logic of </w:t>
      </w:r>
      <w:proofErr w:type="spellStart"/>
      <w:r>
        <w:t>IncrementalPCA</w:t>
      </w:r>
      <w:proofErr w:type="spellEnd"/>
      <w:r>
        <w:t xml:space="preserve"> (solved using </w:t>
      </w:r>
      <w:proofErr w:type="spellStart"/>
      <w:proofErr w:type="gramStart"/>
      <w:r>
        <w:t>np.array</w:t>
      </w:r>
      <w:proofErr w:type="gramEnd"/>
      <w:r>
        <w:t>_split</w:t>
      </w:r>
      <w:proofErr w:type="spellEnd"/>
      <w:r>
        <w:t xml:space="preserve"> </w:t>
      </w:r>
      <w:proofErr w:type="gramStart"/>
      <w:r>
        <w:t>and .</w:t>
      </w:r>
      <w:proofErr w:type="spellStart"/>
      <w:r>
        <w:t>partial</w:t>
      </w:r>
      <w:proofErr w:type="gramEnd"/>
      <w:r>
        <w:t>_fit</w:t>
      </w:r>
      <w:proofErr w:type="spellEnd"/>
      <w:r>
        <w:t>).</w:t>
      </w:r>
    </w:p>
    <w:p w14:paraId="1FE64388" w14:textId="77777777" w:rsidR="00D33671" w:rsidRDefault="00D33671" w:rsidP="00D33671"/>
    <w:p w14:paraId="6F86CB46" w14:textId="5FB98DE6" w:rsidR="006F5845" w:rsidRDefault="00D33671" w:rsidP="00D33671">
      <w:r w:rsidRPr="00D33671">
        <w:rPr>
          <w:b/>
          <w:bCs/>
        </w:rPr>
        <w:lastRenderedPageBreak/>
        <w:t>Conclusion</w:t>
      </w:r>
      <w:r>
        <w:t>: PCA is a powerful tool for both visualization and dimensionality reduction. This analysis demonstrates the direct trade-off between the number of dimensions and the amount of information retained, where reducing dimensions for efficiency results in a measurable and visible loss of detail.</w:t>
      </w:r>
    </w:p>
    <w:sectPr w:rsidR="006F58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71"/>
    <w:rsid w:val="00387C92"/>
    <w:rsid w:val="0045118E"/>
    <w:rsid w:val="006F5845"/>
    <w:rsid w:val="0081429D"/>
    <w:rsid w:val="00B32B9E"/>
    <w:rsid w:val="00D33671"/>
    <w:rsid w:val="00DA7C9E"/>
    <w:rsid w:val="00E0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D478"/>
  <w15:chartTrackingRefBased/>
  <w15:docId w15:val="{CC6D6FFB-A5B7-E14D-BD2F-BE2A0140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6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6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6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6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6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6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6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6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6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6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6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6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6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6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6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6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6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72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Poudel</dc:creator>
  <cp:keywords/>
  <dc:description/>
  <cp:lastModifiedBy>Ujjwal Poudel</cp:lastModifiedBy>
  <cp:revision>1</cp:revision>
  <dcterms:created xsi:type="dcterms:W3CDTF">2025-09-20T00:05:00Z</dcterms:created>
  <dcterms:modified xsi:type="dcterms:W3CDTF">2025-09-20T16:09:00Z</dcterms:modified>
</cp:coreProperties>
</file>