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A580F">
      <w:pPr>
        <w:pStyle w:val="28"/>
        <w:numPr>
          <w:ilvl w:val="0"/>
          <w:numId w:val="1"/>
        </w:numPr>
        <w:rPr>
          <w:b/>
          <w:sz w:val="30"/>
          <w:szCs w:val="30"/>
        </w:rPr>
      </w:pPr>
      <w:bookmarkStart w:id="0" w:name="_GoBack"/>
      <w:bookmarkEnd w:id="0"/>
      <w:r>
        <w:rPr>
          <w:b/>
          <w:sz w:val="30"/>
          <w:szCs w:val="30"/>
        </w:rPr>
        <w:t>First Web Api using .Net core</w:t>
      </w:r>
    </w:p>
    <w:p w14:paraId="7A810E83">
      <w:pPr>
        <w:pStyle w:val="28"/>
        <w:rPr>
          <w:sz w:val="30"/>
          <w:szCs w:val="30"/>
        </w:rPr>
      </w:pPr>
      <w:r>
        <w:rPr>
          <w:sz w:val="30"/>
          <w:szCs w:val="30"/>
        </w:rPr>
        <w:t>Create a .Net core web application with API template. Use the option to create controller with Read Write permissions. Notice the ValuesController creation with Action methods corresponding to the Action verbs.</w:t>
      </w:r>
    </w:p>
    <w:p w14:paraId="4416BA57">
      <w:pPr>
        <w:ind w:left="720"/>
        <w:rPr>
          <w:sz w:val="30"/>
          <w:szCs w:val="30"/>
        </w:rPr>
      </w:pPr>
      <w:r>
        <w:rPr>
          <w:sz w:val="30"/>
          <w:szCs w:val="30"/>
        </w:rPr>
        <w:t>On creation of the Web API, execute the application and check if the GET action method result is returned as expected.</w:t>
      </w:r>
    </w:p>
    <w:p w14:paraId="0665C8B7">
      <w:pPr>
        <w:ind w:left="720"/>
        <w:rPr>
          <w:sz w:val="30"/>
          <w:szCs w:val="30"/>
        </w:rPr>
      </w:pPr>
    </w:p>
    <w:p w14:paraId="52B6D3BB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748E3BFB">
      <w:pPr>
        <w:ind w:left="720"/>
        <w:rPr>
          <w:sz w:val="24"/>
          <w:szCs w:val="24"/>
        </w:rPr>
      </w:pPr>
      <w:r>
        <w:rPr>
          <w:sz w:val="24"/>
          <w:szCs w:val="24"/>
        </w:rPr>
        <w:t>[ApiController]</w:t>
      </w:r>
    </w:p>
    <w:p w14:paraId="0F9FFF6D">
      <w:pPr>
        <w:ind w:left="720"/>
        <w:rPr>
          <w:sz w:val="24"/>
          <w:szCs w:val="24"/>
        </w:rPr>
      </w:pPr>
      <w:r>
        <w:rPr>
          <w:sz w:val="24"/>
          <w:szCs w:val="24"/>
        </w:rPr>
        <w:t>[Route("api/[controller]")]</w:t>
      </w:r>
    </w:p>
    <w:p w14:paraId="0816BA2A">
      <w:pPr>
        <w:ind w:left="720"/>
        <w:rPr>
          <w:sz w:val="24"/>
          <w:szCs w:val="24"/>
        </w:rPr>
      </w:pPr>
      <w:r>
        <w:rPr>
          <w:sz w:val="24"/>
          <w:szCs w:val="24"/>
        </w:rPr>
        <w:t>public class ProductsController : ControllerBase</w:t>
      </w:r>
    </w:p>
    <w:p w14:paraId="6AF08E42">
      <w:pPr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98E723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[HttpGet] // Action Verb</w:t>
      </w:r>
    </w:p>
    <w:p w14:paraId="58C1562A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IActionResult Get() </w:t>
      </w:r>
    </w:p>
    <w:p w14:paraId="0C137874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200C2E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Ok(new[] { "Product1", "Product2" }); </w:t>
      </w:r>
    </w:p>
    <w:p w14:paraId="5241B35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4526CC2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7AC4F5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D457E"/>
    <w:multiLevelType w:val="multilevel"/>
    <w:tmpl w:val="351D457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8A6"/>
    <w:rsid w:val="001576A2"/>
    <w:rsid w:val="006C48A6"/>
    <w:rsid w:val="00B6109A"/>
    <w:rsid w:val="00D41D1C"/>
    <w:rsid w:val="00FE7207"/>
    <w:rsid w:val="5882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485</Characters>
  <Lines>4</Lines>
  <Paragraphs>1</Paragraphs>
  <TotalTime>1</TotalTime>
  <ScaleCrop>false</ScaleCrop>
  <LinksUpToDate>false</LinksUpToDate>
  <CharactersWithSpaces>582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2026-06-30T20:25:00Z</dcterms:created>
  <dc:creator>arbind das</dc:creator>
  <cp:lastModifiedBy>Ujjwal Rai</cp:lastModifiedBy>
  <dcterms:modified xsi:type="dcterms:W3CDTF">2026-07-22T20:37:13Z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E6E93B1073A84B02968023CB88099E2A_13</vt:lpwstr>
  </property>
</Properties>
</file>