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0573" w14:textId="01AD6784" w:rsidR="009C6FC0" w:rsidRPr="001871CF" w:rsidRDefault="009C6FC0" w:rsidP="009C6FC0">
      <w:pPr>
        <w:jc w:val="center"/>
        <w:rPr>
          <w:rFonts w:ascii="Bahnschrift SemiBold" w:hAnsi="Bahnschrift SemiBold"/>
          <w:sz w:val="52"/>
          <w:szCs w:val="52"/>
        </w:rPr>
      </w:pPr>
      <w:r w:rsidRPr="001871CF">
        <w:rPr>
          <w:rFonts w:ascii="Bahnschrift SemiBold" w:hAnsi="Bahnschrift SemiBold"/>
          <w:sz w:val="52"/>
          <w:szCs w:val="52"/>
        </w:rPr>
        <w:t>Cyclistic Bike Share Analysis</w:t>
      </w:r>
    </w:p>
    <w:p w14:paraId="7468DD96" w14:textId="77777777" w:rsidR="00726021" w:rsidRPr="00726021" w:rsidRDefault="00726021" w:rsidP="009C6FC0">
      <w:pPr>
        <w:jc w:val="center"/>
        <w:rPr>
          <w:sz w:val="52"/>
          <w:szCs w:val="52"/>
        </w:rPr>
      </w:pPr>
    </w:p>
    <w:p w14:paraId="5A2038AC" w14:textId="43623D9D" w:rsidR="00726021" w:rsidRPr="00981412" w:rsidRDefault="009C6FC0" w:rsidP="007E1F86">
      <w:pPr>
        <w:rPr>
          <w:sz w:val="44"/>
          <w:szCs w:val="44"/>
        </w:rPr>
      </w:pPr>
      <w:r w:rsidRPr="00981412">
        <w:rPr>
          <w:sz w:val="44"/>
          <w:szCs w:val="44"/>
        </w:rPr>
        <w:t>Scenario:</w:t>
      </w:r>
    </w:p>
    <w:p w14:paraId="15831DC0" w14:textId="2AE2792B" w:rsidR="00726021" w:rsidRPr="00981412" w:rsidRDefault="009C6FC0" w:rsidP="007E1F86">
      <w:pPr>
        <w:pStyle w:val="Default"/>
        <w:spacing w:after="312" w:line="346" w:lineRule="atLeast"/>
        <w:ind w:right="117"/>
      </w:pPr>
      <w:r w:rsidRPr="00981412">
        <w:t>Cyclistic</w:t>
      </w:r>
      <w:r w:rsidR="00726021" w:rsidRPr="00981412">
        <w:t xml:space="preserve"> is</w:t>
      </w:r>
      <w:r w:rsidRPr="00981412">
        <w:t xml:space="preserve"> a bike-share company in Chicago</w:t>
      </w:r>
      <w:r w:rsidR="00726021" w:rsidRPr="00981412">
        <w:t>. 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p>
    <w:p w14:paraId="62190645" w14:textId="047494B0" w:rsidR="00726021" w:rsidRPr="00981412" w:rsidRDefault="00726021" w:rsidP="007E1F86">
      <w:pPr>
        <w:pStyle w:val="CM15"/>
        <w:spacing w:after="357" w:line="346" w:lineRule="atLeast"/>
        <w:rPr>
          <w:rFonts w:cs="Open Sans"/>
          <w:color w:val="000000"/>
        </w:rPr>
      </w:pPr>
      <w:r w:rsidRPr="00981412">
        <w:rPr>
          <w:rFonts w:cs="Open Sans"/>
          <w:color w:val="000000"/>
        </w:rPr>
        <w:t>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r w:rsidR="00BD23EC">
        <w:rPr>
          <w:rFonts w:cs="Open Sans"/>
          <w:color w:val="000000"/>
        </w:rPr>
        <w:t xml:space="preserve"> and the members who take </w:t>
      </w:r>
      <w:r w:rsidR="00BD23EC" w:rsidRPr="00981412">
        <w:rPr>
          <w:rFonts w:cs="Open Sans"/>
          <w:color w:val="000000"/>
        </w:rPr>
        <w:t>single-ride passes, full-day passes</w:t>
      </w:r>
      <w:r w:rsidR="00BD23EC">
        <w:rPr>
          <w:rFonts w:cs="Open Sans"/>
          <w:color w:val="000000"/>
        </w:rPr>
        <w:t xml:space="preserve"> are the casual riders.</w:t>
      </w:r>
    </w:p>
    <w:p w14:paraId="751275C1" w14:textId="37DCA144" w:rsidR="00726021" w:rsidRDefault="00726021" w:rsidP="007E1F86">
      <w:pPr>
        <w:pStyle w:val="Default"/>
      </w:pPr>
      <w:r w:rsidRPr="00981412">
        <w:t>Cyclistic’s finance analysts have concluded that annual members are much more profitable than casual riders. Although the pricing flexibility helps Cyclistic attract more customers Moreno</w:t>
      </w:r>
      <w:r w:rsidR="006C53F5" w:rsidRPr="00981412">
        <w:t>, the director of marketing believes</w:t>
      </w:r>
      <w:r w:rsidRPr="00981412">
        <w:t xml:space="preserve">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p>
    <w:p w14:paraId="2623720A" w14:textId="77777777" w:rsidR="001871CF" w:rsidRPr="00981412" w:rsidRDefault="001871CF" w:rsidP="007E1F86">
      <w:pPr>
        <w:pStyle w:val="Default"/>
      </w:pPr>
    </w:p>
    <w:p w14:paraId="0BD13F41" w14:textId="14D80921" w:rsidR="009C6FC0" w:rsidRPr="00981412" w:rsidRDefault="00726021" w:rsidP="007E1F86">
      <w:pPr>
        <w:pStyle w:val="Default"/>
        <w:spacing w:after="417" w:line="346" w:lineRule="atLeast"/>
        <w:ind w:right="165"/>
      </w:pPr>
      <w:r w:rsidRPr="00981412">
        <w:t>Moreno has set a clear goal: Design marketing strategies aimed at converting casual riders into annual members</w:t>
      </w:r>
      <w:r w:rsidR="001871CF">
        <w:t>.</w:t>
      </w:r>
      <w:r w:rsidRPr="00981412">
        <w:t xml:space="preserve"> In order to do that, however, the marketing analyst team needs to better understand how annual members and casual riders differ, why casual riders would buy a membership</w:t>
      </w:r>
      <w:r w:rsidR="00BD23EC">
        <w:t xml:space="preserve"> </w:t>
      </w:r>
      <w:r w:rsidRPr="00981412">
        <w:t>and how digital media could affect their marketing tactics. Moreno and her team are interested in analyzing the Cyclistic historical bike trip data to identify trends.</w:t>
      </w:r>
    </w:p>
    <w:p w14:paraId="40B39E44" w14:textId="77777777" w:rsidR="00981412" w:rsidRDefault="00981412" w:rsidP="00981412">
      <w:pPr>
        <w:pStyle w:val="Default"/>
        <w:spacing w:after="120" w:line="360" w:lineRule="atLeast"/>
        <w:ind w:right="164"/>
        <w:rPr>
          <w:sz w:val="36"/>
          <w:szCs w:val="36"/>
        </w:rPr>
      </w:pPr>
    </w:p>
    <w:p w14:paraId="55D059AB" w14:textId="77777777" w:rsidR="001871CF" w:rsidRDefault="001871CF" w:rsidP="001871CF">
      <w:pPr>
        <w:pStyle w:val="Default"/>
        <w:spacing w:before="100" w:beforeAutospacing="1" w:line="360" w:lineRule="atLeast"/>
        <w:ind w:right="164"/>
        <w:rPr>
          <w:sz w:val="36"/>
          <w:szCs w:val="36"/>
        </w:rPr>
      </w:pPr>
    </w:p>
    <w:p w14:paraId="489FD3E6" w14:textId="77777777" w:rsidR="001871CF" w:rsidRPr="004E4071" w:rsidRDefault="006C53F5" w:rsidP="004E4071">
      <w:pPr>
        <w:rPr>
          <w:sz w:val="44"/>
          <w:szCs w:val="44"/>
        </w:rPr>
      </w:pPr>
      <w:r w:rsidRPr="004E4071">
        <w:rPr>
          <w:sz w:val="44"/>
          <w:szCs w:val="44"/>
        </w:rPr>
        <w:lastRenderedPageBreak/>
        <w:t xml:space="preserve">Aim of </w:t>
      </w:r>
      <w:r w:rsidRPr="004E4071">
        <w:rPr>
          <w:rFonts w:cstheme="minorHAnsi"/>
          <w:sz w:val="44"/>
          <w:szCs w:val="44"/>
        </w:rPr>
        <w:t>Analysis</w:t>
      </w:r>
      <w:r w:rsidRPr="004E4071">
        <w:rPr>
          <w:sz w:val="44"/>
          <w:szCs w:val="44"/>
        </w:rPr>
        <w:t>:</w:t>
      </w:r>
    </w:p>
    <w:p w14:paraId="4F4B28FC" w14:textId="05804BF1" w:rsidR="001871CF" w:rsidRDefault="001871CF" w:rsidP="00403AA7">
      <w:pPr>
        <w:pStyle w:val="Default"/>
        <w:spacing w:after="100" w:afterAutospacing="1" w:line="360" w:lineRule="atLeast"/>
        <w:ind w:left="-283" w:right="164"/>
      </w:pPr>
      <w:r w:rsidRPr="001871CF">
        <w:t>1)</w:t>
      </w:r>
      <w:r>
        <w:t xml:space="preserve"> </w:t>
      </w:r>
      <w:r w:rsidR="007E1F86" w:rsidRPr="001871CF">
        <w:t xml:space="preserve">To </w:t>
      </w:r>
      <w:r w:rsidR="003F0A23">
        <w:t>analyse how casual riders and cyclistic’s members use bikes differently.</w:t>
      </w:r>
    </w:p>
    <w:p w14:paraId="0A6DFF2A" w14:textId="541107A3" w:rsidR="001871CF" w:rsidRDefault="001871CF" w:rsidP="00E42F90">
      <w:pPr>
        <w:pStyle w:val="Default"/>
        <w:spacing w:before="100" w:beforeAutospacing="1" w:line="360" w:lineRule="atLeast"/>
        <w:ind w:left="-283" w:right="164"/>
        <w:rPr>
          <w:sz w:val="22"/>
          <w:szCs w:val="22"/>
        </w:rPr>
      </w:pPr>
      <w:r>
        <w:t xml:space="preserve">2) Design a new marketing strategy to convert </w:t>
      </w:r>
      <w:r>
        <w:rPr>
          <w:sz w:val="22"/>
          <w:szCs w:val="22"/>
        </w:rPr>
        <w:t>casual riders into annual members.</w:t>
      </w:r>
    </w:p>
    <w:p w14:paraId="2C5ED9C6" w14:textId="4DD54770" w:rsidR="00E42F90" w:rsidRDefault="00E42F90" w:rsidP="00E42F90">
      <w:pPr>
        <w:pStyle w:val="Default"/>
        <w:spacing w:before="100" w:beforeAutospacing="1" w:line="360" w:lineRule="atLeast"/>
        <w:ind w:left="-283" w:right="164"/>
        <w:rPr>
          <w:sz w:val="22"/>
          <w:szCs w:val="22"/>
        </w:rPr>
      </w:pPr>
    </w:p>
    <w:p w14:paraId="0A226A9C" w14:textId="710F3CCD" w:rsidR="00E42F90" w:rsidRDefault="00E42F90" w:rsidP="00E42F90">
      <w:pPr>
        <w:pStyle w:val="Default"/>
        <w:spacing w:before="100" w:beforeAutospacing="1" w:line="360" w:lineRule="atLeast"/>
        <w:ind w:left="-283" w:right="164"/>
      </w:pPr>
      <w:r>
        <w:t xml:space="preserve">Now we can start our analysis to accomplish our aim. First step is to download the datasets provided and understand the data. The data sets can be downloaded from </w:t>
      </w:r>
      <w:hyperlink r:id="rId8" w:history="1">
        <w:r w:rsidR="00D52A7B" w:rsidRPr="00D52A7B">
          <w:rPr>
            <w:rStyle w:val="Hyperlink"/>
          </w:rPr>
          <w:t>here</w:t>
        </w:r>
      </w:hyperlink>
      <w:r w:rsidR="00403AA7">
        <w:t xml:space="preserve">. </w:t>
      </w:r>
    </w:p>
    <w:p w14:paraId="59C09146" w14:textId="257DB606" w:rsidR="00403AA7" w:rsidRDefault="00403AA7" w:rsidP="00403AA7">
      <w:pPr>
        <w:pStyle w:val="Default"/>
        <w:spacing w:before="100" w:beforeAutospacing="1" w:line="360" w:lineRule="atLeast"/>
        <w:ind w:left="-283" w:right="164"/>
      </w:pPr>
      <w:r>
        <w:t xml:space="preserve">We are considering only 12 months data </w:t>
      </w:r>
      <w:r w:rsidR="001E3CEB">
        <w:t>i.e.</w:t>
      </w:r>
      <w:r>
        <w:t xml:space="preserve"> from April 2020 to March 2021. Now we have to merge this complete 12 months data into a single data so that it becomes easy for us to analyse it. So here I’m making another master file where I’ll </w:t>
      </w:r>
      <w:r w:rsidR="000B4B18">
        <w:t>put all the data from the 12 csv files. I have performed this function using jupyter notebook. The code can be seen below:</w:t>
      </w:r>
    </w:p>
    <w:p w14:paraId="50D06E10" w14:textId="77777777" w:rsidR="004C5ADE" w:rsidRDefault="004C5ADE" w:rsidP="004C5ADE">
      <w:pPr>
        <w:pStyle w:val="Default"/>
        <w:spacing w:before="100" w:beforeAutospacing="1" w:line="360" w:lineRule="atLeast"/>
        <w:ind w:left="-283" w:right="164"/>
        <w:rPr>
          <w:noProof/>
        </w:rPr>
      </w:pPr>
      <w:r>
        <w:rPr>
          <w:noProof/>
        </w:rPr>
        <w:drawing>
          <wp:inline distT="0" distB="0" distL="0" distR="0" wp14:anchorId="6128B985" wp14:editId="15360E6F">
            <wp:extent cx="6392333" cy="2624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65" t="28128" r="5605" b="49182"/>
                    <a:stretch/>
                  </pic:blipFill>
                  <pic:spPr bwMode="auto">
                    <a:xfrm>
                      <a:off x="0" y="0"/>
                      <a:ext cx="6441916" cy="2644644"/>
                    </a:xfrm>
                    <a:prstGeom prst="rect">
                      <a:avLst/>
                    </a:prstGeom>
                    <a:ln>
                      <a:noFill/>
                    </a:ln>
                    <a:extLst>
                      <a:ext uri="{53640926-AAD7-44D8-BBD7-CCE9431645EC}">
                        <a14:shadowObscured xmlns:a14="http://schemas.microsoft.com/office/drawing/2010/main"/>
                      </a:ext>
                    </a:extLst>
                  </pic:spPr>
                </pic:pic>
              </a:graphicData>
            </a:graphic>
          </wp:inline>
        </w:drawing>
      </w:r>
    </w:p>
    <w:p w14:paraId="572ABC7B" w14:textId="319C6712" w:rsidR="006826A7" w:rsidRDefault="006826A7" w:rsidP="004C5ADE">
      <w:pPr>
        <w:pStyle w:val="Default"/>
        <w:spacing w:before="100" w:beforeAutospacing="1" w:line="360" w:lineRule="atLeast"/>
        <w:ind w:left="-283" w:right="164"/>
        <w:rPr>
          <w:noProof/>
        </w:rPr>
      </w:pPr>
      <w:r>
        <w:rPr>
          <w:noProof/>
        </w:rPr>
        <w:t>So I named 12 months data according to their month and year respectively. I used pandas library ,thereafter I imported all the files into a csv_list</w:t>
      </w:r>
      <w:r w:rsidR="004C5ADE">
        <w:rPr>
          <w:noProof/>
        </w:rPr>
        <w:t xml:space="preserve"> and then I used a loop with</w:t>
      </w:r>
      <w:r w:rsidR="007D55A1">
        <w:rPr>
          <w:noProof/>
        </w:rPr>
        <w:t>i</w:t>
      </w:r>
      <w:r w:rsidR="004C5ADE">
        <w:rPr>
          <w:noProof/>
        </w:rPr>
        <w:t xml:space="preserve">n the list which will print all the values of those 12 files into the master file without any header and index since we already have header and index in the master file. </w:t>
      </w:r>
    </w:p>
    <w:p w14:paraId="3878426C" w14:textId="6C0BC245" w:rsidR="004C5ADE" w:rsidRDefault="004C5ADE" w:rsidP="004C5ADE">
      <w:pPr>
        <w:pStyle w:val="Default"/>
        <w:spacing w:before="100" w:beforeAutospacing="1" w:line="360" w:lineRule="atLeast"/>
        <w:ind w:left="-283" w:right="164"/>
        <w:rPr>
          <w:noProof/>
        </w:rPr>
      </w:pPr>
      <w:r>
        <w:rPr>
          <w:noProof/>
        </w:rPr>
        <w:t>Now our master file is created which ha</w:t>
      </w:r>
      <w:r w:rsidR="00885CED">
        <w:rPr>
          <w:noProof/>
        </w:rPr>
        <w:t>s</w:t>
      </w:r>
      <w:r>
        <w:rPr>
          <w:noProof/>
        </w:rPr>
        <w:t xml:space="preserve"> about </w:t>
      </w:r>
      <w:r w:rsidR="004043C8">
        <w:rPr>
          <w:noProof/>
        </w:rPr>
        <w:t xml:space="preserve">3.5 </w:t>
      </w:r>
      <w:r>
        <w:rPr>
          <w:noProof/>
        </w:rPr>
        <w:t>million rows into it. This is a huge data hence Microsoft Excel is not an ideal choice for us to do the further analysis. So we shift to Microsoft PowerBI</w:t>
      </w:r>
      <w:r w:rsidR="00885CED">
        <w:rPr>
          <w:noProof/>
        </w:rPr>
        <w:t>.</w:t>
      </w:r>
    </w:p>
    <w:p w14:paraId="02475BDD" w14:textId="77777777" w:rsidR="00991F9A" w:rsidRDefault="00991F9A" w:rsidP="00991F9A">
      <w:pPr>
        <w:pStyle w:val="Default"/>
        <w:spacing w:before="100" w:beforeAutospacing="1" w:line="360" w:lineRule="atLeast"/>
        <w:ind w:left="-283" w:right="164"/>
        <w:rPr>
          <w:noProof/>
        </w:rPr>
      </w:pPr>
    </w:p>
    <w:p w14:paraId="61FA581D" w14:textId="0EFAE3D5" w:rsidR="00CB0A4A" w:rsidRDefault="00885CED" w:rsidP="00CB0A4A">
      <w:pPr>
        <w:pStyle w:val="Default"/>
        <w:spacing w:before="100" w:beforeAutospacing="1" w:line="360" w:lineRule="atLeast"/>
        <w:ind w:left="-283" w:right="164"/>
        <w:rPr>
          <w:noProof/>
        </w:rPr>
      </w:pPr>
      <w:r>
        <w:rPr>
          <w:noProof/>
        </w:rPr>
        <w:t xml:space="preserve">So now we launch </w:t>
      </w:r>
      <w:r w:rsidRPr="00A9184A">
        <w:rPr>
          <w:b/>
          <w:bCs/>
          <w:noProof/>
        </w:rPr>
        <w:t>PowerBI</w:t>
      </w:r>
      <w:r>
        <w:rPr>
          <w:noProof/>
        </w:rPr>
        <w:t xml:space="preserve"> and</w:t>
      </w:r>
      <w:r w:rsidRPr="00A9184A">
        <w:rPr>
          <w:b/>
          <w:bCs/>
          <w:noProof/>
        </w:rPr>
        <w:t xml:space="preserve"> import</w:t>
      </w:r>
      <w:r>
        <w:rPr>
          <w:noProof/>
        </w:rPr>
        <w:t xml:space="preserve"> the master file </w:t>
      </w:r>
      <w:r w:rsidR="00991F9A">
        <w:rPr>
          <w:noProof/>
        </w:rPr>
        <w:t xml:space="preserve">into it. Then we have to clean the data and also add some additional columns required for our analysis,so we click the option of </w:t>
      </w:r>
      <w:r w:rsidR="00991F9A">
        <w:rPr>
          <w:b/>
          <w:bCs/>
          <w:noProof/>
        </w:rPr>
        <w:t xml:space="preserve">Transform Data </w:t>
      </w:r>
      <w:r w:rsidR="00991F9A">
        <w:rPr>
          <w:noProof/>
        </w:rPr>
        <w:t xml:space="preserve">and we </w:t>
      </w:r>
      <w:r w:rsidR="007D55A1">
        <w:rPr>
          <w:noProof/>
        </w:rPr>
        <w:t>r</w:t>
      </w:r>
      <w:r w:rsidR="00991F9A">
        <w:rPr>
          <w:noProof/>
        </w:rPr>
        <w:t>each the editor panel of PowerBI. Now we will remove the non-important columns like start_lat,</w:t>
      </w:r>
      <w:r w:rsidR="00951D42">
        <w:rPr>
          <w:noProof/>
        </w:rPr>
        <w:t xml:space="preserve"> </w:t>
      </w:r>
      <w:r w:rsidR="00991F9A">
        <w:rPr>
          <w:noProof/>
        </w:rPr>
        <w:t>start_long,</w:t>
      </w:r>
      <w:r w:rsidR="00951D42">
        <w:rPr>
          <w:noProof/>
        </w:rPr>
        <w:t xml:space="preserve"> </w:t>
      </w:r>
      <w:r w:rsidR="00991F9A">
        <w:rPr>
          <w:noProof/>
        </w:rPr>
        <w:t>end_lat,</w:t>
      </w:r>
      <w:r w:rsidR="00951D42">
        <w:rPr>
          <w:noProof/>
        </w:rPr>
        <w:t xml:space="preserve"> </w:t>
      </w:r>
      <w:r w:rsidR="00991F9A">
        <w:rPr>
          <w:noProof/>
        </w:rPr>
        <w:t>end_long</w:t>
      </w:r>
      <w:r w:rsidR="000B1EFE">
        <w:rPr>
          <w:noProof/>
        </w:rPr>
        <w:t xml:space="preserve"> and introduce new columns like name </w:t>
      </w:r>
      <w:r w:rsidR="007D55A1">
        <w:rPr>
          <w:noProof/>
        </w:rPr>
        <w:t>of</w:t>
      </w:r>
      <w:r w:rsidR="000B1EFE">
        <w:rPr>
          <w:noProof/>
        </w:rPr>
        <w:t xml:space="preserve"> the day on the given date, the ride length based on the start time as well as end time. Also we’ll check the accuracy % is 100 or not ,if it’s not 100 then we’ll further clean our data a</w:t>
      </w:r>
      <w:r w:rsidR="007D55A1">
        <w:rPr>
          <w:noProof/>
        </w:rPr>
        <w:t>n</w:t>
      </w:r>
      <w:r w:rsidR="000B1EFE">
        <w:rPr>
          <w:noProof/>
        </w:rPr>
        <w:t xml:space="preserve">d remove </w:t>
      </w:r>
      <w:r w:rsidR="00CB0A4A">
        <w:rPr>
          <w:noProof/>
        </w:rPr>
        <w:t>the errors. We can further come back and make changes in the data whenever we wish to do it.</w:t>
      </w:r>
    </w:p>
    <w:p w14:paraId="0ED170E6" w14:textId="6227C93B" w:rsidR="00CB0A4A" w:rsidRDefault="00CB0A4A" w:rsidP="00CB0A4A">
      <w:pPr>
        <w:pStyle w:val="Default"/>
        <w:spacing w:before="100" w:beforeAutospacing="1" w:line="360" w:lineRule="atLeast"/>
        <w:ind w:left="-283" w:right="164"/>
        <w:rPr>
          <w:bCs/>
          <w:noProof/>
        </w:rPr>
      </w:pPr>
      <w:r>
        <w:rPr>
          <w:noProof/>
        </w:rPr>
        <w:t xml:space="preserve">Now click on </w:t>
      </w:r>
      <w:r>
        <w:rPr>
          <w:b/>
          <w:noProof/>
        </w:rPr>
        <w:t>Close and Apply</w:t>
      </w:r>
      <w:r>
        <w:rPr>
          <w:bCs/>
          <w:noProof/>
        </w:rPr>
        <w:t xml:space="preserve"> button to save the changes and go back to the main panel to make the visualizations.While making the visuals we have to keep in mind multiple factors and should be made such that </w:t>
      </w:r>
      <w:r w:rsidRPr="00CB0A4A">
        <w:rPr>
          <w:bCs/>
          <w:noProof/>
        </w:rPr>
        <w:t>they should be sophisticated and polished in order to effectively communicate to the executive team.</w:t>
      </w:r>
      <w:r>
        <w:rPr>
          <w:bCs/>
          <w:noProof/>
        </w:rPr>
        <w:t xml:space="preserve"> We can use </w:t>
      </w:r>
      <w:r w:rsidR="00A9184A">
        <w:rPr>
          <w:b/>
          <w:noProof/>
        </w:rPr>
        <w:t>R-Studio</w:t>
      </w:r>
      <w:r w:rsidR="00A9184A">
        <w:rPr>
          <w:bCs/>
          <w:noProof/>
        </w:rPr>
        <w:t xml:space="preserve"> instead of Python libraries for data cleaning,merging and other operations before making the visualizations. I used </w:t>
      </w:r>
      <w:r w:rsidR="00A9184A" w:rsidRPr="00A9184A">
        <w:rPr>
          <w:bCs/>
          <w:noProof/>
        </w:rPr>
        <w:t>Power-Bi</w:t>
      </w:r>
      <w:r w:rsidR="00A9184A">
        <w:rPr>
          <w:bCs/>
          <w:noProof/>
        </w:rPr>
        <w:t xml:space="preserve"> software here for making the visuals but other platforms like Tableau and Google studio are also available for completing the purpose.</w:t>
      </w:r>
    </w:p>
    <w:p w14:paraId="2BFC3988" w14:textId="1A1029DC" w:rsidR="003D24FA" w:rsidRDefault="003D24FA" w:rsidP="00CB0A4A">
      <w:pPr>
        <w:pStyle w:val="Default"/>
        <w:spacing w:before="100" w:beforeAutospacing="1" w:line="360" w:lineRule="atLeast"/>
        <w:ind w:left="-283" w:right="164"/>
        <w:rPr>
          <w:bCs/>
          <w:noProof/>
        </w:rPr>
      </w:pPr>
      <w:r>
        <w:rPr>
          <w:bCs/>
          <w:noProof/>
        </w:rPr>
        <w:t xml:space="preserve">Now we can start the analysis. </w:t>
      </w:r>
      <w:r w:rsidR="009058D6">
        <w:rPr>
          <w:bCs/>
          <w:noProof/>
        </w:rPr>
        <w:t xml:space="preserve">Few </w:t>
      </w:r>
      <w:r>
        <w:rPr>
          <w:bCs/>
          <w:noProof/>
        </w:rPr>
        <w:t>important point</w:t>
      </w:r>
      <w:r w:rsidR="009058D6">
        <w:rPr>
          <w:bCs/>
          <w:noProof/>
        </w:rPr>
        <w:t>s</w:t>
      </w:r>
      <w:r>
        <w:rPr>
          <w:bCs/>
          <w:noProof/>
        </w:rPr>
        <w:t xml:space="preserve"> to be taken care of </w:t>
      </w:r>
      <w:r w:rsidR="009058D6">
        <w:rPr>
          <w:bCs/>
          <w:noProof/>
        </w:rPr>
        <w:t xml:space="preserve">are </w:t>
      </w:r>
      <w:r>
        <w:rPr>
          <w:bCs/>
          <w:noProof/>
        </w:rPr>
        <w:t>that the visualizations should be easy to understand, the colors should be chosen correctly</w:t>
      </w:r>
      <w:r w:rsidR="009058D6">
        <w:rPr>
          <w:bCs/>
          <w:noProof/>
        </w:rPr>
        <w:t>, important</w:t>
      </w:r>
      <w:r>
        <w:rPr>
          <w:bCs/>
          <w:noProof/>
        </w:rPr>
        <w:t xml:space="preserve"> </w:t>
      </w:r>
      <w:r w:rsidR="009058D6">
        <w:rPr>
          <w:bCs/>
          <w:noProof/>
        </w:rPr>
        <w:t>things and numbers should be visible clearly and should be highlighted if necessary. Overall if we say in bunch the</w:t>
      </w:r>
      <w:r w:rsidR="0034560D">
        <w:rPr>
          <w:bCs/>
          <w:noProof/>
        </w:rPr>
        <w:t xml:space="preserve">y </w:t>
      </w:r>
      <w:r w:rsidR="009058D6">
        <w:rPr>
          <w:bCs/>
          <w:noProof/>
        </w:rPr>
        <w:t>should contribute to our purpose of making the visualizations and insights could be easily gathered through them.</w:t>
      </w:r>
    </w:p>
    <w:p w14:paraId="4CB0EFF8" w14:textId="7F5F9648" w:rsidR="009058D6" w:rsidRPr="00A9184A" w:rsidRDefault="009058D6" w:rsidP="00CB0A4A">
      <w:pPr>
        <w:pStyle w:val="Default"/>
        <w:spacing w:before="100" w:beforeAutospacing="1" w:line="360" w:lineRule="atLeast"/>
        <w:ind w:left="-283" w:right="164"/>
        <w:rPr>
          <w:b/>
          <w:noProof/>
        </w:rPr>
      </w:pPr>
      <w:r>
        <w:rPr>
          <w:bCs/>
          <w:noProof/>
        </w:rPr>
        <w:t xml:space="preserve">Make sure to use different types of graphs depending upon their usage and their versatality with the data it is representing. Try to avoid use same types of graphs or charts again and again so that it should look good and should also serve the purpose.The details should be made </w:t>
      </w:r>
      <w:r w:rsidR="007056B0">
        <w:rPr>
          <w:bCs/>
          <w:noProof/>
        </w:rPr>
        <w:t>bold or in dark color so that the figures are visible clearly. You can design your own tempelate or use the already present ones depending upon the genre of visualizations. You can also add some good background related to the topic to make it more attractive. I have designed my tempelate according to my current level of experience which I might improve in the near future based on my updated knowledge.</w:t>
      </w:r>
    </w:p>
    <w:p w14:paraId="66FB0A79" w14:textId="69A6E64D" w:rsidR="007056B0" w:rsidRDefault="007056B0" w:rsidP="00403AA7">
      <w:pPr>
        <w:pStyle w:val="Default"/>
        <w:spacing w:before="100" w:beforeAutospacing="1" w:line="360" w:lineRule="atLeast"/>
        <w:ind w:left="-283" w:right="164"/>
      </w:pPr>
    </w:p>
    <w:p w14:paraId="543793DF" w14:textId="77777777" w:rsidR="007056B0" w:rsidRDefault="007056B0"/>
    <w:p w14:paraId="07F900A6" w14:textId="789B523C" w:rsidR="00F82A03" w:rsidRDefault="007056B0" w:rsidP="001D2FBD">
      <w:pPr>
        <w:spacing w:before="100" w:beforeAutospacing="1" w:after="100" w:afterAutospacing="1"/>
        <w:rPr>
          <w:rFonts w:ascii="Open Sans" w:hAnsi="Open Sans" w:cs="Open Sans"/>
          <w:sz w:val="24"/>
          <w:szCs w:val="24"/>
        </w:rPr>
      </w:pPr>
      <w:r>
        <w:rPr>
          <w:rFonts w:ascii="Open Sans" w:hAnsi="Open Sans" w:cs="Open Sans"/>
          <w:sz w:val="24"/>
          <w:szCs w:val="24"/>
        </w:rPr>
        <w:lastRenderedPageBreak/>
        <w:t>My dashboard template can be viewed</w:t>
      </w:r>
      <w:r w:rsidR="00F82A03">
        <w:rPr>
          <w:rFonts w:ascii="Open Sans" w:hAnsi="Open Sans" w:cs="Open Sans"/>
          <w:sz w:val="24"/>
          <w:szCs w:val="24"/>
        </w:rPr>
        <w:t xml:space="preserve"> </w:t>
      </w:r>
      <w:r>
        <w:rPr>
          <w:rFonts w:ascii="Open Sans" w:hAnsi="Open Sans" w:cs="Open Sans"/>
          <w:sz w:val="24"/>
          <w:szCs w:val="24"/>
        </w:rPr>
        <w:t xml:space="preserve"> </w:t>
      </w:r>
      <w:hyperlink r:id="rId10" w:history="1">
        <w:r w:rsidRPr="007056B0">
          <w:rPr>
            <w:rStyle w:val="Hyperlink"/>
            <w:rFonts w:ascii="Open Sans" w:hAnsi="Open Sans" w:cs="Open Sans"/>
            <w:sz w:val="24"/>
            <w:szCs w:val="24"/>
          </w:rPr>
          <w:t>her</w:t>
        </w:r>
        <w:r w:rsidRPr="007056B0">
          <w:rPr>
            <w:rStyle w:val="Hyperlink"/>
            <w:rFonts w:ascii="Open Sans" w:hAnsi="Open Sans" w:cs="Open Sans"/>
            <w:sz w:val="24"/>
            <w:szCs w:val="24"/>
          </w:rPr>
          <w:t>e</w:t>
        </w:r>
      </w:hyperlink>
      <w:r w:rsidR="009906A4">
        <w:rPr>
          <w:rStyle w:val="Hyperlink"/>
          <w:rFonts w:ascii="Open Sans" w:hAnsi="Open Sans" w:cs="Open Sans"/>
          <w:sz w:val="24"/>
          <w:szCs w:val="24"/>
        </w:rPr>
        <w:t xml:space="preserve"> .</w:t>
      </w:r>
    </w:p>
    <w:p w14:paraId="37491605" w14:textId="623F26B8" w:rsidR="00F82A03" w:rsidRDefault="00211BCC">
      <w:pPr>
        <w:rPr>
          <w:rFonts w:ascii="Open Sans" w:hAnsi="Open Sans" w:cs="Open Sans"/>
          <w:sz w:val="24"/>
          <w:szCs w:val="24"/>
        </w:rPr>
      </w:pPr>
      <w:r>
        <w:rPr>
          <w:noProof/>
        </w:rPr>
        <w:drawing>
          <wp:inline distT="0" distB="0" distL="0" distR="0" wp14:anchorId="2BBD4B18" wp14:editId="69E66275">
            <wp:extent cx="5829300" cy="3034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36" t="14185" r="23859" b="5189"/>
                    <a:stretch/>
                  </pic:blipFill>
                  <pic:spPr bwMode="auto">
                    <a:xfrm>
                      <a:off x="0" y="0"/>
                      <a:ext cx="5899951" cy="3071773"/>
                    </a:xfrm>
                    <a:prstGeom prst="rect">
                      <a:avLst/>
                    </a:prstGeom>
                    <a:ln>
                      <a:noFill/>
                    </a:ln>
                    <a:extLst>
                      <a:ext uri="{53640926-AAD7-44D8-BBD7-CCE9431645EC}">
                        <a14:shadowObscured xmlns:a14="http://schemas.microsoft.com/office/drawing/2010/main"/>
                      </a:ext>
                    </a:extLst>
                  </pic:spPr>
                </pic:pic>
              </a:graphicData>
            </a:graphic>
          </wp:inline>
        </w:drawing>
      </w:r>
    </w:p>
    <w:p w14:paraId="7E7ABEDC" w14:textId="34288C06" w:rsidR="00F82A03" w:rsidRDefault="00F82A03">
      <w:pPr>
        <w:rPr>
          <w:rFonts w:ascii="Open Sans" w:hAnsi="Open Sans" w:cs="Open Sans"/>
          <w:sz w:val="24"/>
          <w:szCs w:val="24"/>
        </w:rPr>
      </w:pPr>
    </w:p>
    <w:p w14:paraId="36741921" w14:textId="4F3D1C9B" w:rsidR="00F82A03" w:rsidRDefault="00F82A03">
      <w:pPr>
        <w:rPr>
          <w:noProof/>
        </w:rPr>
      </w:pPr>
    </w:p>
    <w:p w14:paraId="28D37DB4" w14:textId="72FA2D73" w:rsidR="004E4071" w:rsidRDefault="00F82A03">
      <w:pPr>
        <w:rPr>
          <w:rFonts w:ascii="Open Sans" w:hAnsi="Open Sans" w:cs="Open Sans"/>
          <w:sz w:val="24"/>
          <w:szCs w:val="24"/>
        </w:rPr>
      </w:pPr>
      <w:r>
        <w:rPr>
          <w:rFonts w:ascii="Open Sans" w:hAnsi="Open Sans" w:cs="Open Sans"/>
          <w:sz w:val="24"/>
          <w:szCs w:val="24"/>
        </w:rPr>
        <w:t xml:space="preserve">I have added my current knowledge into this dashboard </w:t>
      </w:r>
      <w:r w:rsidR="004E4071">
        <w:rPr>
          <w:rFonts w:ascii="Open Sans" w:hAnsi="Open Sans" w:cs="Open Sans"/>
          <w:sz w:val="24"/>
          <w:szCs w:val="24"/>
        </w:rPr>
        <w:t xml:space="preserve">and now </w:t>
      </w:r>
      <w:r w:rsidR="009906A4">
        <w:rPr>
          <w:rFonts w:ascii="Open Sans" w:hAnsi="Open Sans" w:cs="Open Sans"/>
          <w:sz w:val="24"/>
          <w:szCs w:val="24"/>
        </w:rPr>
        <w:t>it’s</w:t>
      </w:r>
      <w:r w:rsidR="004E4071">
        <w:rPr>
          <w:rFonts w:ascii="Open Sans" w:hAnsi="Open Sans" w:cs="Open Sans"/>
          <w:sz w:val="24"/>
          <w:szCs w:val="24"/>
        </w:rPr>
        <w:t xml:space="preserve"> time to gather some insights from it and answer the questions we aimed.</w:t>
      </w:r>
    </w:p>
    <w:p w14:paraId="51980A42" w14:textId="77777777" w:rsidR="004E4071" w:rsidRDefault="004E4071">
      <w:pPr>
        <w:rPr>
          <w:rFonts w:ascii="Open Sans" w:hAnsi="Open Sans" w:cs="Open Sans"/>
          <w:sz w:val="24"/>
          <w:szCs w:val="24"/>
        </w:rPr>
      </w:pPr>
    </w:p>
    <w:p w14:paraId="53AF774B" w14:textId="77777777" w:rsidR="004E4071" w:rsidRDefault="004E4071">
      <w:pPr>
        <w:rPr>
          <w:rFonts w:cstheme="minorHAnsi"/>
          <w:sz w:val="44"/>
          <w:szCs w:val="44"/>
        </w:rPr>
      </w:pPr>
      <w:r>
        <w:rPr>
          <w:rFonts w:cstheme="minorHAnsi"/>
          <w:sz w:val="44"/>
          <w:szCs w:val="44"/>
        </w:rPr>
        <w:t>INSIGHTS:</w:t>
      </w:r>
    </w:p>
    <w:p w14:paraId="12CC2C2E" w14:textId="7BA40023" w:rsidR="00534461" w:rsidRPr="00534461" w:rsidRDefault="004E4071" w:rsidP="004E4071">
      <w:pPr>
        <w:pStyle w:val="ListParagraph"/>
        <w:numPr>
          <w:ilvl w:val="0"/>
          <w:numId w:val="14"/>
        </w:numPr>
        <w:ind w:left="247"/>
        <w:rPr>
          <w:rFonts w:ascii="Open Sans" w:hAnsi="Open Sans" w:cs="Open Sans"/>
          <w:color w:val="000000"/>
          <w:sz w:val="24"/>
          <w:szCs w:val="24"/>
        </w:rPr>
      </w:pPr>
      <w:bookmarkStart w:id="0" w:name="_Hlk107404278"/>
      <w:r>
        <w:rPr>
          <w:rFonts w:ascii="Open Sans" w:hAnsi="Open Sans" w:cs="Open Sans"/>
          <w:sz w:val="24"/>
          <w:szCs w:val="24"/>
        </w:rPr>
        <w:t xml:space="preserve">From the graph between count of casuals and members VS the </w:t>
      </w:r>
      <w:bookmarkEnd w:id="0"/>
      <w:r>
        <w:rPr>
          <w:rFonts w:ascii="Open Sans" w:hAnsi="Open Sans" w:cs="Open Sans"/>
          <w:sz w:val="24"/>
          <w:szCs w:val="24"/>
        </w:rPr>
        <w:t>month, we see that in every month</w:t>
      </w:r>
      <w:r w:rsidR="00534461">
        <w:rPr>
          <w:rFonts w:ascii="Open Sans" w:hAnsi="Open Sans" w:cs="Open Sans"/>
          <w:sz w:val="24"/>
          <w:szCs w:val="24"/>
        </w:rPr>
        <w:t xml:space="preserve"> members are more than casuals</w:t>
      </w:r>
      <w:r w:rsidR="003C4DD8">
        <w:rPr>
          <w:rFonts w:ascii="Open Sans" w:hAnsi="Open Sans" w:cs="Open Sans"/>
          <w:sz w:val="24"/>
          <w:szCs w:val="24"/>
        </w:rPr>
        <w:t xml:space="preserve"> peaking in the month of August.</w:t>
      </w:r>
    </w:p>
    <w:p w14:paraId="6C7647CB" w14:textId="7A711DE7" w:rsidR="00534461" w:rsidRDefault="00534461" w:rsidP="004E4071">
      <w:pPr>
        <w:pStyle w:val="ListParagraph"/>
        <w:numPr>
          <w:ilvl w:val="0"/>
          <w:numId w:val="14"/>
        </w:numPr>
        <w:ind w:left="247"/>
        <w:rPr>
          <w:rFonts w:ascii="Open Sans" w:hAnsi="Open Sans" w:cs="Open Sans"/>
          <w:color w:val="000000"/>
          <w:sz w:val="24"/>
          <w:szCs w:val="24"/>
        </w:rPr>
      </w:pPr>
      <w:r w:rsidRPr="00534461">
        <w:rPr>
          <w:rFonts w:ascii="Open Sans" w:hAnsi="Open Sans" w:cs="Open Sans"/>
          <w:color w:val="000000"/>
          <w:sz w:val="24"/>
          <w:szCs w:val="24"/>
        </w:rPr>
        <w:t>From the graph between count of casuals and members VS the</w:t>
      </w:r>
      <w:r>
        <w:rPr>
          <w:rFonts w:ascii="Open Sans" w:hAnsi="Open Sans" w:cs="Open Sans"/>
          <w:color w:val="000000"/>
          <w:sz w:val="24"/>
          <w:szCs w:val="24"/>
        </w:rPr>
        <w:t xml:space="preserve"> day, we see that Casuals are more on Saturday and Sunday whereas members are more on the week days.</w:t>
      </w:r>
    </w:p>
    <w:p w14:paraId="609527CB" w14:textId="0D97C131" w:rsidR="00534461" w:rsidRDefault="00534461" w:rsidP="004E4071">
      <w:pPr>
        <w:pStyle w:val="ListParagraph"/>
        <w:numPr>
          <w:ilvl w:val="0"/>
          <w:numId w:val="14"/>
        </w:numPr>
        <w:ind w:left="247"/>
        <w:rPr>
          <w:rFonts w:ascii="Open Sans" w:hAnsi="Open Sans" w:cs="Open Sans"/>
          <w:color w:val="000000"/>
          <w:sz w:val="24"/>
          <w:szCs w:val="24"/>
        </w:rPr>
      </w:pPr>
      <w:r>
        <w:rPr>
          <w:rFonts w:ascii="Open Sans" w:hAnsi="Open Sans" w:cs="Open Sans"/>
          <w:color w:val="000000"/>
          <w:sz w:val="24"/>
          <w:szCs w:val="24"/>
        </w:rPr>
        <w:t>When we analyse the donut chart which is between</w:t>
      </w:r>
      <w:r w:rsidR="00D50BCD">
        <w:rPr>
          <w:rFonts w:ascii="Open Sans" w:hAnsi="Open Sans" w:cs="Open Sans"/>
          <w:color w:val="000000"/>
          <w:sz w:val="24"/>
          <w:szCs w:val="24"/>
        </w:rPr>
        <w:t xml:space="preserve"> ride length VS casuals and members, so we see that casuals cycle for more time than the members.</w:t>
      </w:r>
    </w:p>
    <w:p w14:paraId="11DB2103" w14:textId="53E96458" w:rsidR="00D50BCD" w:rsidRDefault="00D50BCD" w:rsidP="004E4071">
      <w:pPr>
        <w:pStyle w:val="ListParagraph"/>
        <w:numPr>
          <w:ilvl w:val="0"/>
          <w:numId w:val="14"/>
        </w:numPr>
        <w:ind w:left="247"/>
        <w:rPr>
          <w:rFonts w:ascii="Open Sans" w:hAnsi="Open Sans" w:cs="Open Sans"/>
          <w:color w:val="000000"/>
          <w:sz w:val="24"/>
          <w:szCs w:val="24"/>
        </w:rPr>
      </w:pPr>
      <w:r>
        <w:rPr>
          <w:rFonts w:ascii="Open Sans" w:hAnsi="Open Sans" w:cs="Open Sans"/>
          <w:color w:val="000000"/>
          <w:sz w:val="24"/>
          <w:szCs w:val="24"/>
        </w:rPr>
        <w:t xml:space="preserve">From the funnel chart which is between the </w:t>
      </w:r>
      <w:r w:rsidR="003C4DD8">
        <w:rPr>
          <w:rFonts w:ascii="Open Sans" w:hAnsi="Open Sans" w:cs="Open Sans"/>
          <w:color w:val="000000"/>
          <w:sz w:val="24"/>
          <w:szCs w:val="24"/>
        </w:rPr>
        <w:t>4 quarters of the year</w:t>
      </w:r>
      <w:r>
        <w:rPr>
          <w:rFonts w:ascii="Open Sans" w:hAnsi="Open Sans" w:cs="Open Sans"/>
          <w:color w:val="000000"/>
          <w:sz w:val="24"/>
          <w:szCs w:val="24"/>
        </w:rPr>
        <w:t xml:space="preserve"> and riders</w:t>
      </w:r>
      <w:r w:rsidR="003C4DD8">
        <w:rPr>
          <w:rFonts w:ascii="Open Sans" w:hAnsi="Open Sans" w:cs="Open Sans"/>
          <w:color w:val="000000"/>
          <w:sz w:val="24"/>
          <w:szCs w:val="24"/>
        </w:rPr>
        <w:t>, we see that the riders are the most in the 3</w:t>
      </w:r>
      <w:r w:rsidR="003C4DD8" w:rsidRPr="003C4DD8">
        <w:rPr>
          <w:rFonts w:ascii="Open Sans" w:hAnsi="Open Sans" w:cs="Open Sans"/>
          <w:color w:val="000000"/>
          <w:sz w:val="24"/>
          <w:szCs w:val="24"/>
          <w:vertAlign w:val="superscript"/>
        </w:rPr>
        <w:t>rd</w:t>
      </w:r>
      <w:r w:rsidR="003C4DD8">
        <w:rPr>
          <w:rFonts w:ascii="Open Sans" w:hAnsi="Open Sans" w:cs="Open Sans"/>
          <w:color w:val="000000"/>
          <w:sz w:val="24"/>
          <w:szCs w:val="24"/>
        </w:rPr>
        <w:t xml:space="preserve"> quarter that is in the months of</w:t>
      </w:r>
    </w:p>
    <w:p w14:paraId="3BBB5903" w14:textId="078F5B84" w:rsidR="003C4DD8" w:rsidRDefault="003C4DD8" w:rsidP="003C4DD8">
      <w:pPr>
        <w:pStyle w:val="ListParagraph"/>
        <w:ind w:left="247"/>
        <w:rPr>
          <w:rFonts w:ascii="Open Sans" w:hAnsi="Open Sans" w:cs="Open Sans"/>
          <w:color w:val="000000"/>
          <w:sz w:val="24"/>
          <w:szCs w:val="24"/>
        </w:rPr>
      </w:pPr>
      <w:r>
        <w:rPr>
          <w:rFonts w:ascii="Open Sans" w:hAnsi="Open Sans" w:cs="Open Sans"/>
          <w:color w:val="000000"/>
          <w:sz w:val="24"/>
          <w:szCs w:val="24"/>
        </w:rPr>
        <w:t>July, August and September.</w:t>
      </w:r>
    </w:p>
    <w:p w14:paraId="21B6966B" w14:textId="4634A6CC" w:rsidR="003C4DD8" w:rsidRDefault="00211BCC" w:rsidP="003C4DD8">
      <w:pPr>
        <w:pStyle w:val="ListParagraph"/>
        <w:numPr>
          <w:ilvl w:val="0"/>
          <w:numId w:val="14"/>
        </w:numPr>
        <w:ind w:left="247"/>
        <w:rPr>
          <w:rFonts w:ascii="Open Sans" w:hAnsi="Open Sans" w:cs="Open Sans"/>
          <w:color w:val="000000"/>
          <w:sz w:val="24"/>
          <w:szCs w:val="24"/>
        </w:rPr>
      </w:pPr>
      <w:r>
        <w:rPr>
          <w:rFonts w:ascii="Open Sans" w:hAnsi="Open Sans" w:cs="Open Sans"/>
          <w:color w:val="000000"/>
          <w:sz w:val="24"/>
          <w:szCs w:val="24"/>
        </w:rPr>
        <w:t>From the pie chart, we can see that approx. 60% of the people are our members and 40% are casuals.</w:t>
      </w:r>
    </w:p>
    <w:p w14:paraId="6CEFB8D2" w14:textId="1895FD5D" w:rsidR="00211BCC" w:rsidRDefault="00211BCC" w:rsidP="003C4DD8">
      <w:pPr>
        <w:pStyle w:val="ListParagraph"/>
        <w:numPr>
          <w:ilvl w:val="0"/>
          <w:numId w:val="14"/>
        </w:numPr>
        <w:ind w:left="247"/>
        <w:rPr>
          <w:rFonts w:ascii="Open Sans" w:hAnsi="Open Sans" w:cs="Open Sans"/>
          <w:color w:val="000000"/>
          <w:sz w:val="24"/>
          <w:szCs w:val="24"/>
        </w:rPr>
      </w:pPr>
      <w:r>
        <w:rPr>
          <w:rFonts w:ascii="Open Sans" w:hAnsi="Open Sans" w:cs="Open Sans"/>
          <w:color w:val="000000"/>
          <w:sz w:val="24"/>
          <w:szCs w:val="24"/>
        </w:rPr>
        <w:t>And last but not the least, the stacked bar chart between ride length and riders show that casuals drive more length on Saturdays</w:t>
      </w:r>
      <w:r w:rsidR="009906A4">
        <w:rPr>
          <w:rFonts w:ascii="Open Sans" w:hAnsi="Open Sans" w:cs="Open Sans"/>
          <w:color w:val="000000"/>
          <w:sz w:val="24"/>
          <w:szCs w:val="24"/>
        </w:rPr>
        <w:t xml:space="preserve"> and Sundays</w:t>
      </w:r>
      <w:r>
        <w:rPr>
          <w:rFonts w:ascii="Open Sans" w:hAnsi="Open Sans" w:cs="Open Sans"/>
          <w:color w:val="000000"/>
          <w:sz w:val="24"/>
          <w:szCs w:val="24"/>
        </w:rPr>
        <w:t>.</w:t>
      </w:r>
    </w:p>
    <w:p w14:paraId="030CDC80" w14:textId="236CBCB0" w:rsidR="008532A8" w:rsidRDefault="008532A8" w:rsidP="003C4DD8">
      <w:pPr>
        <w:rPr>
          <w:sz w:val="44"/>
          <w:szCs w:val="44"/>
        </w:rPr>
      </w:pPr>
      <w:r>
        <w:rPr>
          <w:sz w:val="44"/>
          <w:szCs w:val="44"/>
        </w:rPr>
        <w:lastRenderedPageBreak/>
        <w:t>Conclusions</w:t>
      </w:r>
      <w:r w:rsidR="00796623">
        <w:rPr>
          <w:sz w:val="44"/>
          <w:szCs w:val="44"/>
        </w:rPr>
        <w:t xml:space="preserve"> and Suggestions</w:t>
      </w:r>
      <w:r>
        <w:rPr>
          <w:sz w:val="44"/>
          <w:szCs w:val="44"/>
        </w:rPr>
        <w:t>:</w:t>
      </w:r>
    </w:p>
    <w:p w14:paraId="051B27EA" w14:textId="356B57E4" w:rsidR="00761938" w:rsidRDefault="00761938" w:rsidP="00761938">
      <w:pPr>
        <w:pStyle w:val="ListParagraph"/>
        <w:numPr>
          <w:ilvl w:val="0"/>
          <w:numId w:val="15"/>
        </w:numPr>
        <w:autoSpaceDE w:val="0"/>
        <w:autoSpaceDN w:val="0"/>
        <w:adjustRightInd w:val="0"/>
        <w:spacing w:before="100" w:beforeAutospacing="1" w:after="0" w:line="360" w:lineRule="atLeast"/>
        <w:ind w:left="-283" w:right="164"/>
        <w:rPr>
          <w:rFonts w:ascii="Open Sans" w:hAnsi="Open Sans" w:cs="Open Sans"/>
          <w:color w:val="000000"/>
          <w:sz w:val="24"/>
          <w:szCs w:val="24"/>
        </w:rPr>
      </w:pPr>
      <w:r>
        <w:rPr>
          <w:rFonts w:ascii="Open Sans" w:hAnsi="Open Sans" w:cs="Open Sans"/>
          <w:color w:val="000000"/>
          <w:sz w:val="24"/>
          <w:szCs w:val="24"/>
        </w:rPr>
        <w:t>From the graphs, we conclude that if the company wants to convert casual riders to members, then they should focus on the peak season and that to on the weekends. They can conduct some small seminars or can appoint some executives who can talk to the casuals, tell them the benefits of the membership.</w:t>
      </w:r>
    </w:p>
    <w:p w14:paraId="0F10C8DA" w14:textId="66F7C470" w:rsidR="00761938" w:rsidRDefault="00761938" w:rsidP="00761938">
      <w:pPr>
        <w:pStyle w:val="ListParagraph"/>
        <w:numPr>
          <w:ilvl w:val="0"/>
          <w:numId w:val="15"/>
        </w:numPr>
        <w:autoSpaceDE w:val="0"/>
        <w:autoSpaceDN w:val="0"/>
        <w:adjustRightInd w:val="0"/>
        <w:spacing w:before="100" w:beforeAutospacing="1" w:after="0" w:line="360" w:lineRule="atLeast"/>
        <w:ind w:left="-283" w:right="164"/>
        <w:rPr>
          <w:rFonts w:ascii="Open Sans" w:hAnsi="Open Sans" w:cs="Open Sans"/>
          <w:color w:val="000000"/>
          <w:sz w:val="24"/>
          <w:szCs w:val="24"/>
        </w:rPr>
      </w:pPr>
      <w:r>
        <w:rPr>
          <w:rFonts w:ascii="Open Sans" w:hAnsi="Open Sans" w:cs="Open Sans"/>
          <w:color w:val="000000"/>
          <w:sz w:val="24"/>
          <w:szCs w:val="24"/>
        </w:rPr>
        <w:t xml:space="preserve">They can focus on offering some discounts for the casual customers for memberships or referral plans for </w:t>
      </w:r>
      <w:r w:rsidR="00981653">
        <w:rPr>
          <w:rFonts w:ascii="Open Sans" w:hAnsi="Open Sans" w:cs="Open Sans"/>
          <w:color w:val="000000"/>
          <w:sz w:val="24"/>
          <w:szCs w:val="24"/>
        </w:rPr>
        <w:t xml:space="preserve">existing </w:t>
      </w:r>
      <w:r>
        <w:rPr>
          <w:rFonts w:ascii="Open Sans" w:hAnsi="Open Sans" w:cs="Open Sans"/>
          <w:color w:val="000000"/>
          <w:sz w:val="24"/>
          <w:szCs w:val="24"/>
        </w:rPr>
        <w:t>members to invite the casual members to take the membership.</w:t>
      </w:r>
    </w:p>
    <w:p w14:paraId="4A37EB6E" w14:textId="5FAC84A4" w:rsidR="00981653" w:rsidRDefault="00A43EBC" w:rsidP="00761938">
      <w:pPr>
        <w:pStyle w:val="ListParagraph"/>
        <w:numPr>
          <w:ilvl w:val="0"/>
          <w:numId w:val="15"/>
        </w:numPr>
        <w:autoSpaceDE w:val="0"/>
        <w:autoSpaceDN w:val="0"/>
        <w:adjustRightInd w:val="0"/>
        <w:spacing w:before="100" w:beforeAutospacing="1" w:after="0" w:line="360" w:lineRule="atLeast"/>
        <w:ind w:left="-283" w:right="164"/>
        <w:rPr>
          <w:rFonts w:ascii="Open Sans" w:hAnsi="Open Sans" w:cs="Open Sans"/>
          <w:color w:val="000000"/>
          <w:sz w:val="24"/>
          <w:szCs w:val="24"/>
        </w:rPr>
      </w:pPr>
      <w:r>
        <w:rPr>
          <w:rFonts w:ascii="Open Sans" w:hAnsi="Open Sans" w:cs="Open Sans"/>
          <w:color w:val="000000"/>
          <w:sz w:val="24"/>
          <w:szCs w:val="24"/>
        </w:rPr>
        <w:t xml:space="preserve">They can focus on the peak months those are July, August, September and offer the best deals whereas in the months where the riding is very low i.e. in Dec, Jan, Feb which are the months of winter, we can offer them jackets or mufflers along with the yearly subscription </w:t>
      </w:r>
      <w:r w:rsidR="00D67A00">
        <w:rPr>
          <w:rFonts w:ascii="Open Sans" w:hAnsi="Open Sans" w:cs="Open Sans"/>
          <w:color w:val="000000"/>
          <w:sz w:val="24"/>
          <w:szCs w:val="24"/>
        </w:rPr>
        <w:t>to attract the public and boost their sales.</w:t>
      </w:r>
    </w:p>
    <w:p w14:paraId="78697D36" w14:textId="41CF627F" w:rsidR="00F00712" w:rsidRDefault="00635871" w:rsidP="00761938">
      <w:pPr>
        <w:pStyle w:val="ListParagraph"/>
        <w:numPr>
          <w:ilvl w:val="0"/>
          <w:numId w:val="15"/>
        </w:numPr>
        <w:autoSpaceDE w:val="0"/>
        <w:autoSpaceDN w:val="0"/>
        <w:adjustRightInd w:val="0"/>
        <w:spacing w:before="100" w:beforeAutospacing="1" w:after="0" w:line="360" w:lineRule="atLeast"/>
        <w:ind w:left="-283" w:right="164"/>
        <w:rPr>
          <w:rFonts w:ascii="Open Sans" w:hAnsi="Open Sans" w:cs="Open Sans"/>
          <w:color w:val="000000"/>
          <w:sz w:val="24"/>
          <w:szCs w:val="24"/>
        </w:rPr>
      </w:pPr>
      <w:r>
        <w:rPr>
          <w:rFonts w:ascii="Open Sans" w:hAnsi="Open Sans" w:cs="Open Sans"/>
          <w:color w:val="000000"/>
          <w:sz w:val="24"/>
          <w:szCs w:val="24"/>
        </w:rPr>
        <w:t xml:space="preserve">The sales </w:t>
      </w:r>
      <w:r w:rsidR="00C63841">
        <w:rPr>
          <w:rFonts w:ascii="Open Sans" w:hAnsi="Open Sans" w:cs="Open Sans"/>
          <w:color w:val="000000"/>
          <w:sz w:val="24"/>
          <w:szCs w:val="24"/>
        </w:rPr>
        <w:t>are</w:t>
      </w:r>
      <w:r>
        <w:rPr>
          <w:rFonts w:ascii="Open Sans" w:hAnsi="Open Sans" w:cs="Open Sans"/>
          <w:color w:val="000000"/>
          <w:sz w:val="24"/>
          <w:szCs w:val="24"/>
        </w:rPr>
        <w:t xml:space="preserve"> much affected by the season and hence the marketing team should focus on developing different strategies according to the month.</w:t>
      </w:r>
    </w:p>
    <w:p w14:paraId="4D89ED0B" w14:textId="14A60B27" w:rsidR="00635871" w:rsidRPr="00761938" w:rsidRDefault="00635871" w:rsidP="00761938">
      <w:pPr>
        <w:pStyle w:val="ListParagraph"/>
        <w:numPr>
          <w:ilvl w:val="0"/>
          <w:numId w:val="15"/>
        </w:numPr>
        <w:autoSpaceDE w:val="0"/>
        <w:autoSpaceDN w:val="0"/>
        <w:adjustRightInd w:val="0"/>
        <w:spacing w:before="100" w:beforeAutospacing="1" w:after="0" w:line="360" w:lineRule="atLeast"/>
        <w:ind w:left="-283" w:right="164"/>
        <w:rPr>
          <w:rFonts w:ascii="Open Sans" w:hAnsi="Open Sans" w:cs="Open Sans"/>
          <w:color w:val="000000"/>
          <w:sz w:val="24"/>
          <w:szCs w:val="24"/>
        </w:rPr>
      </w:pPr>
      <w:r>
        <w:rPr>
          <w:rFonts w:ascii="Open Sans" w:hAnsi="Open Sans" w:cs="Open Sans"/>
          <w:color w:val="000000"/>
          <w:sz w:val="24"/>
          <w:szCs w:val="24"/>
        </w:rPr>
        <w:t xml:space="preserve">If more data is provided about the age group which use cyclistic’s </w:t>
      </w:r>
      <w:r w:rsidR="00C63841">
        <w:rPr>
          <w:rFonts w:ascii="Open Sans" w:hAnsi="Open Sans" w:cs="Open Sans"/>
          <w:color w:val="000000"/>
          <w:sz w:val="24"/>
          <w:szCs w:val="24"/>
        </w:rPr>
        <w:t>bikes, we</w:t>
      </w:r>
      <w:r>
        <w:rPr>
          <w:rFonts w:ascii="Open Sans" w:hAnsi="Open Sans" w:cs="Open Sans"/>
          <w:color w:val="000000"/>
          <w:sz w:val="24"/>
          <w:szCs w:val="24"/>
        </w:rPr>
        <w:t xml:space="preserve"> can focus on the particular segment of people and come up with more innovative ideas.</w:t>
      </w:r>
    </w:p>
    <w:sectPr w:rsidR="00635871" w:rsidRPr="007619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8154" w14:textId="77777777" w:rsidR="00AD58D3" w:rsidRDefault="00AD58D3" w:rsidP="005244D0">
      <w:pPr>
        <w:spacing w:after="0" w:line="240" w:lineRule="auto"/>
      </w:pPr>
      <w:r>
        <w:separator/>
      </w:r>
    </w:p>
  </w:endnote>
  <w:endnote w:type="continuationSeparator" w:id="0">
    <w:p w14:paraId="4A285C07" w14:textId="77777777" w:rsidR="00AD58D3" w:rsidRDefault="00AD58D3" w:rsidP="0052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02E1" w14:textId="77777777" w:rsidR="00AD58D3" w:rsidRDefault="00AD58D3" w:rsidP="005244D0">
      <w:pPr>
        <w:spacing w:after="0" w:line="240" w:lineRule="auto"/>
      </w:pPr>
      <w:r>
        <w:separator/>
      </w:r>
    </w:p>
  </w:footnote>
  <w:footnote w:type="continuationSeparator" w:id="0">
    <w:p w14:paraId="211B4E12" w14:textId="77777777" w:rsidR="00AD58D3" w:rsidRDefault="00AD58D3" w:rsidP="00524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10E"/>
    <w:multiLevelType w:val="hybridMultilevel"/>
    <w:tmpl w:val="34C4BE78"/>
    <w:lvl w:ilvl="0" w:tplc="4009000B">
      <w:start w:val="1"/>
      <w:numFmt w:val="bullet"/>
      <w:lvlText w:val=""/>
      <w:lvlJc w:val="left"/>
      <w:pPr>
        <w:ind w:left="3093" w:hanging="360"/>
      </w:pPr>
      <w:rPr>
        <w:rFonts w:ascii="Wingdings" w:hAnsi="Wingdings" w:hint="default"/>
      </w:rPr>
    </w:lvl>
    <w:lvl w:ilvl="1" w:tplc="40090003" w:tentative="1">
      <w:start w:val="1"/>
      <w:numFmt w:val="bullet"/>
      <w:lvlText w:val="o"/>
      <w:lvlJc w:val="left"/>
      <w:pPr>
        <w:ind w:left="3813" w:hanging="360"/>
      </w:pPr>
      <w:rPr>
        <w:rFonts w:ascii="Courier New" w:hAnsi="Courier New" w:cs="Courier New" w:hint="default"/>
      </w:rPr>
    </w:lvl>
    <w:lvl w:ilvl="2" w:tplc="40090005" w:tentative="1">
      <w:start w:val="1"/>
      <w:numFmt w:val="bullet"/>
      <w:lvlText w:val=""/>
      <w:lvlJc w:val="left"/>
      <w:pPr>
        <w:ind w:left="4533" w:hanging="360"/>
      </w:pPr>
      <w:rPr>
        <w:rFonts w:ascii="Wingdings" w:hAnsi="Wingdings" w:hint="default"/>
      </w:rPr>
    </w:lvl>
    <w:lvl w:ilvl="3" w:tplc="40090001" w:tentative="1">
      <w:start w:val="1"/>
      <w:numFmt w:val="bullet"/>
      <w:lvlText w:val=""/>
      <w:lvlJc w:val="left"/>
      <w:pPr>
        <w:ind w:left="5253" w:hanging="360"/>
      </w:pPr>
      <w:rPr>
        <w:rFonts w:ascii="Symbol" w:hAnsi="Symbol" w:hint="default"/>
      </w:rPr>
    </w:lvl>
    <w:lvl w:ilvl="4" w:tplc="40090003" w:tentative="1">
      <w:start w:val="1"/>
      <w:numFmt w:val="bullet"/>
      <w:lvlText w:val="o"/>
      <w:lvlJc w:val="left"/>
      <w:pPr>
        <w:ind w:left="5973" w:hanging="360"/>
      </w:pPr>
      <w:rPr>
        <w:rFonts w:ascii="Courier New" w:hAnsi="Courier New" w:cs="Courier New" w:hint="default"/>
      </w:rPr>
    </w:lvl>
    <w:lvl w:ilvl="5" w:tplc="40090005" w:tentative="1">
      <w:start w:val="1"/>
      <w:numFmt w:val="bullet"/>
      <w:lvlText w:val=""/>
      <w:lvlJc w:val="left"/>
      <w:pPr>
        <w:ind w:left="6693" w:hanging="360"/>
      </w:pPr>
      <w:rPr>
        <w:rFonts w:ascii="Wingdings" w:hAnsi="Wingdings" w:hint="default"/>
      </w:rPr>
    </w:lvl>
    <w:lvl w:ilvl="6" w:tplc="40090001" w:tentative="1">
      <w:start w:val="1"/>
      <w:numFmt w:val="bullet"/>
      <w:lvlText w:val=""/>
      <w:lvlJc w:val="left"/>
      <w:pPr>
        <w:ind w:left="7413" w:hanging="360"/>
      </w:pPr>
      <w:rPr>
        <w:rFonts w:ascii="Symbol" w:hAnsi="Symbol" w:hint="default"/>
      </w:rPr>
    </w:lvl>
    <w:lvl w:ilvl="7" w:tplc="40090003" w:tentative="1">
      <w:start w:val="1"/>
      <w:numFmt w:val="bullet"/>
      <w:lvlText w:val="o"/>
      <w:lvlJc w:val="left"/>
      <w:pPr>
        <w:ind w:left="8133" w:hanging="360"/>
      </w:pPr>
      <w:rPr>
        <w:rFonts w:ascii="Courier New" w:hAnsi="Courier New" w:cs="Courier New" w:hint="default"/>
      </w:rPr>
    </w:lvl>
    <w:lvl w:ilvl="8" w:tplc="40090005" w:tentative="1">
      <w:start w:val="1"/>
      <w:numFmt w:val="bullet"/>
      <w:lvlText w:val=""/>
      <w:lvlJc w:val="left"/>
      <w:pPr>
        <w:ind w:left="8853" w:hanging="360"/>
      </w:pPr>
      <w:rPr>
        <w:rFonts w:ascii="Wingdings" w:hAnsi="Wingdings" w:hint="default"/>
      </w:rPr>
    </w:lvl>
  </w:abstractNum>
  <w:abstractNum w:abstractNumId="1" w15:restartNumberingAfterBreak="0">
    <w:nsid w:val="11CB3BEE"/>
    <w:multiLevelType w:val="hybridMultilevel"/>
    <w:tmpl w:val="D89C5684"/>
    <w:lvl w:ilvl="0" w:tplc="1AAE0F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82F6E"/>
    <w:multiLevelType w:val="hybridMultilevel"/>
    <w:tmpl w:val="642EBBF6"/>
    <w:lvl w:ilvl="0" w:tplc="331AFB76">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3" w15:restartNumberingAfterBreak="0">
    <w:nsid w:val="201207F0"/>
    <w:multiLevelType w:val="hybridMultilevel"/>
    <w:tmpl w:val="9BC8F522"/>
    <w:lvl w:ilvl="0" w:tplc="1AAE0F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425120"/>
    <w:multiLevelType w:val="hybridMultilevel"/>
    <w:tmpl w:val="FEC8D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B2FF0"/>
    <w:multiLevelType w:val="hybridMultilevel"/>
    <w:tmpl w:val="DB0E277C"/>
    <w:lvl w:ilvl="0" w:tplc="4009000B">
      <w:start w:val="1"/>
      <w:numFmt w:val="bullet"/>
      <w:lvlText w:val=""/>
      <w:lvlJc w:val="left"/>
      <w:pPr>
        <w:ind w:left="3667" w:hanging="360"/>
      </w:pPr>
      <w:rPr>
        <w:rFonts w:ascii="Wingdings" w:hAnsi="Wingdings" w:hint="default"/>
      </w:rPr>
    </w:lvl>
    <w:lvl w:ilvl="1" w:tplc="40090003" w:tentative="1">
      <w:start w:val="1"/>
      <w:numFmt w:val="bullet"/>
      <w:lvlText w:val="o"/>
      <w:lvlJc w:val="left"/>
      <w:pPr>
        <w:ind w:left="4387" w:hanging="360"/>
      </w:pPr>
      <w:rPr>
        <w:rFonts w:ascii="Courier New" w:hAnsi="Courier New" w:cs="Courier New" w:hint="default"/>
      </w:rPr>
    </w:lvl>
    <w:lvl w:ilvl="2" w:tplc="40090005" w:tentative="1">
      <w:start w:val="1"/>
      <w:numFmt w:val="bullet"/>
      <w:lvlText w:val=""/>
      <w:lvlJc w:val="left"/>
      <w:pPr>
        <w:ind w:left="5107" w:hanging="360"/>
      </w:pPr>
      <w:rPr>
        <w:rFonts w:ascii="Wingdings" w:hAnsi="Wingdings" w:hint="default"/>
      </w:rPr>
    </w:lvl>
    <w:lvl w:ilvl="3" w:tplc="40090001" w:tentative="1">
      <w:start w:val="1"/>
      <w:numFmt w:val="bullet"/>
      <w:lvlText w:val=""/>
      <w:lvlJc w:val="left"/>
      <w:pPr>
        <w:ind w:left="5827" w:hanging="360"/>
      </w:pPr>
      <w:rPr>
        <w:rFonts w:ascii="Symbol" w:hAnsi="Symbol" w:hint="default"/>
      </w:rPr>
    </w:lvl>
    <w:lvl w:ilvl="4" w:tplc="40090003" w:tentative="1">
      <w:start w:val="1"/>
      <w:numFmt w:val="bullet"/>
      <w:lvlText w:val="o"/>
      <w:lvlJc w:val="left"/>
      <w:pPr>
        <w:ind w:left="6547" w:hanging="360"/>
      </w:pPr>
      <w:rPr>
        <w:rFonts w:ascii="Courier New" w:hAnsi="Courier New" w:cs="Courier New" w:hint="default"/>
      </w:rPr>
    </w:lvl>
    <w:lvl w:ilvl="5" w:tplc="40090005" w:tentative="1">
      <w:start w:val="1"/>
      <w:numFmt w:val="bullet"/>
      <w:lvlText w:val=""/>
      <w:lvlJc w:val="left"/>
      <w:pPr>
        <w:ind w:left="7267" w:hanging="360"/>
      </w:pPr>
      <w:rPr>
        <w:rFonts w:ascii="Wingdings" w:hAnsi="Wingdings" w:hint="default"/>
      </w:rPr>
    </w:lvl>
    <w:lvl w:ilvl="6" w:tplc="40090001" w:tentative="1">
      <w:start w:val="1"/>
      <w:numFmt w:val="bullet"/>
      <w:lvlText w:val=""/>
      <w:lvlJc w:val="left"/>
      <w:pPr>
        <w:ind w:left="7987" w:hanging="360"/>
      </w:pPr>
      <w:rPr>
        <w:rFonts w:ascii="Symbol" w:hAnsi="Symbol" w:hint="default"/>
      </w:rPr>
    </w:lvl>
    <w:lvl w:ilvl="7" w:tplc="40090003" w:tentative="1">
      <w:start w:val="1"/>
      <w:numFmt w:val="bullet"/>
      <w:lvlText w:val="o"/>
      <w:lvlJc w:val="left"/>
      <w:pPr>
        <w:ind w:left="8707" w:hanging="360"/>
      </w:pPr>
      <w:rPr>
        <w:rFonts w:ascii="Courier New" w:hAnsi="Courier New" w:cs="Courier New" w:hint="default"/>
      </w:rPr>
    </w:lvl>
    <w:lvl w:ilvl="8" w:tplc="40090005" w:tentative="1">
      <w:start w:val="1"/>
      <w:numFmt w:val="bullet"/>
      <w:lvlText w:val=""/>
      <w:lvlJc w:val="left"/>
      <w:pPr>
        <w:ind w:left="9427" w:hanging="360"/>
      </w:pPr>
      <w:rPr>
        <w:rFonts w:ascii="Wingdings" w:hAnsi="Wingdings" w:hint="default"/>
      </w:rPr>
    </w:lvl>
  </w:abstractNum>
  <w:abstractNum w:abstractNumId="6" w15:restartNumberingAfterBreak="0">
    <w:nsid w:val="3E96441D"/>
    <w:multiLevelType w:val="hybridMultilevel"/>
    <w:tmpl w:val="C2B2E382"/>
    <w:lvl w:ilvl="0" w:tplc="7E667B32">
      <w:start w:val="1"/>
      <w:numFmt w:val="decimal"/>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81222"/>
    <w:multiLevelType w:val="hybridMultilevel"/>
    <w:tmpl w:val="C732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835713"/>
    <w:multiLevelType w:val="hybridMultilevel"/>
    <w:tmpl w:val="86AA8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597E9C"/>
    <w:multiLevelType w:val="hybridMultilevel"/>
    <w:tmpl w:val="07C09E42"/>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0" w15:restartNumberingAfterBreak="0">
    <w:nsid w:val="65F105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B1F4276"/>
    <w:multiLevelType w:val="hybridMultilevel"/>
    <w:tmpl w:val="975E961C"/>
    <w:lvl w:ilvl="0" w:tplc="1AAE0FB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720E4D9A"/>
    <w:multiLevelType w:val="hybridMultilevel"/>
    <w:tmpl w:val="7F369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806185"/>
    <w:multiLevelType w:val="hybridMultilevel"/>
    <w:tmpl w:val="E3C8F6A0"/>
    <w:lvl w:ilvl="0" w:tplc="1AAE0F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2862CC"/>
    <w:multiLevelType w:val="hybridMultilevel"/>
    <w:tmpl w:val="EF506784"/>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42602160">
    <w:abstractNumId w:val="4"/>
  </w:num>
  <w:num w:numId="2" w16cid:durableId="1436362475">
    <w:abstractNumId w:val="10"/>
  </w:num>
  <w:num w:numId="3" w16cid:durableId="1740515081">
    <w:abstractNumId w:val="7"/>
  </w:num>
  <w:num w:numId="4" w16cid:durableId="1128861940">
    <w:abstractNumId w:val="1"/>
  </w:num>
  <w:num w:numId="5" w16cid:durableId="988479603">
    <w:abstractNumId w:val="13"/>
  </w:num>
  <w:num w:numId="6" w16cid:durableId="1132139516">
    <w:abstractNumId w:val="3"/>
  </w:num>
  <w:num w:numId="7" w16cid:durableId="163740712">
    <w:abstractNumId w:val="11"/>
  </w:num>
  <w:num w:numId="8" w16cid:durableId="1091388685">
    <w:abstractNumId w:val="8"/>
  </w:num>
  <w:num w:numId="9" w16cid:durableId="203441832">
    <w:abstractNumId w:val="9"/>
  </w:num>
  <w:num w:numId="10" w16cid:durableId="2012439958">
    <w:abstractNumId w:val="12"/>
  </w:num>
  <w:num w:numId="11" w16cid:durableId="1594633089">
    <w:abstractNumId w:val="6"/>
  </w:num>
  <w:num w:numId="12" w16cid:durableId="1429422831">
    <w:abstractNumId w:val="2"/>
  </w:num>
  <w:num w:numId="13" w16cid:durableId="90127641">
    <w:abstractNumId w:val="5"/>
  </w:num>
  <w:num w:numId="14" w16cid:durableId="1286430929">
    <w:abstractNumId w:val="0"/>
  </w:num>
  <w:num w:numId="15" w16cid:durableId="17134582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C0"/>
    <w:rsid w:val="000B1EFE"/>
    <w:rsid w:val="000B4B18"/>
    <w:rsid w:val="00184A47"/>
    <w:rsid w:val="001871CF"/>
    <w:rsid w:val="001D2FBD"/>
    <w:rsid w:val="001E0D73"/>
    <w:rsid w:val="001E3CEB"/>
    <w:rsid w:val="00211BCC"/>
    <w:rsid w:val="0034560D"/>
    <w:rsid w:val="003C4DD8"/>
    <w:rsid w:val="003D24FA"/>
    <w:rsid w:val="003F0A23"/>
    <w:rsid w:val="00403AA7"/>
    <w:rsid w:val="004043C8"/>
    <w:rsid w:val="004C5ADE"/>
    <w:rsid w:val="004E4071"/>
    <w:rsid w:val="005244D0"/>
    <w:rsid w:val="00534461"/>
    <w:rsid w:val="00635871"/>
    <w:rsid w:val="00664A5F"/>
    <w:rsid w:val="006826A7"/>
    <w:rsid w:val="006C53F5"/>
    <w:rsid w:val="007056B0"/>
    <w:rsid w:val="00710946"/>
    <w:rsid w:val="00717E9F"/>
    <w:rsid w:val="00726021"/>
    <w:rsid w:val="00761938"/>
    <w:rsid w:val="00796623"/>
    <w:rsid w:val="007D55A1"/>
    <w:rsid w:val="007E1F86"/>
    <w:rsid w:val="008532A8"/>
    <w:rsid w:val="00885CED"/>
    <w:rsid w:val="009058D6"/>
    <w:rsid w:val="00951D42"/>
    <w:rsid w:val="00981412"/>
    <w:rsid w:val="00981653"/>
    <w:rsid w:val="009906A4"/>
    <w:rsid w:val="00991F9A"/>
    <w:rsid w:val="009C6FC0"/>
    <w:rsid w:val="00A43EBC"/>
    <w:rsid w:val="00A9184A"/>
    <w:rsid w:val="00AD58D3"/>
    <w:rsid w:val="00B852DB"/>
    <w:rsid w:val="00BD23EC"/>
    <w:rsid w:val="00C52AB7"/>
    <w:rsid w:val="00C63841"/>
    <w:rsid w:val="00CB0A4A"/>
    <w:rsid w:val="00D50BCD"/>
    <w:rsid w:val="00D52A7B"/>
    <w:rsid w:val="00D67A00"/>
    <w:rsid w:val="00E42F90"/>
    <w:rsid w:val="00EC0A09"/>
    <w:rsid w:val="00F00712"/>
    <w:rsid w:val="00F82A03"/>
    <w:rsid w:val="00FB5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0711"/>
  <w15:chartTrackingRefBased/>
  <w15:docId w15:val="{F9E7760D-2DD9-4445-99D4-DB65190D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FC0"/>
    <w:pPr>
      <w:ind w:left="720"/>
      <w:contextualSpacing/>
    </w:pPr>
  </w:style>
  <w:style w:type="paragraph" w:customStyle="1" w:styleId="Default">
    <w:name w:val="Default"/>
    <w:rsid w:val="00726021"/>
    <w:pPr>
      <w:autoSpaceDE w:val="0"/>
      <w:autoSpaceDN w:val="0"/>
      <w:adjustRightInd w:val="0"/>
      <w:spacing w:after="0" w:line="240" w:lineRule="auto"/>
    </w:pPr>
    <w:rPr>
      <w:rFonts w:ascii="Open Sans" w:hAnsi="Open Sans" w:cs="Open Sans"/>
      <w:color w:val="000000"/>
      <w:sz w:val="24"/>
      <w:szCs w:val="24"/>
    </w:rPr>
  </w:style>
  <w:style w:type="paragraph" w:customStyle="1" w:styleId="CM15">
    <w:name w:val="CM15"/>
    <w:basedOn w:val="Default"/>
    <w:next w:val="Default"/>
    <w:uiPriority w:val="99"/>
    <w:rsid w:val="00726021"/>
    <w:rPr>
      <w:rFonts w:cs="Times New Roman"/>
      <w:color w:val="auto"/>
    </w:rPr>
  </w:style>
  <w:style w:type="paragraph" w:customStyle="1" w:styleId="CM1">
    <w:name w:val="CM1"/>
    <w:basedOn w:val="Default"/>
    <w:next w:val="Default"/>
    <w:uiPriority w:val="99"/>
    <w:rsid w:val="00726021"/>
    <w:rPr>
      <w:rFonts w:cs="Times New Roman"/>
      <w:color w:val="auto"/>
    </w:rPr>
  </w:style>
  <w:style w:type="character" w:styleId="Hyperlink">
    <w:name w:val="Hyperlink"/>
    <w:basedOn w:val="DefaultParagraphFont"/>
    <w:uiPriority w:val="99"/>
    <w:unhideWhenUsed/>
    <w:rsid w:val="00E42F90"/>
    <w:rPr>
      <w:color w:val="0563C1" w:themeColor="hyperlink"/>
      <w:u w:val="single"/>
    </w:rPr>
  </w:style>
  <w:style w:type="character" w:styleId="UnresolvedMention">
    <w:name w:val="Unresolved Mention"/>
    <w:basedOn w:val="DefaultParagraphFont"/>
    <w:uiPriority w:val="99"/>
    <w:semiHidden/>
    <w:unhideWhenUsed/>
    <w:rsid w:val="00E42F90"/>
    <w:rPr>
      <w:color w:val="605E5C"/>
      <w:shd w:val="clear" w:color="auto" w:fill="E1DFDD"/>
    </w:rPr>
  </w:style>
  <w:style w:type="character" w:styleId="FollowedHyperlink">
    <w:name w:val="FollowedHyperlink"/>
    <w:basedOn w:val="DefaultParagraphFont"/>
    <w:uiPriority w:val="99"/>
    <w:semiHidden/>
    <w:unhideWhenUsed/>
    <w:rsid w:val="00D52A7B"/>
    <w:rPr>
      <w:color w:val="954F72" w:themeColor="followedHyperlink"/>
      <w:u w:val="single"/>
    </w:rPr>
  </w:style>
  <w:style w:type="paragraph" w:styleId="Header">
    <w:name w:val="header"/>
    <w:basedOn w:val="Normal"/>
    <w:link w:val="HeaderChar"/>
    <w:uiPriority w:val="99"/>
    <w:unhideWhenUsed/>
    <w:rsid w:val="00524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4D0"/>
  </w:style>
  <w:style w:type="paragraph" w:styleId="Footer">
    <w:name w:val="footer"/>
    <w:basedOn w:val="Normal"/>
    <w:link w:val="FooterChar"/>
    <w:uiPriority w:val="99"/>
    <w:unhideWhenUsed/>
    <w:rsid w:val="00524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ujjwalwadera/Cyclistic-bike-share-analysi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4D79-7F27-46C6-B34C-362E5761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Wadera</dc:creator>
  <cp:keywords/>
  <dc:description/>
  <cp:lastModifiedBy>Ujjwal Wadera</cp:lastModifiedBy>
  <cp:revision>4</cp:revision>
  <dcterms:created xsi:type="dcterms:W3CDTF">2022-06-28T12:44:00Z</dcterms:created>
  <dcterms:modified xsi:type="dcterms:W3CDTF">2022-06-29T13:09:00Z</dcterms:modified>
</cp:coreProperties>
</file>