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E17" w:rsidRDefault="00601E17" w:rsidP="00601E17">
      <w:pPr>
        <w:widowControl w:val="0"/>
        <w:autoSpaceDE w:val="0"/>
        <w:autoSpaceDN w:val="0"/>
        <w:adjustRightInd w:val="0"/>
        <w:spacing w:after="240"/>
        <w:rPr>
          <w:rFonts w:ascii="Times" w:hAnsi="Times" w:cs="Times"/>
        </w:rPr>
      </w:pPr>
      <w:r>
        <w:rPr>
          <w:rFonts w:ascii="Cochin" w:hAnsi="Cochin" w:cs="Cochin"/>
          <w:b/>
          <w:bCs/>
          <w:sz w:val="82"/>
          <w:szCs w:val="82"/>
        </w:rPr>
        <w:t>Getting to know:</w:t>
      </w:r>
    </w:p>
    <w:p w:rsidR="00601E17" w:rsidRDefault="00601E17" w:rsidP="00601E17">
      <w:pPr>
        <w:widowControl w:val="0"/>
        <w:autoSpaceDE w:val="0"/>
        <w:autoSpaceDN w:val="0"/>
        <w:adjustRightInd w:val="0"/>
        <w:spacing w:after="240"/>
        <w:rPr>
          <w:rFonts w:ascii="Times" w:hAnsi="Times" w:cs="Times"/>
        </w:rPr>
      </w:pPr>
      <w:r>
        <w:rPr>
          <w:rFonts w:ascii="Bell MT" w:hAnsi="Bell MT" w:cs="Bell MT"/>
          <w:sz w:val="72"/>
          <w:szCs w:val="72"/>
        </w:rPr>
        <w:t>Biography</w:t>
      </w:r>
    </w:p>
    <w:p w:rsidR="00601E17" w:rsidRDefault="00601E17" w:rsidP="00601E17">
      <w:pPr>
        <w:widowControl w:val="0"/>
        <w:autoSpaceDE w:val="0"/>
        <w:autoSpaceDN w:val="0"/>
        <w:adjustRightInd w:val="0"/>
        <w:spacing w:after="240"/>
        <w:rPr>
          <w:rFonts w:ascii="Times" w:hAnsi="Times" w:cs="Times"/>
        </w:rPr>
      </w:pPr>
      <w:r>
        <w:rPr>
          <w:rFonts w:ascii="Cochin" w:hAnsi="Cochin" w:cs="Cochin"/>
          <w:b/>
          <w:bCs/>
          <w:i/>
          <w:iCs/>
          <w:sz w:val="94"/>
          <w:szCs w:val="94"/>
        </w:rPr>
        <w:t>Emma Hamilton</w:t>
      </w:r>
    </w:p>
    <w:p w:rsidR="00601E17" w:rsidRDefault="00601E17" w:rsidP="00601E17">
      <w:pPr>
        <w:widowControl w:val="0"/>
        <w:autoSpaceDE w:val="0"/>
        <w:autoSpaceDN w:val="0"/>
        <w:adjustRightInd w:val="0"/>
        <w:spacing w:after="240"/>
        <w:rPr>
          <w:rFonts w:ascii="Times" w:hAnsi="Times" w:cs="Times"/>
        </w:rPr>
      </w:pPr>
      <w:r>
        <w:rPr>
          <w:rFonts w:ascii="Bell MT" w:hAnsi="Bell MT" w:cs="Bell MT"/>
          <w:color w:val="141414"/>
          <w:sz w:val="32"/>
          <w:szCs w:val="32"/>
        </w:rPr>
        <w:t xml:space="preserve">Emma Hamilton is a recent University of Minnesota graduate with a double major in Psychology and Spanish Studies. She currently holds a full-time position at the renowned Minnesota Center for Twin and Family Research, works in Dr. </w:t>
      </w:r>
      <w:proofErr w:type="spellStart"/>
      <w:r>
        <w:rPr>
          <w:rFonts w:ascii="Bell MT" w:hAnsi="Bell MT" w:cs="Bell MT"/>
          <w:color w:val="141414"/>
          <w:sz w:val="32"/>
          <w:szCs w:val="32"/>
        </w:rPr>
        <w:t>Moin</w:t>
      </w:r>
      <w:proofErr w:type="spellEnd"/>
      <w:r>
        <w:rPr>
          <w:rFonts w:ascii="Bell MT" w:hAnsi="Bell MT" w:cs="Bell MT"/>
          <w:color w:val="141414"/>
          <w:sz w:val="32"/>
          <w:szCs w:val="32"/>
        </w:rPr>
        <w:t xml:space="preserve"> Syed’s Narrative, Identity, Culture, and Education lab at the University of Minnesota, and volunteers with Latino youth through La </w:t>
      </w:r>
      <w:proofErr w:type="spellStart"/>
      <w:r>
        <w:rPr>
          <w:rFonts w:ascii="Bell MT" w:hAnsi="Bell MT" w:cs="Bell MT"/>
          <w:color w:val="141414"/>
          <w:sz w:val="32"/>
          <w:szCs w:val="32"/>
        </w:rPr>
        <w:t>Oportunidad</w:t>
      </w:r>
      <w:proofErr w:type="spellEnd"/>
      <w:r>
        <w:rPr>
          <w:rFonts w:ascii="Bell MT" w:hAnsi="Bell MT" w:cs="Bell MT"/>
          <w:color w:val="141414"/>
          <w:sz w:val="32"/>
          <w:szCs w:val="32"/>
        </w:rPr>
        <w:t xml:space="preserve"> in Minneapolis. In the past, she has worked with Dr. Bonnie </w:t>
      </w:r>
      <w:proofErr w:type="spellStart"/>
      <w:r>
        <w:rPr>
          <w:rFonts w:ascii="Bell MT" w:hAnsi="Bell MT" w:cs="Bell MT"/>
          <w:color w:val="141414"/>
          <w:sz w:val="32"/>
          <w:szCs w:val="32"/>
        </w:rPr>
        <w:t>Klimes-Dougan</w:t>
      </w:r>
      <w:proofErr w:type="spellEnd"/>
      <w:r>
        <w:rPr>
          <w:rFonts w:ascii="Bell MT" w:hAnsi="Bell MT" w:cs="Bell MT"/>
          <w:color w:val="141414"/>
          <w:sz w:val="32"/>
          <w:szCs w:val="32"/>
        </w:rPr>
        <w:t xml:space="preserve"> in the Research on Adolescent Depression (RAD) lab exploring </w:t>
      </w:r>
      <w:proofErr w:type="spellStart"/>
      <w:r>
        <w:rPr>
          <w:rFonts w:ascii="Bell MT" w:hAnsi="Bell MT" w:cs="Bell MT"/>
          <w:color w:val="141414"/>
          <w:sz w:val="32"/>
          <w:szCs w:val="32"/>
        </w:rPr>
        <w:t>suicidality</w:t>
      </w:r>
      <w:proofErr w:type="spellEnd"/>
      <w:r>
        <w:rPr>
          <w:rFonts w:ascii="Bell MT" w:hAnsi="Bell MT" w:cs="Bell MT"/>
          <w:color w:val="141414"/>
          <w:sz w:val="32"/>
          <w:szCs w:val="32"/>
        </w:rPr>
        <w:t xml:space="preserve"> in youth and at risk populations. Emma graduated with distinction, received the Sharon </w:t>
      </w:r>
      <w:proofErr w:type="spellStart"/>
      <w:r>
        <w:rPr>
          <w:rFonts w:ascii="Bell MT" w:hAnsi="Bell MT" w:cs="Bell MT"/>
          <w:color w:val="141414"/>
          <w:sz w:val="32"/>
          <w:szCs w:val="32"/>
        </w:rPr>
        <w:t>Borine</w:t>
      </w:r>
      <w:proofErr w:type="spellEnd"/>
      <w:r>
        <w:rPr>
          <w:rFonts w:ascii="Bell MT" w:hAnsi="Bell MT" w:cs="Bell MT"/>
          <w:color w:val="141414"/>
          <w:sz w:val="32"/>
          <w:szCs w:val="32"/>
        </w:rPr>
        <w:t xml:space="preserve"> Award for best major project in psychology, and is a member of the Phi Beta Kappa and Psi Chi honor societies. Emma hopes to enter graduate school in the near future and intends to continue working with underserved and at risk populations.</w:t>
      </w:r>
    </w:p>
    <w:p w:rsidR="00601E17" w:rsidRDefault="00601E17" w:rsidP="00601E17">
      <w:pPr>
        <w:widowControl w:val="0"/>
        <w:autoSpaceDE w:val="0"/>
        <w:autoSpaceDN w:val="0"/>
        <w:adjustRightInd w:val="0"/>
        <w:spacing w:after="240"/>
        <w:rPr>
          <w:rFonts w:ascii="Times" w:hAnsi="Times" w:cs="Times"/>
        </w:rPr>
      </w:pPr>
      <w:r>
        <w:rPr>
          <w:rFonts w:ascii="Bell MT" w:hAnsi="Bell MT" w:cs="Bell MT"/>
          <w:sz w:val="72"/>
          <w:szCs w:val="72"/>
        </w:rPr>
        <w:t>Q&amp;A</w:t>
      </w:r>
    </w:p>
    <w:p w:rsidR="00601E17" w:rsidRDefault="00601E17" w:rsidP="00601E17">
      <w:pPr>
        <w:widowControl w:val="0"/>
        <w:autoSpaceDE w:val="0"/>
        <w:autoSpaceDN w:val="0"/>
        <w:adjustRightInd w:val="0"/>
        <w:spacing w:after="240"/>
        <w:rPr>
          <w:rFonts w:ascii="Times" w:hAnsi="Times" w:cs="Times"/>
        </w:rPr>
      </w:pPr>
      <w:r>
        <w:rPr>
          <w:rFonts w:ascii="Bell MT" w:hAnsi="Bell MT" w:cs="Bell MT"/>
          <w:i/>
          <w:iCs/>
          <w:sz w:val="40"/>
          <w:szCs w:val="40"/>
        </w:rPr>
        <w:t>What sparked your interest in psychology?</w:t>
      </w:r>
    </w:p>
    <w:p w:rsidR="00601E17" w:rsidRDefault="00601E17" w:rsidP="00601E17">
      <w:pPr>
        <w:widowControl w:val="0"/>
        <w:autoSpaceDE w:val="0"/>
        <w:autoSpaceDN w:val="0"/>
        <w:adjustRightInd w:val="0"/>
        <w:spacing w:after="240"/>
        <w:rPr>
          <w:rFonts w:ascii="Times" w:hAnsi="Times" w:cs="Times"/>
        </w:rPr>
      </w:pPr>
      <w:r>
        <w:rPr>
          <w:rFonts w:ascii="Bell MT" w:hAnsi="Bell MT" w:cs="Bell MT"/>
          <w:color w:val="141414"/>
          <w:sz w:val="32"/>
          <w:szCs w:val="32"/>
        </w:rPr>
        <w:t xml:space="preserve">I’ve always been interested in the human condition, how individuals interact, think, feel, and behave. A good place to start was my Introduction to Psychology course, where I was exposed to two-week successions of topics taught by leading researchers in the field. Each topic was engaging and I was able to ‘sample’ the various domains of psychology and eventually hone my exposure </w:t>
      </w:r>
      <w:r>
        <w:rPr>
          <w:rFonts w:ascii="Bell MT" w:hAnsi="Bell MT" w:cs="Bell MT"/>
          <w:color w:val="141414"/>
          <w:sz w:val="32"/>
          <w:szCs w:val="32"/>
        </w:rPr>
        <w:lastRenderedPageBreak/>
        <w:t>to reflect my true interests (which is the beauty of the expansiveness of psychology!).</w:t>
      </w:r>
    </w:p>
    <w:p w:rsidR="00601E17" w:rsidRDefault="00601E17" w:rsidP="00601E17">
      <w:pPr>
        <w:widowControl w:val="0"/>
        <w:autoSpaceDE w:val="0"/>
        <w:autoSpaceDN w:val="0"/>
        <w:adjustRightInd w:val="0"/>
        <w:spacing w:after="240"/>
        <w:rPr>
          <w:rFonts w:ascii="Times" w:hAnsi="Times" w:cs="Times"/>
        </w:rPr>
      </w:pPr>
      <w:r>
        <w:rPr>
          <w:rFonts w:ascii="Bell MT" w:hAnsi="Bell MT" w:cs="Bell MT"/>
          <w:i/>
          <w:iCs/>
          <w:sz w:val="40"/>
          <w:szCs w:val="40"/>
        </w:rPr>
        <w:t>What led you to this topic?</w:t>
      </w:r>
    </w:p>
    <w:p w:rsidR="00601E17" w:rsidRDefault="00601E17" w:rsidP="00601E17">
      <w:pPr>
        <w:widowControl w:val="0"/>
        <w:autoSpaceDE w:val="0"/>
        <w:autoSpaceDN w:val="0"/>
        <w:adjustRightInd w:val="0"/>
        <w:spacing w:after="240"/>
        <w:rPr>
          <w:rFonts w:ascii="Times" w:hAnsi="Times" w:cs="Times"/>
        </w:rPr>
      </w:pPr>
      <w:r>
        <w:rPr>
          <w:rFonts w:ascii="Bell MT" w:hAnsi="Bell MT" w:cs="Bell MT"/>
          <w:color w:val="141414"/>
          <w:sz w:val="32"/>
          <w:szCs w:val="32"/>
        </w:rPr>
        <w:t xml:space="preserve">I’ve worked continuously with Dr. Bonnie </w:t>
      </w:r>
      <w:proofErr w:type="spellStart"/>
      <w:r>
        <w:rPr>
          <w:rFonts w:ascii="Bell MT" w:hAnsi="Bell MT" w:cs="Bell MT"/>
          <w:color w:val="141414"/>
          <w:sz w:val="32"/>
          <w:szCs w:val="32"/>
        </w:rPr>
        <w:t>Klimes-Dougan</w:t>
      </w:r>
      <w:proofErr w:type="spellEnd"/>
      <w:r>
        <w:rPr>
          <w:rFonts w:ascii="Bell MT" w:hAnsi="Bell MT" w:cs="Bell MT"/>
          <w:color w:val="141414"/>
          <w:sz w:val="32"/>
          <w:szCs w:val="32"/>
        </w:rPr>
        <w:t xml:space="preserve"> at the University of Minnesota researching </w:t>
      </w:r>
      <w:proofErr w:type="spellStart"/>
      <w:r>
        <w:rPr>
          <w:rFonts w:ascii="Bell MT" w:hAnsi="Bell MT" w:cs="Bell MT"/>
          <w:color w:val="141414"/>
          <w:sz w:val="32"/>
          <w:szCs w:val="32"/>
        </w:rPr>
        <w:t>suicidality</w:t>
      </w:r>
      <w:proofErr w:type="spellEnd"/>
      <w:r>
        <w:rPr>
          <w:rFonts w:ascii="Bell MT" w:hAnsi="Bell MT" w:cs="Bell MT"/>
          <w:color w:val="141414"/>
          <w:sz w:val="32"/>
          <w:szCs w:val="32"/>
        </w:rPr>
        <w:t xml:space="preserve"> in minority youth and at risk populations. Paired with my Spanish major and previous volunteer positions at the Minneapolis American Indian Center and the Harriet Tubman Center, I was inspired to explore racial/ethnic and cultural differences in rates of, vulnerability to, and protection against suicidal behavior, which remains a major public health phenomenon.</w:t>
      </w:r>
    </w:p>
    <w:p w:rsidR="00601E17" w:rsidRDefault="00601E17" w:rsidP="00601E17">
      <w:pPr>
        <w:widowControl w:val="0"/>
        <w:autoSpaceDE w:val="0"/>
        <w:autoSpaceDN w:val="0"/>
        <w:adjustRightInd w:val="0"/>
        <w:spacing w:after="240"/>
        <w:rPr>
          <w:rFonts w:ascii="Times" w:hAnsi="Times" w:cs="Times"/>
        </w:rPr>
      </w:pPr>
      <w:r>
        <w:rPr>
          <w:rFonts w:ascii="Bell MT" w:hAnsi="Bell MT" w:cs="Bell MT"/>
          <w:i/>
          <w:iCs/>
          <w:color w:val="141414"/>
          <w:sz w:val="40"/>
          <w:szCs w:val="40"/>
        </w:rPr>
        <w:t>Did you have a mentor, and how did you get involved with him/her?</w:t>
      </w:r>
    </w:p>
    <w:p w:rsidR="00601E17" w:rsidRDefault="00601E17" w:rsidP="00601E17">
      <w:pPr>
        <w:widowControl w:val="0"/>
        <w:autoSpaceDE w:val="0"/>
        <w:autoSpaceDN w:val="0"/>
        <w:adjustRightInd w:val="0"/>
        <w:spacing w:after="240"/>
        <w:rPr>
          <w:rFonts w:ascii="Times" w:hAnsi="Times" w:cs="Times"/>
        </w:rPr>
      </w:pPr>
      <w:r>
        <w:rPr>
          <w:rFonts w:ascii="Bell MT" w:hAnsi="Bell MT" w:cs="Bell MT"/>
          <w:color w:val="141414"/>
          <w:sz w:val="32"/>
          <w:szCs w:val="32"/>
        </w:rPr>
        <w:t xml:space="preserve">For my senior thesis I took a concurrent course in a research lab led by Dr. Bonnie </w:t>
      </w:r>
      <w:proofErr w:type="spellStart"/>
      <w:r>
        <w:rPr>
          <w:rFonts w:ascii="Bell MT" w:hAnsi="Bell MT" w:cs="Bell MT"/>
          <w:color w:val="141414"/>
          <w:sz w:val="32"/>
          <w:szCs w:val="32"/>
        </w:rPr>
        <w:t>Klimes-Dougan</w:t>
      </w:r>
      <w:proofErr w:type="spellEnd"/>
      <w:r>
        <w:rPr>
          <w:rFonts w:ascii="Bell MT" w:hAnsi="Bell MT" w:cs="Bell MT"/>
          <w:color w:val="141414"/>
          <w:sz w:val="32"/>
          <w:szCs w:val="32"/>
        </w:rPr>
        <w:t>. I first inquired about her research one year earlier when I took her Abnormal Psychology course, and discovered that our research interests regarding suicide overlapped. I continued working as an RA in her lab for one year and still unofficially assist in projects post-graduation.</w:t>
      </w:r>
    </w:p>
    <w:p w:rsidR="00601E17" w:rsidRDefault="00601E17" w:rsidP="00601E17">
      <w:pPr>
        <w:widowControl w:val="0"/>
        <w:autoSpaceDE w:val="0"/>
        <w:autoSpaceDN w:val="0"/>
        <w:adjustRightInd w:val="0"/>
        <w:spacing w:after="240"/>
        <w:rPr>
          <w:rFonts w:ascii="Times" w:hAnsi="Times" w:cs="Times"/>
        </w:rPr>
      </w:pPr>
      <w:r>
        <w:rPr>
          <w:rFonts w:ascii="Bell MT" w:hAnsi="Bell MT" w:cs="Bell MT"/>
          <w:i/>
          <w:iCs/>
          <w:sz w:val="40"/>
          <w:szCs w:val="40"/>
        </w:rPr>
        <w:t>How long have you been working on this paper? What has the process been like for you?</w:t>
      </w:r>
    </w:p>
    <w:p w:rsidR="00601E17" w:rsidRDefault="00601E17" w:rsidP="00601E17">
      <w:pPr>
        <w:widowControl w:val="0"/>
        <w:autoSpaceDE w:val="0"/>
        <w:autoSpaceDN w:val="0"/>
        <w:adjustRightInd w:val="0"/>
        <w:spacing w:after="240"/>
        <w:rPr>
          <w:rFonts w:ascii="Times" w:hAnsi="Times" w:cs="Times"/>
        </w:rPr>
      </w:pPr>
      <w:r>
        <w:rPr>
          <w:rFonts w:ascii="Bell MT" w:hAnsi="Bell MT" w:cs="Bell MT"/>
          <w:color w:val="141414"/>
          <w:sz w:val="32"/>
          <w:szCs w:val="32"/>
        </w:rPr>
        <w:t>I worked on this paper continuously for about five months. The process was harrowing at times, but enlightening to compile such a variety of research and findings. Throughout the process, I felt like the work I was doing would be a significant contribution to the literature and to public health knowledge in general, which was a motivating thought.</w:t>
      </w:r>
    </w:p>
    <w:p w:rsidR="00601E17" w:rsidRDefault="00601E17" w:rsidP="00601E17">
      <w:pPr>
        <w:widowControl w:val="0"/>
        <w:autoSpaceDE w:val="0"/>
        <w:autoSpaceDN w:val="0"/>
        <w:adjustRightInd w:val="0"/>
        <w:spacing w:after="240"/>
        <w:rPr>
          <w:rFonts w:ascii="Times" w:hAnsi="Times" w:cs="Times"/>
        </w:rPr>
      </w:pPr>
      <w:r>
        <w:rPr>
          <w:rFonts w:ascii="Bell MT" w:hAnsi="Bell MT" w:cs="Bell MT"/>
          <w:i/>
          <w:iCs/>
          <w:sz w:val="40"/>
          <w:szCs w:val="40"/>
        </w:rPr>
        <w:t>How was collaborating on a paper with another author?</w:t>
      </w:r>
    </w:p>
    <w:p w:rsidR="00601E17" w:rsidRDefault="00601E17" w:rsidP="00601E17">
      <w:pPr>
        <w:widowControl w:val="0"/>
        <w:autoSpaceDE w:val="0"/>
        <w:autoSpaceDN w:val="0"/>
        <w:adjustRightInd w:val="0"/>
        <w:spacing w:after="240"/>
        <w:rPr>
          <w:rFonts w:ascii="Times" w:hAnsi="Times" w:cs="Times"/>
        </w:rPr>
      </w:pPr>
      <w:r>
        <w:rPr>
          <w:rFonts w:ascii="Bell MT" w:hAnsi="Bell MT" w:cs="Bell MT"/>
          <w:color w:val="141414"/>
          <w:sz w:val="32"/>
          <w:szCs w:val="32"/>
        </w:rPr>
        <w:t>At first I felt like I was over my head, but it was an excellent learning experience. The best advice I can give is to explore all avenues when determining a research topic. You will undoubtedly run into findings you didn’t expect and will come out of the experience as a much stronger researcher!</w:t>
      </w:r>
    </w:p>
    <w:p w:rsidR="00153E40" w:rsidRDefault="00153E40">
      <w:bookmarkStart w:id="0" w:name="_GoBack"/>
      <w:bookmarkEnd w:id="0"/>
    </w:p>
    <w:sectPr w:rsidR="00153E40" w:rsidSect="0063391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chin">
    <w:panose1 w:val="02000603020000020003"/>
    <w:charset w:val="00"/>
    <w:family w:val="auto"/>
    <w:pitch w:val="variable"/>
    <w:sig w:usb0="800002FF" w:usb1="4000004A" w:usb2="00000000" w:usb3="00000000" w:csb0="00000007"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E17"/>
    <w:rsid w:val="00153E40"/>
    <w:rsid w:val="00601E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E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E1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E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E1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470</Words>
  <Characters>2685</Characters>
  <Application>Microsoft Macintosh Word</Application>
  <DocSecurity>0</DocSecurity>
  <Lines>22</Lines>
  <Paragraphs>6</Paragraphs>
  <ScaleCrop>false</ScaleCrop>
  <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dc:creator>
  <cp:keywords/>
  <dc:description/>
  <cp:lastModifiedBy>R S</cp:lastModifiedBy>
  <cp:revision>1</cp:revision>
  <dcterms:created xsi:type="dcterms:W3CDTF">2014-03-22T23:33:00Z</dcterms:created>
  <dcterms:modified xsi:type="dcterms:W3CDTF">2014-03-22T23:36:00Z</dcterms:modified>
</cp:coreProperties>
</file>