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723" w:rsidRDefault="00CA7118">
      <w:pPr>
        <w:jc w:val="right"/>
      </w:pPr>
      <w:r>
        <w:t>Timothy Nguyen</w:t>
      </w:r>
    </w:p>
    <w:p w:rsidR="00951723" w:rsidRDefault="00CA7118">
      <w:pPr>
        <w:jc w:val="right"/>
      </w:pPr>
      <w:r>
        <w:t>CPSC 483</w:t>
      </w:r>
    </w:p>
    <w:p w:rsidR="00951723" w:rsidRDefault="00CA7118">
      <w:pPr>
        <w:jc w:val="right"/>
      </w:pPr>
      <w:r>
        <w:t>Th 7:00-9:45 PM</w:t>
      </w:r>
    </w:p>
    <w:p w:rsidR="00951723" w:rsidRDefault="00CA7118">
      <w:pPr>
        <w:pStyle w:val="Title"/>
      </w:pPr>
      <w:r>
        <w:t>Classifying Movie Success</w:t>
      </w:r>
    </w:p>
    <w:bookmarkStart w:id="0" w:name="_Toc531796110" w:displacedByCustomXml="next"/>
    <w:sdt>
      <w:sdtPr>
        <w:rPr>
          <w:rFonts w:asciiTheme="minorHAnsi" w:eastAsiaTheme="minorEastAsia" w:hAnsiTheme="minorHAnsi" w:cs="Times New Roman"/>
          <w:color w:val="auto"/>
          <w:sz w:val="22"/>
          <w:szCs w:val="22"/>
        </w:rPr>
        <w:id w:val="326101980"/>
        <w:docPartObj>
          <w:docPartGallery w:val="Table of Contents"/>
          <w:docPartUnique/>
        </w:docPartObj>
      </w:sdtPr>
      <w:sdtEndPr/>
      <w:sdtContent>
        <w:p w:rsidR="00951723" w:rsidRDefault="00CA7118">
          <w:pPr>
            <w:pStyle w:val="TOCHeading"/>
          </w:pPr>
          <w:r>
            <w:t>Table of Contents</w:t>
          </w:r>
          <w:bookmarkEnd w:id="0"/>
        </w:p>
        <w:p w:rsidR="00A309EE" w:rsidRPr="00A309EE" w:rsidRDefault="00CA7118">
          <w:pPr>
            <w:pStyle w:val="TOC1"/>
            <w:tabs>
              <w:tab w:val="right" w:leader="dot" w:pos="9962"/>
            </w:tabs>
            <w:rPr>
              <w:rFonts w:cstheme="minorHAnsi"/>
              <w:noProof/>
              <w:sz w:val="24"/>
              <w:szCs w:val="24"/>
            </w:rPr>
          </w:pPr>
          <w:r w:rsidRPr="00A309EE">
            <w:rPr>
              <w:rFonts w:cstheme="minorHAnsi"/>
              <w:sz w:val="24"/>
              <w:szCs w:val="24"/>
            </w:rPr>
            <w:fldChar w:fldCharType="begin"/>
          </w:r>
          <w:r w:rsidRPr="00A309EE">
            <w:rPr>
              <w:rFonts w:cstheme="minorHAnsi"/>
              <w:sz w:val="24"/>
              <w:szCs w:val="24"/>
            </w:rPr>
            <w:instrText>TOC \z \o "1-3" \u \h</w:instrText>
          </w:r>
          <w:r w:rsidRPr="00A309EE">
            <w:rPr>
              <w:rFonts w:cstheme="minorHAnsi"/>
              <w:sz w:val="24"/>
              <w:szCs w:val="24"/>
            </w:rPr>
            <w:fldChar w:fldCharType="separate"/>
          </w:r>
          <w:hyperlink w:anchor="_Toc531796110" w:history="1">
            <w:r w:rsidR="00A309EE" w:rsidRPr="00A309EE">
              <w:rPr>
                <w:rStyle w:val="Hyperlink"/>
                <w:rFonts w:cstheme="minorHAnsi"/>
                <w:noProof/>
                <w:sz w:val="24"/>
                <w:szCs w:val="24"/>
              </w:rPr>
              <w:t>Table of Contents</w:t>
            </w:r>
            <w:r w:rsidR="00A309EE" w:rsidRPr="00A309EE">
              <w:rPr>
                <w:rFonts w:cstheme="minorHAnsi"/>
                <w:noProof/>
                <w:webHidden/>
                <w:sz w:val="24"/>
                <w:szCs w:val="24"/>
              </w:rPr>
              <w:tab/>
            </w:r>
            <w:r w:rsidR="00A309EE" w:rsidRPr="00A309EE">
              <w:rPr>
                <w:rFonts w:cstheme="minorHAnsi"/>
                <w:noProof/>
                <w:webHidden/>
                <w:sz w:val="24"/>
                <w:szCs w:val="24"/>
              </w:rPr>
              <w:fldChar w:fldCharType="begin"/>
            </w:r>
            <w:r w:rsidR="00A309EE" w:rsidRPr="00A309EE">
              <w:rPr>
                <w:rFonts w:cstheme="minorHAnsi"/>
                <w:noProof/>
                <w:webHidden/>
                <w:sz w:val="24"/>
                <w:szCs w:val="24"/>
              </w:rPr>
              <w:instrText xml:space="preserve"> PAGEREF _Toc531796110 \h </w:instrText>
            </w:r>
            <w:r w:rsidR="00A309EE" w:rsidRPr="00A309EE">
              <w:rPr>
                <w:rFonts w:cstheme="minorHAnsi"/>
                <w:noProof/>
                <w:webHidden/>
                <w:sz w:val="24"/>
                <w:szCs w:val="24"/>
              </w:rPr>
            </w:r>
            <w:r w:rsidR="00A309EE" w:rsidRPr="00A309EE">
              <w:rPr>
                <w:rFonts w:cstheme="minorHAnsi"/>
                <w:noProof/>
                <w:webHidden/>
                <w:sz w:val="24"/>
                <w:szCs w:val="24"/>
              </w:rPr>
              <w:fldChar w:fldCharType="separate"/>
            </w:r>
            <w:r w:rsidR="00A309EE" w:rsidRPr="00A309EE">
              <w:rPr>
                <w:rFonts w:cstheme="minorHAnsi"/>
                <w:noProof/>
                <w:webHidden/>
                <w:sz w:val="24"/>
                <w:szCs w:val="24"/>
              </w:rPr>
              <w:t>1</w:t>
            </w:r>
            <w:r w:rsidR="00A309EE" w:rsidRPr="00A309EE">
              <w:rPr>
                <w:rFonts w:cstheme="minorHAnsi"/>
                <w:noProof/>
                <w:webHidden/>
                <w:sz w:val="24"/>
                <w:szCs w:val="24"/>
              </w:rPr>
              <w:fldChar w:fldCharType="end"/>
            </w:r>
          </w:hyperlink>
        </w:p>
        <w:p w:rsidR="00A309EE" w:rsidRPr="00A309EE" w:rsidRDefault="00A309EE">
          <w:pPr>
            <w:pStyle w:val="TOC1"/>
            <w:tabs>
              <w:tab w:val="right" w:leader="dot" w:pos="9962"/>
            </w:tabs>
            <w:rPr>
              <w:rFonts w:cstheme="minorHAnsi"/>
              <w:noProof/>
              <w:sz w:val="24"/>
              <w:szCs w:val="24"/>
            </w:rPr>
          </w:pPr>
          <w:hyperlink w:anchor="_Toc531796111" w:history="1">
            <w:r w:rsidRPr="00A309EE">
              <w:rPr>
                <w:rStyle w:val="Hyperlink"/>
                <w:rFonts w:cstheme="minorHAnsi"/>
                <w:noProof/>
                <w:sz w:val="24"/>
                <w:szCs w:val="24"/>
                <w:lang w:bidi="hi-IN"/>
              </w:rPr>
              <w:t>1. Introduction</w:t>
            </w:r>
            <w:r w:rsidRPr="00A309EE">
              <w:rPr>
                <w:rFonts w:cstheme="minorHAnsi"/>
                <w:noProof/>
                <w:webHidden/>
                <w:sz w:val="24"/>
                <w:szCs w:val="24"/>
              </w:rPr>
              <w:tab/>
            </w:r>
            <w:r w:rsidRPr="00A309EE">
              <w:rPr>
                <w:rFonts w:cstheme="minorHAnsi"/>
                <w:noProof/>
                <w:webHidden/>
                <w:sz w:val="24"/>
                <w:szCs w:val="24"/>
              </w:rPr>
              <w:fldChar w:fldCharType="begin"/>
            </w:r>
            <w:r w:rsidRPr="00A309EE">
              <w:rPr>
                <w:rFonts w:cstheme="minorHAnsi"/>
                <w:noProof/>
                <w:webHidden/>
                <w:sz w:val="24"/>
                <w:szCs w:val="24"/>
              </w:rPr>
              <w:instrText xml:space="preserve"> PAGEREF _Toc531796111 \h </w:instrText>
            </w:r>
            <w:r w:rsidRPr="00A309EE">
              <w:rPr>
                <w:rFonts w:cstheme="minorHAnsi"/>
                <w:noProof/>
                <w:webHidden/>
                <w:sz w:val="24"/>
                <w:szCs w:val="24"/>
              </w:rPr>
            </w:r>
            <w:r w:rsidRPr="00A309EE">
              <w:rPr>
                <w:rFonts w:cstheme="minorHAnsi"/>
                <w:noProof/>
                <w:webHidden/>
                <w:sz w:val="24"/>
                <w:szCs w:val="24"/>
              </w:rPr>
              <w:fldChar w:fldCharType="separate"/>
            </w:r>
            <w:r w:rsidRPr="00A309EE">
              <w:rPr>
                <w:rFonts w:cstheme="minorHAnsi"/>
                <w:noProof/>
                <w:webHidden/>
                <w:sz w:val="24"/>
                <w:szCs w:val="24"/>
              </w:rPr>
              <w:t>1</w:t>
            </w:r>
            <w:r w:rsidRPr="00A309EE">
              <w:rPr>
                <w:rFonts w:cstheme="minorHAnsi"/>
                <w:noProof/>
                <w:webHidden/>
                <w:sz w:val="24"/>
                <w:szCs w:val="24"/>
              </w:rPr>
              <w:fldChar w:fldCharType="end"/>
            </w:r>
          </w:hyperlink>
        </w:p>
        <w:p w:rsidR="00A309EE" w:rsidRPr="00A309EE" w:rsidRDefault="00A309EE">
          <w:pPr>
            <w:pStyle w:val="TOC1"/>
            <w:tabs>
              <w:tab w:val="right" w:leader="dot" w:pos="9962"/>
            </w:tabs>
            <w:rPr>
              <w:rFonts w:cstheme="minorHAnsi"/>
              <w:noProof/>
              <w:sz w:val="24"/>
              <w:szCs w:val="24"/>
            </w:rPr>
          </w:pPr>
          <w:hyperlink w:anchor="_Toc531796112" w:history="1">
            <w:r w:rsidRPr="00A309EE">
              <w:rPr>
                <w:rStyle w:val="Hyperlink"/>
                <w:rFonts w:cstheme="minorHAnsi"/>
                <w:noProof/>
                <w:sz w:val="24"/>
                <w:szCs w:val="24"/>
                <w:lang w:bidi="hi-IN"/>
              </w:rPr>
              <w:t>2. Data Collection</w:t>
            </w:r>
            <w:r w:rsidRPr="00A309EE">
              <w:rPr>
                <w:rFonts w:cstheme="minorHAnsi"/>
                <w:noProof/>
                <w:webHidden/>
                <w:sz w:val="24"/>
                <w:szCs w:val="24"/>
              </w:rPr>
              <w:tab/>
            </w:r>
            <w:r w:rsidRPr="00A309EE">
              <w:rPr>
                <w:rFonts w:cstheme="minorHAnsi"/>
                <w:noProof/>
                <w:webHidden/>
                <w:sz w:val="24"/>
                <w:szCs w:val="24"/>
              </w:rPr>
              <w:fldChar w:fldCharType="begin"/>
            </w:r>
            <w:r w:rsidRPr="00A309EE">
              <w:rPr>
                <w:rFonts w:cstheme="minorHAnsi"/>
                <w:noProof/>
                <w:webHidden/>
                <w:sz w:val="24"/>
                <w:szCs w:val="24"/>
              </w:rPr>
              <w:instrText xml:space="preserve"> PAGEREF _Toc531796112 \h </w:instrText>
            </w:r>
            <w:r w:rsidRPr="00A309EE">
              <w:rPr>
                <w:rFonts w:cstheme="minorHAnsi"/>
                <w:noProof/>
                <w:webHidden/>
                <w:sz w:val="24"/>
                <w:szCs w:val="24"/>
              </w:rPr>
            </w:r>
            <w:r w:rsidRPr="00A309EE">
              <w:rPr>
                <w:rFonts w:cstheme="minorHAnsi"/>
                <w:noProof/>
                <w:webHidden/>
                <w:sz w:val="24"/>
                <w:szCs w:val="24"/>
              </w:rPr>
              <w:fldChar w:fldCharType="separate"/>
            </w:r>
            <w:r w:rsidRPr="00A309EE">
              <w:rPr>
                <w:rFonts w:cstheme="minorHAnsi"/>
                <w:noProof/>
                <w:webHidden/>
                <w:sz w:val="24"/>
                <w:szCs w:val="24"/>
              </w:rPr>
              <w:t>1</w:t>
            </w:r>
            <w:r w:rsidRPr="00A309EE">
              <w:rPr>
                <w:rFonts w:cstheme="minorHAnsi"/>
                <w:noProof/>
                <w:webHidden/>
                <w:sz w:val="24"/>
                <w:szCs w:val="24"/>
              </w:rPr>
              <w:fldChar w:fldCharType="end"/>
            </w:r>
          </w:hyperlink>
        </w:p>
        <w:p w:rsidR="00A309EE" w:rsidRPr="00A309EE" w:rsidRDefault="00A309EE">
          <w:pPr>
            <w:pStyle w:val="TOC1"/>
            <w:tabs>
              <w:tab w:val="right" w:leader="dot" w:pos="9962"/>
            </w:tabs>
            <w:rPr>
              <w:rFonts w:cstheme="minorHAnsi"/>
              <w:noProof/>
              <w:sz w:val="24"/>
              <w:szCs w:val="24"/>
            </w:rPr>
          </w:pPr>
          <w:hyperlink w:anchor="_Toc531796113" w:history="1">
            <w:r w:rsidRPr="00A309EE">
              <w:rPr>
                <w:rStyle w:val="Hyperlink"/>
                <w:rFonts w:cstheme="minorHAnsi"/>
                <w:noProof/>
                <w:sz w:val="24"/>
                <w:szCs w:val="24"/>
                <w:lang w:bidi="hi-IN"/>
              </w:rPr>
              <w:t>3. Preprocessing</w:t>
            </w:r>
            <w:r w:rsidRPr="00A309EE">
              <w:rPr>
                <w:rFonts w:cstheme="minorHAnsi"/>
                <w:noProof/>
                <w:webHidden/>
                <w:sz w:val="24"/>
                <w:szCs w:val="24"/>
              </w:rPr>
              <w:tab/>
            </w:r>
            <w:r w:rsidRPr="00A309EE">
              <w:rPr>
                <w:rFonts w:cstheme="minorHAnsi"/>
                <w:noProof/>
                <w:webHidden/>
                <w:sz w:val="24"/>
                <w:szCs w:val="24"/>
              </w:rPr>
              <w:fldChar w:fldCharType="begin"/>
            </w:r>
            <w:r w:rsidRPr="00A309EE">
              <w:rPr>
                <w:rFonts w:cstheme="minorHAnsi"/>
                <w:noProof/>
                <w:webHidden/>
                <w:sz w:val="24"/>
                <w:szCs w:val="24"/>
              </w:rPr>
              <w:instrText xml:space="preserve"> PAGEREF _Toc531796113 \h </w:instrText>
            </w:r>
            <w:r w:rsidRPr="00A309EE">
              <w:rPr>
                <w:rFonts w:cstheme="minorHAnsi"/>
                <w:noProof/>
                <w:webHidden/>
                <w:sz w:val="24"/>
                <w:szCs w:val="24"/>
              </w:rPr>
            </w:r>
            <w:r w:rsidRPr="00A309EE">
              <w:rPr>
                <w:rFonts w:cstheme="minorHAnsi"/>
                <w:noProof/>
                <w:webHidden/>
                <w:sz w:val="24"/>
                <w:szCs w:val="24"/>
              </w:rPr>
              <w:fldChar w:fldCharType="separate"/>
            </w:r>
            <w:r w:rsidRPr="00A309EE">
              <w:rPr>
                <w:rFonts w:cstheme="minorHAnsi"/>
                <w:noProof/>
                <w:webHidden/>
                <w:sz w:val="24"/>
                <w:szCs w:val="24"/>
              </w:rPr>
              <w:t>2</w:t>
            </w:r>
            <w:r w:rsidRPr="00A309EE">
              <w:rPr>
                <w:rFonts w:cstheme="minorHAnsi"/>
                <w:noProof/>
                <w:webHidden/>
                <w:sz w:val="24"/>
                <w:szCs w:val="24"/>
              </w:rPr>
              <w:fldChar w:fldCharType="end"/>
            </w:r>
          </w:hyperlink>
        </w:p>
        <w:p w:rsidR="00A309EE" w:rsidRPr="00A309EE" w:rsidRDefault="00A309EE">
          <w:pPr>
            <w:pStyle w:val="TOC2"/>
            <w:tabs>
              <w:tab w:val="left" w:pos="660"/>
              <w:tab w:val="right" w:leader="dot" w:pos="9962"/>
            </w:tabs>
            <w:rPr>
              <w:rFonts w:asciiTheme="minorHAnsi" w:eastAsiaTheme="minorEastAsia" w:hAnsiTheme="minorHAnsi" w:cstheme="minorHAnsi"/>
              <w:noProof/>
              <w:sz w:val="22"/>
              <w:szCs w:val="22"/>
              <w:lang w:eastAsia="en-US" w:bidi="ar-SA"/>
            </w:rPr>
          </w:pPr>
          <w:hyperlink w:anchor="_Toc531796114" w:history="1">
            <w:r w:rsidRPr="00A309EE">
              <w:rPr>
                <w:rStyle w:val="Hyperlink"/>
                <w:rFonts w:asciiTheme="minorHAnsi" w:hAnsiTheme="minorHAnsi" w:cstheme="minorHAnsi"/>
                <w:noProof/>
                <w:sz w:val="22"/>
                <w:szCs w:val="22"/>
              </w:rPr>
              <w:t>a.</w:t>
            </w:r>
            <w:r>
              <w:rPr>
                <w:rFonts w:asciiTheme="minorHAnsi" w:eastAsiaTheme="minorEastAsia" w:hAnsiTheme="minorHAnsi" w:cstheme="minorHAnsi"/>
                <w:noProof/>
                <w:sz w:val="22"/>
                <w:szCs w:val="22"/>
                <w:lang w:eastAsia="en-US" w:bidi="ar-SA"/>
              </w:rPr>
              <w:t xml:space="preserve"> </w:t>
            </w:r>
            <w:r w:rsidRPr="00A309EE">
              <w:rPr>
                <w:rStyle w:val="Hyperlink"/>
                <w:rFonts w:asciiTheme="minorHAnsi" w:hAnsiTheme="minorHAnsi" w:cstheme="minorHAnsi"/>
                <w:noProof/>
                <w:sz w:val="22"/>
                <w:szCs w:val="22"/>
              </w:rPr>
              <w:t>Data Cleaning</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_Toc531796114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2</w:t>
            </w:r>
            <w:r w:rsidRPr="00A309EE">
              <w:rPr>
                <w:rFonts w:asciiTheme="minorHAnsi" w:hAnsiTheme="minorHAnsi" w:cstheme="minorHAnsi"/>
                <w:noProof/>
                <w:webHidden/>
                <w:sz w:val="22"/>
                <w:szCs w:val="22"/>
              </w:rPr>
              <w:fldChar w:fldCharType="end"/>
            </w:r>
          </w:hyperlink>
        </w:p>
        <w:p w:rsidR="00A309EE" w:rsidRPr="00A309EE" w:rsidRDefault="00A309EE">
          <w:pPr>
            <w:pStyle w:val="TOC2"/>
            <w:tabs>
              <w:tab w:val="left" w:pos="660"/>
              <w:tab w:val="right" w:leader="dot" w:pos="9962"/>
            </w:tabs>
            <w:rPr>
              <w:rFonts w:asciiTheme="minorHAnsi" w:eastAsiaTheme="minorEastAsia" w:hAnsiTheme="minorHAnsi" w:cstheme="minorHAnsi"/>
              <w:noProof/>
              <w:sz w:val="22"/>
              <w:szCs w:val="22"/>
              <w:lang w:eastAsia="en-US" w:bidi="ar-SA"/>
            </w:rPr>
          </w:pPr>
          <w:hyperlink w:anchor="_Toc531796115" w:history="1">
            <w:r w:rsidRPr="00A309EE">
              <w:rPr>
                <w:rStyle w:val="Hyperlink"/>
                <w:rFonts w:asciiTheme="minorHAnsi" w:hAnsiTheme="minorHAnsi" w:cstheme="minorHAnsi"/>
                <w:noProof/>
                <w:sz w:val="22"/>
                <w:szCs w:val="22"/>
              </w:rPr>
              <w:t>b.</w:t>
            </w:r>
            <w:r>
              <w:rPr>
                <w:rFonts w:asciiTheme="minorHAnsi" w:eastAsiaTheme="minorEastAsia" w:hAnsiTheme="minorHAnsi" w:cstheme="minorHAnsi"/>
                <w:noProof/>
                <w:sz w:val="22"/>
                <w:szCs w:val="22"/>
                <w:lang w:eastAsia="en-US" w:bidi="ar-SA"/>
              </w:rPr>
              <w:t xml:space="preserve"> </w:t>
            </w:r>
            <w:r w:rsidRPr="00A309EE">
              <w:rPr>
                <w:rStyle w:val="Hyperlink"/>
                <w:rFonts w:asciiTheme="minorHAnsi" w:hAnsiTheme="minorHAnsi" w:cstheme="minorHAnsi"/>
                <w:noProof/>
                <w:sz w:val="22"/>
                <w:szCs w:val="22"/>
              </w:rPr>
              <w:t>Feature Extraction</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_Toc531796115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2</w:t>
            </w:r>
            <w:r w:rsidRPr="00A309EE">
              <w:rPr>
                <w:rFonts w:asciiTheme="minorHAnsi" w:hAnsiTheme="minorHAnsi" w:cstheme="minorHAnsi"/>
                <w:noProof/>
                <w:webHidden/>
                <w:sz w:val="22"/>
                <w:szCs w:val="22"/>
              </w:rPr>
              <w:fldChar w:fldCharType="end"/>
            </w:r>
          </w:hyperlink>
        </w:p>
        <w:p w:rsidR="00A309EE" w:rsidRPr="00A309EE" w:rsidRDefault="00A309EE">
          <w:pPr>
            <w:pStyle w:val="TOC2"/>
            <w:tabs>
              <w:tab w:val="left" w:pos="660"/>
              <w:tab w:val="right" w:leader="dot" w:pos="9962"/>
            </w:tabs>
            <w:rPr>
              <w:rFonts w:asciiTheme="minorHAnsi" w:eastAsiaTheme="minorEastAsia" w:hAnsiTheme="minorHAnsi" w:cstheme="minorHAnsi"/>
              <w:noProof/>
              <w:sz w:val="22"/>
              <w:szCs w:val="22"/>
              <w:lang w:eastAsia="en-US" w:bidi="ar-SA"/>
            </w:rPr>
          </w:pPr>
          <w:hyperlink w:anchor="_Toc531796116" w:history="1">
            <w:r w:rsidRPr="00A309EE">
              <w:rPr>
                <w:rStyle w:val="Hyperlink"/>
                <w:rFonts w:asciiTheme="minorHAnsi" w:hAnsiTheme="minorHAnsi" w:cstheme="minorHAnsi"/>
                <w:noProof/>
                <w:sz w:val="22"/>
                <w:szCs w:val="22"/>
              </w:rPr>
              <w:t>c.</w:t>
            </w:r>
            <w:r>
              <w:rPr>
                <w:rFonts w:asciiTheme="minorHAnsi" w:eastAsiaTheme="minorEastAsia" w:hAnsiTheme="minorHAnsi" w:cstheme="minorHAnsi"/>
                <w:noProof/>
                <w:sz w:val="22"/>
                <w:szCs w:val="22"/>
                <w:lang w:eastAsia="en-US" w:bidi="ar-SA"/>
              </w:rPr>
              <w:t xml:space="preserve"> </w:t>
            </w:r>
            <w:r w:rsidRPr="00A309EE">
              <w:rPr>
                <w:rStyle w:val="Hyperlink"/>
                <w:rFonts w:asciiTheme="minorHAnsi" w:hAnsiTheme="minorHAnsi" w:cstheme="minorHAnsi"/>
                <w:noProof/>
                <w:sz w:val="22"/>
                <w:szCs w:val="22"/>
              </w:rPr>
              <w:t>Feature Selection</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_Toc531796116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3</w:t>
            </w:r>
            <w:r w:rsidRPr="00A309EE">
              <w:rPr>
                <w:rFonts w:asciiTheme="minorHAnsi" w:hAnsiTheme="minorHAnsi" w:cstheme="minorHAnsi"/>
                <w:noProof/>
                <w:webHidden/>
                <w:sz w:val="22"/>
                <w:szCs w:val="22"/>
              </w:rPr>
              <w:fldChar w:fldCharType="end"/>
            </w:r>
          </w:hyperlink>
        </w:p>
        <w:p w:rsidR="00A309EE" w:rsidRPr="00A309EE" w:rsidRDefault="00A309EE">
          <w:pPr>
            <w:pStyle w:val="TOC2"/>
            <w:tabs>
              <w:tab w:val="left" w:pos="660"/>
              <w:tab w:val="right" w:leader="dot" w:pos="9962"/>
            </w:tabs>
            <w:rPr>
              <w:rFonts w:asciiTheme="minorHAnsi" w:eastAsiaTheme="minorEastAsia" w:hAnsiTheme="minorHAnsi" w:cstheme="minorHAnsi"/>
              <w:noProof/>
              <w:sz w:val="22"/>
              <w:szCs w:val="22"/>
              <w:lang w:eastAsia="en-US" w:bidi="ar-SA"/>
            </w:rPr>
          </w:pPr>
          <w:hyperlink w:anchor="_Toc531796117" w:history="1">
            <w:r w:rsidRPr="00A309EE">
              <w:rPr>
                <w:rStyle w:val="Hyperlink"/>
                <w:rFonts w:asciiTheme="minorHAnsi" w:hAnsiTheme="minorHAnsi" w:cstheme="minorHAnsi"/>
                <w:noProof/>
                <w:sz w:val="22"/>
                <w:szCs w:val="22"/>
              </w:rPr>
              <w:t>d.</w:t>
            </w:r>
            <w:r>
              <w:rPr>
                <w:rFonts w:asciiTheme="minorHAnsi" w:eastAsiaTheme="minorEastAsia" w:hAnsiTheme="minorHAnsi" w:cstheme="minorHAnsi"/>
                <w:noProof/>
                <w:sz w:val="22"/>
                <w:szCs w:val="22"/>
                <w:lang w:eastAsia="en-US" w:bidi="ar-SA"/>
              </w:rPr>
              <w:t xml:space="preserve"> </w:t>
            </w:r>
            <w:r w:rsidRPr="00A309EE">
              <w:rPr>
                <w:rStyle w:val="Hyperlink"/>
                <w:rFonts w:asciiTheme="minorHAnsi" w:hAnsiTheme="minorHAnsi" w:cstheme="minorHAnsi"/>
                <w:noProof/>
                <w:sz w:val="22"/>
                <w:szCs w:val="22"/>
              </w:rPr>
              <w:t>Final Dataset</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_Toc531796117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4</w:t>
            </w:r>
            <w:r w:rsidRPr="00A309EE">
              <w:rPr>
                <w:rFonts w:asciiTheme="minorHAnsi" w:hAnsiTheme="minorHAnsi" w:cstheme="minorHAnsi"/>
                <w:noProof/>
                <w:webHidden/>
                <w:sz w:val="22"/>
                <w:szCs w:val="22"/>
              </w:rPr>
              <w:fldChar w:fldCharType="end"/>
            </w:r>
          </w:hyperlink>
        </w:p>
        <w:p w:rsidR="00A309EE" w:rsidRPr="00A309EE" w:rsidRDefault="00A309EE">
          <w:pPr>
            <w:pStyle w:val="TOC1"/>
            <w:tabs>
              <w:tab w:val="right" w:leader="dot" w:pos="9962"/>
            </w:tabs>
            <w:rPr>
              <w:rFonts w:cstheme="minorHAnsi"/>
              <w:noProof/>
              <w:sz w:val="24"/>
              <w:szCs w:val="24"/>
            </w:rPr>
          </w:pPr>
          <w:hyperlink w:anchor="_Toc531796118" w:history="1">
            <w:r w:rsidRPr="00A309EE">
              <w:rPr>
                <w:rStyle w:val="Hyperlink"/>
                <w:rFonts w:cstheme="minorHAnsi"/>
                <w:noProof/>
                <w:sz w:val="24"/>
                <w:szCs w:val="24"/>
                <w:lang w:bidi="hi-IN"/>
              </w:rPr>
              <w:t>4. Data Analysis</w:t>
            </w:r>
            <w:r w:rsidRPr="00A309EE">
              <w:rPr>
                <w:rFonts w:cstheme="minorHAnsi"/>
                <w:noProof/>
                <w:webHidden/>
                <w:sz w:val="24"/>
                <w:szCs w:val="24"/>
              </w:rPr>
              <w:tab/>
            </w:r>
            <w:r w:rsidRPr="00A309EE">
              <w:rPr>
                <w:rFonts w:cstheme="minorHAnsi"/>
                <w:noProof/>
                <w:webHidden/>
                <w:sz w:val="24"/>
                <w:szCs w:val="24"/>
              </w:rPr>
              <w:fldChar w:fldCharType="begin"/>
            </w:r>
            <w:r w:rsidRPr="00A309EE">
              <w:rPr>
                <w:rFonts w:cstheme="minorHAnsi"/>
                <w:noProof/>
                <w:webHidden/>
                <w:sz w:val="24"/>
                <w:szCs w:val="24"/>
              </w:rPr>
              <w:instrText xml:space="preserve"> PAGEREF _Toc531796118 \h </w:instrText>
            </w:r>
            <w:r w:rsidRPr="00A309EE">
              <w:rPr>
                <w:rFonts w:cstheme="minorHAnsi"/>
                <w:noProof/>
                <w:webHidden/>
                <w:sz w:val="24"/>
                <w:szCs w:val="24"/>
              </w:rPr>
            </w:r>
            <w:r w:rsidRPr="00A309EE">
              <w:rPr>
                <w:rFonts w:cstheme="minorHAnsi"/>
                <w:noProof/>
                <w:webHidden/>
                <w:sz w:val="24"/>
                <w:szCs w:val="24"/>
              </w:rPr>
              <w:fldChar w:fldCharType="separate"/>
            </w:r>
            <w:r w:rsidRPr="00A309EE">
              <w:rPr>
                <w:rFonts w:cstheme="minorHAnsi"/>
                <w:noProof/>
                <w:webHidden/>
                <w:sz w:val="24"/>
                <w:szCs w:val="24"/>
              </w:rPr>
              <w:t>5</w:t>
            </w:r>
            <w:r w:rsidRPr="00A309EE">
              <w:rPr>
                <w:rFonts w:cstheme="minorHAnsi"/>
                <w:noProof/>
                <w:webHidden/>
                <w:sz w:val="24"/>
                <w:szCs w:val="24"/>
              </w:rPr>
              <w:fldChar w:fldCharType="end"/>
            </w:r>
          </w:hyperlink>
        </w:p>
        <w:p w:rsidR="00A309EE" w:rsidRPr="00A309EE" w:rsidRDefault="00A309EE">
          <w:pPr>
            <w:pStyle w:val="TOC1"/>
            <w:tabs>
              <w:tab w:val="right" w:leader="dot" w:pos="9962"/>
            </w:tabs>
            <w:rPr>
              <w:rFonts w:cstheme="minorHAnsi"/>
              <w:noProof/>
              <w:sz w:val="24"/>
              <w:szCs w:val="24"/>
            </w:rPr>
          </w:pPr>
          <w:hyperlink w:anchor="_Toc531796119" w:history="1">
            <w:r w:rsidRPr="00A309EE">
              <w:rPr>
                <w:rStyle w:val="Hyperlink"/>
                <w:rFonts w:cstheme="minorHAnsi"/>
                <w:noProof/>
                <w:sz w:val="24"/>
                <w:szCs w:val="24"/>
                <w:lang w:bidi="hi-IN"/>
              </w:rPr>
              <w:t>5. Classification Models</w:t>
            </w:r>
            <w:r w:rsidRPr="00A309EE">
              <w:rPr>
                <w:rFonts w:cstheme="minorHAnsi"/>
                <w:noProof/>
                <w:webHidden/>
                <w:sz w:val="24"/>
                <w:szCs w:val="24"/>
              </w:rPr>
              <w:tab/>
            </w:r>
            <w:r w:rsidRPr="00A309EE">
              <w:rPr>
                <w:rFonts w:cstheme="minorHAnsi"/>
                <w:noProof/>
                <w:webHidden/>
                <w:sz w:val="24"/>
                <w:szCs w:val="24"/>
              </w:rPr>
              <w:fldChar w:fldCharType="begin"/>
            </w:r>
            <w:r w:rsidRPr="00A309EE">
              <w:rPr>
                <w:rFonts w:cstheme="minorHAnsi"/>
                <w:noProof/>
                <w:webHidden/>
                <w:sz w:val="24"/>
                <w:szCs w:val="24"/>
              </w:rPr>
              <w:instrText xml:space="preserve"> PAGEREF _Toc531796119 \h </w:instrText>
            </w:r>
            <w:r w:rsidRPr="00A309EE">
              <w:rPr>
                <w:rFonts w:cstheme="minorHAnsi"/>
                <w:noProof/>
                <w:webHidden/>
                <w:sz w:val="24"/>
                <w:szCs w:val="24"/>
              </w:rPr>
            </w:r>
            <w:r w:rsidRPr="00A309EE">
              <w:rPr>
                <w:rFonts w:cstheme="minorHAnsi"/>
                <w:noProof/>
                <w:webHidden/>
                <w:sz w:val="24"/>
                <w:szCs w:val="24"/>
              </w:rPr>
              <w:fldChar w:fldCharType="separate"/>
            </w:r>
            <w:r w:rsidRPr="00A309EE">
              <w:rPr>
                <w:rFonts w:cstheme="minorHAnsi"/>
                <w:noProof/>
                <w:webHidden/>
                <w:sz w:val="24"/>
                <w:szCs w:val="24"/>
              </w:rPr>
              <w:t>8</w:t>
            </w:r>
            <w:r w:rsidRPr="00A309EE">
              <w:rPr>
                <w:rFonts w:cstheme="minorHAnsi"/>
                <w:noProof/>
                <w:webHidden/>
                <w:sz w:val="24"/>
                <w:szCs w:val="24"/>
              </w:rPr>
              <w:fldChar w:fldCharType="end"/>
            </w:r>
          </w:hyperlink>
        </w:p>
        <w:p w:rsidR="00A309EE" w:rsidRPr="00A309EE" w:rsidRDefault="00A309EE">
          <w:pPr>
            <w:pStyle w:val="TOC2"/>
            <w:tabs>
              <w:tab w:val="right" w:leader="dot" w:pos="9962"/>
            </w:tabs>
            <w:rPr>
              <w:rFonts w:asciiTheme="minorHAnsi" w:eastAsiaTheme="minorEastAsia" w:hAnsiTheme="minorHAnsi" w:cstheme="minorHAnsi"/>
              <w:noProof/>
              <w:sz w:val="22"/>
              <w:szCs w:val="22"/>
              <w:lang w:eastAsia="en-US" w:bidi="ar-SA"/>
            </w:rPr>
          </w:pPr>
          <w:hyperlink w:anchor="_Toc531796120" w:history="1">
            <w:r w:rsidRPr="00A309EE">
              <w:rPr>
                <w:rStyle w:val="Hyperlink"/>
                <w:rFonts w:asciiTheme="minorHAnsi" w:hAnsiTheme="minorHAnsi" w:cstheme="minorHAnsi"/>
                <w:noProof/>
                <w:sz w:val="22"/>
                <w:szCs w:val="22"/>
              </w:rPr>
              <w:t>a. Ov</w:t>
            </w:r>
            <w:r w:rsidRPr="00A309EE">
              <w:rPr>
                <w:rStyle w:val="Hyperlink"/>
                <w:rFonts w:asciiTheme="minorHAnsi" w:hAnsiTheme="minorHAnsi" w:cstheme="minorHAnsi"/>
                <w:noProof/>
                <w:sz w:val="22"/>
                <w:szCs w:val="22"/>
              </w:rPr>
              <w:t>e</w:t>
            </w:r>
            <w:r w:rsidRPr="00A309EE">
              <w:rPr>
                <w:rStyle w:val="Hyperlink"/>
                <w:rFonts w:asciiTheme="minorHAnsi" w:hAnsiTheme="minorHAnsi" w:cstheme="minorHAnsi"/>
                <w:noProof/>
                <w:sz w:val="22"/>
                <w:szCs w:val="22"/>
              </w:rPr>
              <w:t>rview</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_Toc531796120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8</w:t>
            </w:r>
            <w:r w:rsidRPr="00A309EE">
              <w:rPr>
                <w:rFonts w:asciiTheme="minorHAnsi" w:hAnsiTheme="minorHAnsi" w:cstheme="minorHAnsi"/>
                <w:noProof/>
                <w:webHidden/>
                <w:sz w:val="22"/>
                <w:szCs w:val="22"/>
              </w:rPr>
              <w:fldChar w:fldCharType="end"/>
            </w:r>
          </w:hyperlink>
        </w:p>
        <w:p w:rsidR="00A309EE" w:rsidRPr="00A309EE" w:rsidRDefault="00A309EE">
          <w:pPr>
            <w:pStyle w:val="TOC2"/>
            <w:tabs>
              <w:tab w:val="right" w:leader="dot" w:pos="9962"/>
            </w:tabs>
            <w:rPr>
              <w:rFonts w:asciiTheme="minorHAnsi" w:eastAsiaTheme="minorEastAsia" w:hAnsiTheme="minorHAnsi" w:cstheme="minorHAnsi"/>
              <w:noProof/>
              <w:sz w:val="22"/>
              <w:szCs w:val="22"/>
              <w:lang w:eastAsia="en-US" w:bidi="ar-SA"/>
            </w:rPr>
          </w:pPr>
          <w:hyperlink w:anchor="_Toc531796121" w:history="1">
            <w:r w:rsidRPr="00A309EE">
              <w:rPr>
                <w:rStyle w:val="Hyperlink"/>
                <w:rFonts w:asciiTheme="minorHAnsi" w:hAnsiTheme="minorHAnsi" w:cstheme="minorHAnsi"/>
                <w:noProof/>
                <w:sz w:val="22"/>
                <w:szCs w:val="22"/>
              </w:rPr>
              <w:t>b. Logistic Regression</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_Toc531796121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8</w:t>
            </w:r>
            <w:r w:rsidRPr="00A309EE">
              <w:rPr>
                <w:rFonts w:asciiTheme="minorHAnsi" w:hAnsiTheme="minorHAnsi" w:cstheme="minorHAnsi"/>
                <w:noProof/>
                <w:webHidden/>
                <w:sz w:val="22"/>
                <w:szCs w:val="22"/>
              </w:rPr>
              <w:fldChar w:fldCharType="end"/>
            </w:r>
          </w:hyperlink>
        </w:p>
        <w:p w:rsidR="00A309EE" w:rsidRPr="00A309EE" w:rsidRDefault="00A309EE">
          <w:pPr>
            <w:pStyle w:val="TOC2"/>
            <w:tabs>
              <w:tab w:val="right" w:leader="dot" w:pos="9962"/>
            </w:tabs>
            <w:rPr>
              <w:rFonts w:asciiTheme="minorHAnsi" w:eastAsiaTheme="minorEastAsia" w:hAnsiTheme="minorHAnsi" w:cstheme="minorHAnsi"/>
              <w:noProof/>
              <w:sz w:val="22"/>
              <w:szCs w:val="22"/>
              <w:lang w:eastAsia="en-US" w:bidi="ar-SA"/>
            </w:rPr>
          </w:pPr>
          <w:hyperlink w:anchor="_Toc531796122" w:history="1">
            <w:r w:rsidRPr="00A309EE">
              <w:rPr>
                <w:rStyle w:val="Hyperlink"/>
                <w:rFonts w:asciiTheme="minorHAnsi" w:hAnsiTheme="minorHAnsi" w:cstheme="minorHAnsi"/>
                <w:noProof/>
                <w:sz w:val="22"/>
                <w:szCs w:val="22"/>
              </w:rPr>
              <w:t>c. K-nearest Neighbors</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_Toc531796122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9</w:t>
            </w:r>
            <w:r w:rsidRPr="00A309EE">
              <w:rPr>
                <w:rFonts w:asciiTheme="minorHAnsi" w:hAnsiTheme="minorHAnsi" w:cstheme="minorHAnsi"/>
                <w:noProof/>
                <w:webHidden/>
                <w:sz w:val="22"/>
                <w:szCs w:val="22"/>
              </w:rPr>
              <w:fldChar w:fldCharType="end"/>
            </w:r>
          </w:hyperlink>
        </w:p>
        <w:p w:rsidR="00A309EE" w:rsidRPr="00A309EE" w:rsidRDefault="00A309EE">
          <w:pPr>
            <w:pStyle w:val="TOC2"/>
            <w:tabs>
              <w:tab w:val="right" w:leader="dot" w:pos="9962"/>
            </w:tabs>
            <w:rPr>
              <w:rFonts w:asciiTheme="minorHAnsi" w:eastAsiaTheme="minorEastAsia" w:hAnsiTheme="minorHAnsi" w:cstheme="minorHAnsi"/>
              <w:noProof/>
              <w:sz w:val="22"/>
              <w:szCs w:val="22"/>
              <w:lang w:eastAsia="en-US" w:bidi="ar-SA"/>
            </w:rPr>
          </w:pPr>
          <w:hyperlink w:anchor="_Toc531796123" w:history="1">
            <w:r w:rsidRPr="00A309EE">
              <w:rPr>
                <w:rStyle w:val="Hyperlink"/>
                <w:rFonts w:asciiTheme="minorHAnsi" w:hAnsiTheme="minorHAnsi" w:cstheme="minorHAnsi"/>
                <w:noProof/>
                <w:sz w:val="22"/>
                <w:szCs w:val="22"/>
              </w:rPr>
              <w:t>d. Decision Tree</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_Toc531796123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10</w:t>
            </w:r>
            <w:r w:rsidRPr="00A309EE">
              <w:rPr>
                <w:rFonts w:asciiTheme="minorHAnsi" w:hAnsiTheme="minorHAnsi" w:cstheme="minorHAnsi"/>
                <w:noProof/>
                <w:webHidden/>
                <w:sz w:val="22"/>
                <w:szCs w:val="22"/>
              </w:rPr>
              <w:fldChar w:fldCharType="end"/>
            </w:r>
          </w:hyperlink>
        </w:p>
        <w:p w:rsidR="00A309EE" w:rsidRPr="00A309EE" w:rsidRDefault="00A309EE">
          <w:pPr>
            <w:pStyle w:val="TOC2"/>
            <w:tabs>
              <w:tab w:val="right" w:leader="dot" w:pos="9962"/>
            </w:tabs>
            <w:rPr>
              <w:rFonts w:asciiTheme="minorHAnsi" w:eastAsiaTheme="minorEastAsia" w:hAnsiTheme="minorHAnsi" w:cstheme="minorHAnsi"/>
              <w:noProof/>
              <w:sz w:val="22"/>
              <w:szCs w:val="22"/>
              <w:lang w:eastAsia="en-US" w:bidi="ar-SA"/>
            </w:rPr>
          </w:pPr>
          <w:hyperlink w:anchor="_Toc531796124" w:history="1">
            <w:r w:rsidRPr="00A309EE">
              <w:rPr>
                <w:rStyle w:val="Hyperlink"/>
                <w:rFonts w:asciiTheme="minorHAnsi" w:hAnsiTheme="minorHAnsi" w:cstheme="minorHAnsi"/>
                <w:noProof/>
                <w:sz w:val="22"/>
                <w:szCs w:val="22"/>
              </w:rPr>
              <w:t>e. Random Forest</w:t>
            </w:r>
            <w:r w:rsidRPr="00A309EE">
              <w:rPr>
                <w:rFonts w:asciiTheme="minorHAnsi" w:hAnsiTheme="minorHAnsi" w:cstheme="minorHAnsi"/>
                <w:noProof/>
                <w:webHidden/>
                <w:sz w:val="22"/>
                <w:szCs w:val="22"/>
              </w:rPr>
              <w:tab/>
            </w:r>
            <w:r w:rsidRPr="00A309EE">
              <w:rPr>
                <w:rFonts w:asciiTheme="minorHAnsi" w:hAnsiTheme="minorHAnsi" w:cstheme="minorHAnsi"/>
                <w:noProof/>
                <w:webHidden/>
                <w:sz w:val="22"/>
                <w:szCs w:val="22"/>
              </w:rPr>
              <w:fldChar w:fldCharType="begin"/>
            </w:r>
            <w:r w:rsidRPr="00A309EE">
              <w:rPr>
                <w:rFonts w:asciiTheme="minorHAnsi" w:hAnsiTheme="minorHAnsi" w:cstheme="minorHAnsi"/>
                <w:noProof/>
                <w:webHidden/>
                <w:sz w:val="22"/>
                <w:szCs w:val="22"/>
              </w:rPr>
              <w:instrText xml:space="preserve"> PAGEREF _Toc531796124 \h </w:instrText>
            </w:r>
            <w:r w:rsidRPr="00A309EE">
              <w:rPr>
                <w:rFonts w:asciiTheme="minorHAnsi" w:hAnsiTheme="minorHAnsi" w:cstheme="minorHAnsi"/>
                <w:noProof/>
                <w:webHidden/>
                <w:sz w:val="22"/>
                <w:szCs w:val="22"/>
              </w:rPr>
            </w:r>
            <w:r w:rsidRPr="00A309EE">
              <w:rPr>
                <w:rFonts w:asciiTheme="minorHAnsi" w:hAnsiTheme="minorHAnsi" w:cstheme="minorHAnsi"/>
                <w:noProof/>
                <w:webHidden/>
                <w:sz w:val="22"/>
                <w:szCs w:val="22"/>
              </w:rPr>
              <w:fldChar w:fldCharType="separate"/>
            </w:r>
            <w:r w:rsidRPr="00A309EE">
              <w:rPr>
                <w:rFonts w:asciiTheme="minorHAnsi" w:hAnsiTheme="minorHAnsi" w:cstheme="minorHAnsi"/>
                <w:noProof/>
                <w:webHidden/>
                <w:sz w:val="22"/>
                <w:szCs w:val="22"/>
              </w:rPr>
              <w:t>11</w:t>
            </w:r>
            <w:r w:rsidRPr="00A309EE">
              <w:rPr>
                <w:rFonts w:asciiTheme="minorHAnsi" w:hAnsiTheme="minorHAnsi" w:cstheme="minorHAnsi"/>
                <w:noProof/>
                <w:webHidden/>
                <w:sz w:val="22"/>
                <w:szCs w:val="22"/>
              </w:rPr>
              <w:fldChar w:fldCharType="end"/>
            </w:r>
          </w:hyperlink>
        </w:p>
        <w:p w:rsidR="00A309EE" w:rsidRPr="00A309EE" w:rsidRDefault="00A309EE">
          <w:pPr>
            <w:pStyle w:val="TOC1"/>
            <w:tabs>
              <w:tab w:val="right" w:leader="dot" w:pos="9962"/>
            </w:tabs>
            <w:rPr>
              <w:rFonts w:cstheme="minorHAnsi"/>
              <w:noProof/>
              <w:sz w:val="24"/>
              <w:szCs w:val="24"/>
            </w:rPr>
          </w:pPr>
          <w:hyperlink w:anchor="_Toc531796125" w:history="1">
            <w:r w:rsidRPr="00A309EE">
              <w:rPr>
                <w:rStyle w:val="Hyperlink"/>
                <w:rFonts w:cstheme="minorHAnsi"/>
                <w:noProof/>
                <w:sz w:val="24"/>
                <w:szCs w:val="24"/>
                <w:lang w:bidi="hi-IN"/>
              </w:rPr>
              <w:t>6. Conclusion</w:t>
            </w:r>
            <w:r w:rsidRPr="00A309EE">
              <w:rPr>
                <w:rFonts w:cstheme="minorHAnsi"/>
                <w:noProof/>
                <w:webHidden/>
                <w:sz w:val="24"/>
                <w:szCs w:val="24"/>
              </w:rPr>
              <w:tab/>
            </w:r>
            <w:r w:rsidRPr="00A309EE">
              <w:rPr>
                <w:rFonts w:cstheme="minorHAnsi"/>
                <w:noProof/>
                <w:webHidden/>
                <w:sz w:val="24"/>
                <w:szCs w:val="24"/>
              </w:rPr>
              <w:fldChar w:fldCharType="begin"/>
            </w:r>
            <w:r w:rsidRPr="00A309EE">
              <w:rPr>
                <w:rFonts w:cstheme="minorHAnsi"/>
                <w:noProof/>
                <w:webHidden/>
                <w:sz w:val="24"/>
                <w:szCs w:val="24"/>
              </w:rPr>
              <w:instrText xml:space="preserve"> PAGEREF _Toc531796125 \h </w:instrText>
            </w:r>
            <w:r w:rsidRPr="00A309EE">
              <w:rPr>
                <w:rFonts w:cstheme="minorHAnsi"/>
                <w:noProof/>
                <w:webHidden/>
                <w:sz w:val="24"/>
                <w:szCs w:val="24"/>
              </w:rPr>
            </w:r>
            <w:r w:rsidRPr="00A309EE">
              <w:rPr>
                <w:rFonts w:cstheme="minorHAnsi"/>
                <w:noProof/>
                <w:webHidden/>
                <w:sz w:val="24"/>
                <w:szCs w:val="24"/>
              </w:rPr>
              <w:fldChar w:fldCharType="separate"/>
            </w:r>
            <w:r w:rsidRPr="00A309EE">
              <w:rPr>
                <w:rFonts w:cstheme="minorHAnsi"/>
                <w:noProof/>
                <w:webHidden/>
                <w:sz w:val="24"/>
                <w:szCs w:val="24"/>
              </w:rPr>
              <w:t>11</w:t>
            </w:r>
            <w:r w:rsidRPr="00A309EE">
              <w:rPr>
                <w:rFonts w:cstheme="minorHAnsi"/>
                <w:noProof/>
                <w:webHidden/>
                <w:sz w:val="24"/>
                <w:szCs w:val="24"/>
              </w:rPr>
              <w:fldChar w:fldCharType="end"/>
            </w:r>
          </w:hyperlink>
        </w:p>
        <w:p w:rsidR="00A309EE" w:rsidRPr="00A309EE" w:rsidRDefault="00A309EE">
          <w:pPr>
            <w:pStyle w:val="TOC1"/>
            <w:tabs>
              <w:tab w:val="right" w:leader="dot" w:pos="9962"/>
            </w:tabs>
            <w:rPr>
              <w:rFonts w:cstheme="minorHAnsi"/>
              <w:noProof/>
              <w:sz w:val="24"/>
              <w:szCs w:val="24"/>
            </w:rPr>
          </w:pPr>
          <w:hyperlink w:anchor="_Toc531796126" w:history="1">
            <w:r w:rsidRPr="00A309EE">
              <w:rPr>
                <w:rStyle w:val="Hyperlink"/>
                <w:rFonts w:cstheme="minorHAnsi"/>
                <w:noProof/>
                <w:sz w:val="24"/>
                <w:szCs w:val="24"/>
                <w:lang w:bidi="hi-IN"/>
              </w:rPr>
              <w:t>References</w:t>
            </w:r>
            <w:r w:rsidRPr="00A309EE">
              <w:rPr>
                <w:rFonts w:cstheme="minorHAnsi"/>
                <w:noProof/>
                <w:webHidden/>
                <w:sz w:val="24"/>
                <w:szCs w:val="24"/>
              </w:rPr>
              <w:tab/>
            </w:r>
            <w:r w:rsidRPr="00A309EE">
              <w:rPr>
                <w:rFonts w:cstheme="minorHAnsi"/>
                <w:noProof/>
                <w:webHidden/>
                <w:sz w:val="24"/>
                <w:szCs w:val="24"/>
              </w:rPr>
              <w:fldChar w:fldCharType="begin"/>
            </w:r>
            <w:r w:rsidRPr="00A309EE">
              <w:rPr>
                <w:rFonts w:cstheme="minorHAnsi"/>
                <w:noProof/>
                <w:webHidden/>
                <w:sz w:val="24"/>
                <w:szCs w:val="24"/>
              </w:rPr>
              <w:instrText xml:space="preserve"> PAGEREF _Toc531796126 \h </w:instrText>
            </w:r>
            <w:r w:rsidRPr="00A309EE">
              <w:rPr>
                <w:rFonts w:cstheme="minorHAnsi"/>
                <w:noProof/>
                <w:webHidden/>
                <w:sz w:val="24"/>
                <w:szCs w:val="24"/>
              </w:rPr>
            </w:r>
            <w:r w:rsidRPr="00A309EE">
              <w:rPr>
                <w:rFonts w:cstheme="minorHAnsi"/>
                <w:noProof/>
                <w:webHidden/>
                <w:sz w:val="24"/>
                <w:szCs w:val="24"/>
              </w:rPr>
              <w:fldChar w:fldCharType="separate"/>
            </w:r>
            <w:r w:rsidRPr="00A309EE">
              <w:rPr>
                <w:rFonts w:cstheme="minorHAnsi"/>
                <w:noProof/>
                <w:webHidden/>
                <w:sz w:val="24"/>
                <w:szCs w:val="24"/>
              </w:rPr>
              <w:t>12</w:t>
            </w:r>
            <w:r w:rsidRPr="00A309EE">
              <w:rPr>
                <w:rFonts w:cstheme="minorHAnsi"/>
                <w:noProof/>
                <w:webHidden/>
                <w:sz w:val="24"/>
                <w:szCs w:val="24"/>
              </w:rPr>
              <w:fldChar w:fldCharType="end"/>
            </w:r>
          </w:hyperlink>
        </w:p>
        <w:p w:rsidR="00951723" w:rsidRDefault="00CA7118">
          <w:pPr>
            <w:pStyle w:val="TOC1"/>
            <w:tabs>
              <w:tab w:val="right" w:leader="dot" w:pos="9962"/>
            </w:tabs>
          </w:pPr>
          <w:r w:rsidRPr="00A309EE">
            <w:rPr>
              <w:rFonts w:cstheme="minorHAnsi"/>
              <w:sz w:val="24"/>
              <w:szCs w:val="24"/>
            </w:rPr>
            <w:fldChar w:fldCharType="end"/>
          </w:r>
        </w:p>
      </w:sdtContent>
    </w:sdt>
    <w:p w:rsidR="00951723" w:rsidRDefault="00951723"/>
    <w:p w:rsidR="00951723" w:rsidRDefault="00CA7118">
      <w:pPr>
        <w:pStyle w:val="Heading1"/>
      </w:pPr>
      <w:bookmarkStart w:id="1" w:name="_Toc531796111"/>
      <w:r>
        <w:t>1. Introduction</w:t>
      </w:r>
      <w:bookmarkEnd w:id="1"/>
    </w:p>
    <w:p w:rsidR="00951723" w:rsidRDefault="00CA7118">
      <w:r>
        <w:tab/>
        <w:t xml:space="preserve">In this project, I will be attempting to predict if a movie is successful. A movie’s success can be interpreted in various ways: number of awards, total revenue, and box office. But a basic guideline is that a movie is considered profitable if the revenue is twice the budget [1]. So, success will be a </w:t>
      </w:r>
      <w:proofErr w:type="spellStart"/>
      <w:r>
        <w:t>boolean</w:t>
      </w:r>
      <w:proofErr w:type="spellEnd"/>
      <w:r>
        <w:t xml:space="preserve"> feature that is true if the movie revenue exceeds twice the budget. I will be attempting to predict this value using several classification algorithms: logistic regression, </w:t>
      </w:r>
      <w:r w:rsidR="00520DEF">
        <w:t xml:space="preserve">K-nearest neighbors, </w:t>
      </w:r>
      <w:r>
        <w:t>decision tree, and random forest.</w:t>
      </w:r>
    </w:p>
    <w:p w:rsidR="00951723" w:rsidRDefault="00951723"/>
    <w:p w:rsidR="00951723" w:rsidRDefault="00CA7118">
      <w:pPr>
        <w:pStyle w:val="Heading1"/>
      </w:pPr>
      <w:bookmarkStart w:id="2" w:name="_Toc531796112"/>
      <w:r>
        <w:t>2. Data Collection</w:t>
      </w:r>
      <w:bookmarkEnd w:id="2"/>
    </w:p>
    <w:p w:rsidR="00951723" w:rsidRDefault="00CA7118">
      <w:pPr>
        <w:ind w:firstLine="709"/>
      </w:pPr>
      <w:r>
        <w:t xml:space="preserve">While there are many movie datasets available, I wanted to start from scratch. So, I collected my own data from The Movie Database API (TMDB) [2]. The API was accessed using the python </w:t>
      </w:r>
      <w:r>
        <w:lastRenderedPageBreak/>
        <w:t xml:space="preserve">library </w:t>
      </w:r>
      <w:proofErr w:type="spellStart"/>
      <w:r>
        <w:t>tmdbsimple</w:t>
      </w:r>
      <w:proofErr w:type="spellEnd"/>
      <w:r>
        <w:t>. The movies were collected by iterating by year using the discover method from the API.</w:t>
      </w:r>
    </w:p>
    <w:p w:rsidR="00951723" w:rsidRDefault="00951723"/>
    <w:p w:rsidR="00951723" w:rsidRDefault="00CA7118">
      <w:r>
        <w:t>The dataset consists of 37</w:t>
      </w:r>
      <w:r w:rsidR="003908E6">
        <w:t>5</w:t>
      </w:r>
      <w:r>
        <w:t>,377 movies dating from 1</w:t>
      </w:r>
      <w:r w:rsidR="002D4EB6">
        <w:t>8</w:t>
      </w:r>
      <w:r>
        <w:t>84 to 2018. It consists of the following features:</w:t>
      </w:r>
    </w:p>
    <w:p w:rsidR="00951723" w:rsidRDefault="00CA7118">
      <w:pPr>
        <w:pStyle w:val="ListParagraph"/>
        <w:numPr>
          <w:ilvl w:val="0"/>
          <w:numId w:val="1"/>
        </w:numPr>
      </w:pPr>
      <w:r>
        <w:t>id – unique movie ID for TMDB</w:t>
      </w:r>
    </w:p>
    <w:p w:rsidR="00951723" w:rsidRDefault="00CA7118">
      <w:pPr>
        <w:pStyle w:val="ListParagraph"/>
        <w:numPr>
          <w:ilvl w:val="0"/>
          <w:numId w:val="1"/>
        </w:numPr>
      </w:pPr>
      <w:r>
        <w:t>title</w:t>
      </w:r>
    </w:p>
    <w:p w:rsidR="00951723" w:rsidRDefault="00CA7118">
      <w:pPr>
        <w:pStyle w:val="ListParagraph"/>
        <w:numPr>
          <w:ilvl w:val="0"/>
          <w:numId w:val="1"/>
        </w:numPr>
      </w:pPr>
      <w:r>
        <w:t>original title – alternate title for foreign countries</w:t>
      </w:r>
    </w:p>
    <w:p w:rsidR="00951723" w:rsidRDefault="00CA7118">
      <w:pPr>
        <w:pStyle w:val="ListParagraph"/>
        <w:numPr>
          <w:ilvl w:val="0"/>
          <w:numId w:val="1"/>
        </w:numPr>
      </w:pPr>
      <w:r>
        <w:t>release date</w:t>
      </w:r>
    </w:p>
    <w:p w:rsidR="00951723" w:rsidRDefault="00CA7118">
      <w:pPr>
        <w:pStyle w:val="ListParagraph"/>
        <w:numPr>
          <w:ilvl w:val="0"/>
          <w:numId w:val="1"/>
        </w:numPr>
      </w:pPr>
      <w:r>
        <w:t>budget – rounded to nearest dollar</w:t>
      </w:r>
    </w:p>
    <w:p w:rsidR="00951723" w:rsidRDefault="00CA7118">
      <w:pPr>
        <w:pStyle w:val="ListParagraph"/>
        <w:numPr>
          <w:ilvl w:val="0"/>
          <w:numId w:val="1"/>
        </w:numPr>
      </w:pPr>
      <w:r>
        <w:t>revenue – rounded to nearest dollar</w:t>
      </w:r>
    </w:p>
    <w:p w:rsidR="00951723" w:rsidRDefault="00CA7118">
      <w:pPr>
        <w:pStyle w:val="ListParagraph"/>
        <w:numPr>
          <w:ilvl w:val="0"/>
          <w:numId w:val="1"/>
        </w:numPr>
      </w:pPr>
      <w:r>
        <w:t>popularity – value updated daily by TMDB. Considers page views, votes, activity, etc.</w:t>
      </w:r>
    </w:p>
    <w:p w:rsidR="00951723" w:rsidRDefault="00CA7118">
      <w:pPr>
        <w:pStyle w:val="ListParagraph"/>
        <w:numPr>
          <w:ilvl w:val="0"/>
          <w:numId w:val="1"/>
        </w:numPr>
      </w:pPr>
      <w:r>
        <w:t>runtime – rounded to nearest minute</w:t>
      </w:r>
    </w:p>
    <w:p w:rsidR="00951723" w:rsidRDefault="00CA7118">
      <w:pPr>
        <w:pStyle w:val="ListParagraph"/>
        <w:numPr>
          <w:ilvl w:val="0"/>
          <w:numId w:val="1"/>
        </w:numPr>
      </w:pPr>
      <w:proofErr w:type="spellStart"/>
      <w:r>
        <w:t>vote_average</w:t>
      </w:r>
      <w:proofErr w:type="spellEnd"/>
      <w:r>
        <w:t xml:space="preserve"> – average user ratings on a scale of 1-10</w:t>
      </w:r>
    </w:p>
    <w:p w:rsidR="00951723" w:rsidRDefault="00CA7118">
      <w:pPr>
        <w:pStyle w:val="ListParagraph"/>
        <w:numPr>
          <w:ilvl w:val="0"/>
          <w:numId w:val="1"/>
        </w:numPr>
      </w:pPr>
      <w:proofErr w:type="spellStart"/>
      <w:r>
        <w:t>vote_count</w:t>
      </w:r>
      <w:proofErr w:type="spellEnd"/>
      <w:r>
        <w:t xml:space="preserve"> – number of voters</w:t>
      </w:r>
    </w:p>
    <w:p w:rsidR="00951723" w:rsidRDefault="00CA7118">
      <w:pPr>
        <w:pStyle w:val="ListParagraph"/>
        <w:numPr>
          <w:ilvl w:val="0"/>
          <w:numId w:val="1"/>
        </w:numPr>
      </w:pPr>
      <w:r>
        <w:t xml:space="preserve">adult – </w:t>
      </w:r>
      <w:proofErr w:type="spellStart"/>
      <w:r>
        <w:t>boolean</w:t>
      </w:r>
      <w:proofErr w:type="spellEnd"/>
      <w:r>
        <w:t xml:space="preserve"> value. True if movie is a pornographic film</w:t>
      </w:r>
    </w:p>
    <w:p w:rsidR="00951723" w:rsidRDefault="00CA7118">
      <w:pPr>
        <w:pStyle w:val="ListParagraph"/>
        <w:numPr>
          <w:ilvl w:val="0"/>
          <w:numId w:val="1"/>
        </w:numPr>
      </w:pPr>
      <w:r>
        <w:t>status – state of movie production. i.e. released, in production, canceled</w:t>
      </w:r>
    </w:p>
    <w:p w:rsidR="00951723" w:rsidRDefault="00CA7118">
      <w:pPr>
        <w:pStyle w:val="ListParagraph"/>
        <w:numPr>
          <w:ilvl w:val="0"/>
          <w:numId w:val="1"/>
        </w:numPr>
      </w:pPr>
      <w:r>
        <w:t>genres</w:t>
      </w:r>
    </w:p>
    <w:p w:rsidR="00951723" w:rsidRDefault="00CA7118">
      <w:pPr>
        <w:pStyle w:val="ListParagraph"/>
        <w:numPr>
          <w:ilvl w:val="0"/>
          <w:numId w:val="1"/>
        </w:numPr>
      </w:pPr>
      <w:proofErr w:type="spellStart"/>
      <w:r>
        <w:t>production_companies</w:t>
      </w:r>
      <w:proofErr w:type="spellEnd"/>
    </w:p>
    <w:p w:rsidR="00951723" w:rsidRDefault="00CA7118">
      <w:pPr>
        <w:pStyle w:val="ListParagraph"/>
        <w:numPr>
          <w:ilvl w:val="0"/>
          <w:numId w:val="1"/>
        </w:numPr>
      </w:pPr>
      <w:proofErr w:type="spellStart"/>
      <w:r>
        <w:t>production_countries</w:t>
      </w:r>
      <w:proofErr w:type="spellEnd"/>
    </w:p>
    <w:p w:rsidR="00951723" w:rsidRDefault="00CA7118">
      <w:pPr>
        <w:pStyle w:val="ListParagraph"/>
        <w:numPr>
          <w:ilvl w:val="0"/>
          <w:numId w:val="1"/>
        </w:numPr>
      </w:pPr>
      <w:proofErr w:type="spellStart"/>
      <w:r>
        <w:t>certification_US</w:t>
      </w:r>
      <w:proofErr w:type="spellEnd"/>
      <w:r>
        <w:t xml:space="preserve"> – movie rating that determines suitability by viewer age [3]</w:t>
      </w:r>
    </w:p>
    <w:p w:rsidR="00951723" w:rsidRDefault="00951723"/>
    <w:p w:rsidR="00951723" w:rsidRDefault="00CA7118">
      <w:pPr>
        <w:pStyle w:val="Heading1"/>
      </w:pPr>
      <w:bookmarkStart w:id="3" w:name="_Toc531796113"/>
      <w:r>
        <w:t>3. Preprocessing</w:t>
      </w:r>
      <w:bookmarkEnd w:id="3"/>
    </w:p>
    <w:p w:rsidR="00951723" w:rsidRDefault="00CA7118">
      <w:pPr>
        <w:ind w:firstLine="709"/>
      </w:pPr>
      <w:r>
        <w:t>Before this raw dataset is used for classification, it must be modified so it can be suitable for analysis. Many features are missing from many movies and it must be handled. New features will be created to help analysis. And analyzing the data will determine which features are useful for classification.</w:t>
      </w:r>
    </w:p>
    <w:p w:rsidR="00951723" w:rsidRDefault="00951723"/>
    <w:p w:rsidR="00951723" w:rsidRDefault="00CA7118">
      <w:pPr>
        <w:pStyle w:val="Heading2"/>
        <w:numPr>
          <w:ilvl w:val="0"/>
          <w:numId w:val="4"/>
        </w:numPr>
      </w:pPr>
      <w:bookmarkStart w:id="4" w:name="_Toc531796114"/>
      <w:r>
        <w:t>Data Cleaning</w:t>
      </w:r>
      <w:bookmarkEnd w:id="4"/>
    </w:p>
    <w:p w:rsidR="003908E6" w:rsidRDefault="00CA7118" w:rsidP="003908E6">
      <w:r>
        <w:tab/>
        <w:t xml:space="preserve">In the raw dataset, over 75% of movies have a missing budget and revenue. And about 100,000 movies have a null runtime. All these features are necessary for analysis, so the movie is dropped if any of these features are missing. </w:t>
      </w:r>
    </w:p>
    <w:p w:rsidR="00951723" w:rsidRDefault="00CA7118">
      <w:pPr>
        <w:ind w:firstLine="709"/>
      </w:pPr>
      <w:r>
        <w:t xml:space="preserve">For this classification to be useful in determining the success for new movies, movies released before 1970 are removed. Also, movies with a </w:t>
      </w:r>
      <w:proofErr w:type="spellStart"/>
      <w:r>
        <w:t>vote_count</w:t>
      </w:r>
      <w:proofErr w:type="spellEnd"/>
      <w:r>
        <w:t xml:space="preserve"> less than 5 are removed to avoid the bias of only a few voters. For example, if a movie has a </w:t>
      </w:r>
      <w:proofErr w:type="spellStart"/>
      <w:r>
        <w:t>vote_average</w:t>
      </w:r>
      <w:proofErr w:type="spellEnd"/>
      <w:r>
        <w:t xml:space="preserve"> of 2 but only has 1 voter, it may not accurately represent the score.</w:t>
      </w:r>
    </w:p>
    <w:p w:rsidR="00951723" w:rsidRDefault="00CA7118">
      <w:pPr>
        <w:ind w:firstLine="709"/>
      </w:pPr>
      <w:r>
        <w:t>A movie is also dropped if it is a pornographic film. This is because nature of these movies is extremely different than theatric movies.</w:t>
      </w:r>
    </w:p>
    <w:p w:rsidR="00951723" w:rsidRDefault="00951723"/>
    <w:p w:rsidR="00951723" w:rsidRDefault="00CA7118">
      <w:pPr>
        <w:pStyle w:val="Heading2"/>
        <w:numPr>
          <w:ilvl w:val="0"/>
          <w:numId w:val="4"/>
        </w:numPr>
      </w:pPr>
      <w:bookmarkStart w:id="5" w:name="_Toc531796115"/>
      <w:r>
        <w:t>Feature Extraction</w:t>
      </w:r>
      <w:bookmarkEnd w:id="5"/>
    </w:p>
    <w:p w:rsidR="00951723" w:rsidRDefault="00CA7118">
      <w:r>
        <w:tab/>
        <w:t xml:space="preserve">Some features are created using existing features. The target variable, ‘success’, is created. This is a </w:t>
      </w:r>
      <w:proofErr w:type="spellStart"/>
      <w:r>
        <w:t>boolean</w:t>
      </w:r>
      <w:proofErr w:type="spellEnd"/>
      <w:r>
        <w:t xml:space="preserve"> value that is true if the movie revenue exceeds twice the budget and false otherwise. The feature ‘year’ is created from </w:t>
      </w:r>
      <w:proofErr w:type="spellStart"/>
      <w:r>
        <w:t>release_date</w:t>
      </w:r>
      <w:proofErr w:type="spellEnd"/>
      <w:r>
        <w:t xml:space="preserve"> because a single year is much easier to process compared to an entire date. Also, month and day are not relevant to a movie’s success. </w:t>
      </w:r>
    </w:p>
    <w:p w:rsidR="00951723" w:rsidRDefault="00CA7118">
      <w:pPr>
        <w:ind w:firstLine="709"/>
      </w:pPr>
      <w:r>
        <w:t xml:space="preserve">The most significant genre, country, and production company are extracted from their respective lists. This is to improve processing time and because a feature that is a list of categorical </w:t>
      </w:r>
      <w:r w:rsidR="003908E6">
        <w:t>labels</w:t>
      </w:r>
      <w:r>
        <w:t xml:space="preserve"> requires a more complex analysis. </w:t>
      </w:r>
    </w:p>
    <w:p w:rsidR="00951723" w:rsidRDefault="00CA7118">
      <w:pPr>
        <w:ind w:firstLine="709"/>
      </w:pPr>
      <w:r>
        <w:t xml:space="preserve">Obscure foreign films are not wanted because it will lower the accuracy of the model. So, movies with countries that appear in the dataset less than 5 times are removed. Doing this decreased the number of unique countries in the dataset from 65 to 37. This was not a huge loss because only 60 movies were removed. </w:t>
      </w:r>
    </w:p>
    <w:p w:rsidR="00951723" w:rsidRDefault="00CA7118">
      <w:pPr>
        <w:ind w:firstLine="709"/>
      </w:pPr>
      <w:r>
        <w:t xml:space="preserve">There are 2266 unique production companies in the current dataset. Nearly of third of the dataset consists of movies that have a unique production company. This is not desired because there will be too much variance in the </w:t>
      </w:r>
      <w:r w:rsidR="003908E6">
        <w:t xml:space="preserve">production company </w:t>
      </w:r>
      <w:r>
        <w:t>feature. Removing movies with a unique production company is not ideal because it removes a third of the entire dataset. Instead, the production company feature is removed from the dataset.</w:t>
      </w:r>
    </w:p>
    <w:p w:rsidR="00951723" w:rsidRDefault="00951723">
      <w:pPr>
        <w:ind w:firstLine="709"/>
      </w:pPr>
    </w:p>
    <w:p w:rsidR="00951723" w:rsidRDefault="00CA7118" w:rsidP="003908E6">
      <w:pPr>
        <w:pStyle w:val="Heading2"/>
        <w:numPr>
          <w:ilvl w:val="0"/>
          <w:numId w:val="4"/>
        </w:numPr>
      </w:pPr>
      <w:bookmarkStart w:id="6" w:name="_Toc531796116"/>
      <w:r>
        <w:t>Feature Selection</w:t>
      </w:r>
      <w:bookmarkEnd w:id="6"/>
    </w:p>
    <w:p w:rsidR="00951723" w:rsidRDefault="00CA7118">
      <w:pPr>
        <w:ind w:firstLine="709"/>
      </w:pPr>
      <w:r>
        <w:t>The following heatmap shows the correlation coefficient between continuous variables. If a value is too high, the corresponding features are redundant and un</w:t>
      </w:r>
      <w:r w:rsidR="003908E6">
        <w:t>n</w:t>
      </w:r>
      <w:r>
        <w:t xml:space="preserve">ecessary. This can </w:t>
      </w:r>
      <w:proofErr w:type="gramStart"/>
      <w:r>
        <w:t>handled</w:t>
      </w:r>
      <w:proofErr w:type="gramEnd"/>
      <w:r>
        <w:t xml:space="preserve"> by removing one of the features or combining both of the features</w:t>
      </w:r>
    </w:p>
    <w:p w:rsidR="00951723" w:rsidRDefault="00951723">
      <w:pPr>
        <w:ind w:firstLine="709"/>
      </w:pPr>
    </w:p>
    <w:p w:rsidR="00951723" w:rsidRDefault="00CA7118">
      <w:pPr>
        <w:ind w:firstLine="709"/>
      </w:pPr>
      <w:r>
        <w:rPr>
          <w:noProof/>
        </w:rPr>
        <w:drawing>
          <wp:inline distT="0" distB="0" distL="0" distR="0">
            <wp:extent cx="4667250" cy="39490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rcRect l="26737" r="8457"/>
                    <a:stretch>
                      <a:fillRect/>
                    </a:stretch>
                  </pic:blipFill>
                  <pic:spPr bwMode="auto">
                    <a:xfrm>
                      <a:off x="0" y="0"/>
                      <a:ext cx="4667250" cy="3949065"/>
                    </a:xfrm>
                    <a:prstGeom prst="rect">
                      <a:avLst/>
                    </a:prstGeom>
                  </pic:spPr>
                </pic:pic>
              </a:graphicData>
            </a:graphic>
          </wp:inline>
        </w:drawing>
      </w:r>
    </w:p>
    <w:p w:rsidR="003908E6" w:rsidRDefault="003908E6">
      <w:pPr>
        <w:ind w:firstLine="709"/>
      </w:pPr>
    </w:p>
    <w:p w:rsidR="00951723" w:rsidRDefault="00CA7118">
      <w:pPr>
        <w:ind w:firstLine="709"/>
      </w:pPr>
      <w:r>
        <w:t xml:space="preserve">All the values seem to be relatively low except for </w:t>
      </w:r>
      <w:proofErr w:type="spellStart"/>
      <w:r>
        <w:t>vote_count</w:t>
      </w:r>
      <w:proofErr w:type="spellEnd"/>
      <w:r>
        <w:t xml:space="preserve"> and popularity with a correlation coefficient of 0.67. Looking at the trend in popularity will show how to handle this.</w:t>
      </w:r>
    </w:p>
    <w:p w:rsidR="00951723" w:rsidRDefault="00951723">
      <w:pPr>
        <w:ind w:firstLine="709"/>
      </w:pPr>
    </w:p>
    <w:p w:rsidR="00951723" w:rsidRDefault="00CA7118">
      <w:r>
        <w:rPr>
          <w:noProof/>
        </w:rPr>
        <w:drawing>
          <wp:inline distT="0" distB="0" distL="0" distR="0">
            <wp:extent cx="6323330" cy="25622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7"/>
                    <a:stretch>
                      <a:fillRect/>
                    </a:stretch>
                  </pic:blipFill>
                  <pic:spPr bwMode="auto">
                    <a:xfrm>
                      <a:off x="0" y="0"/>
                      <a:ext cx="6323330" cy="2562225"/>
                    </a:xfrm>
                    <a:prstGeom prst="rect">
                      <a:avLst/>
                    </a:prstGeom>
                  </pic:spPr>
                </pic:pic>
              </a:graphicData>
            </a:graphic>
          </wp:inline>
        </w:drawing>
      </w:r>
    </w:p>
    <w:p w:rsidR="00951723" w:rsidRDefault="00951723">
      <w:pPr>
        <w:ind w:firstLine="709"/>
      </w:pPr>
    </w:p>
    <w:p w:rsidR="00951723" w:rsidRDefault="00CA7118">
      <w:pPr>
        <w:ind w:firstLine="709"/>
      </w:pPr>
      <w:r>
        <w:t xml:space="preserve">The graph on the left </w:t>
      </w:r>
      <w:proofErr w:type="gramStart"/>
      <w:r>
        <w:t>shows</w:t>
      </w:r>
      <w:proofErr w:type="gramEnd"/>
      <w:r>
        <w:t xml:space="preserve"> popularity, which seems to be heavily skewed toward the most recent movies. The graph on the right shows that the revenue does not share any pattern with popularity. So, popularity is not useful for classification and is dropped from the dataset.</w:t>
      </w:r>
    </w:p>
    <w:p w:rsidR="00951723" w:rsidRDefault="00951723">
      <w:pPr>
        <w:ind w:firstLine="709"/>
      </w:pPr>
    </w:p>
    <w:p w:rsidR="00951723" w:rsidRDefault="00CA7118">
      <w:pPr>
        <w:ind w:firstLine="360"/>
      </w:pPr>
      <w:r>
        <w:t>In summary, the following features are dropped for not being useful in predicting success:</w:t>
      </w:r>
    </w:p>
    <w:p w:rsidR="00951723" w:rsidRDefault="00CA7118">
      <w:pPr>
        <w:pStyle w:val="ListParagraph"/>
        <w:numPr>
          <w:ilvl w:val="0"/>
          <w:numId w:val="3"/>
        </w:numPr>
      </w:pPr>
      <w:proofErr w:type="spellStart"/>
      <w:r>
        <w:t>original_title</w:t>
      </w:r>
      <w:proofErr w:type="spellEnd"/>
      <w:r>
        <w:t xml:space="preserve"> – alternate title is not relevant</w:t>
      </w:r>
    </w:p>
    <w:p w:rsidR="00951723" w:rsidRDefault="00CA7118">
      <w:pPr>
        <w:pStyle w:val="ListParagraph"/>
        <w:numPr>
          <w:ilvl w:val="0"/>
          <w:numId w:val="3"/>
        </w:numPr>
      </w:pPr>
      <w:proofErr w:type="spellStart"/>
      <w:r>
        <w:t>release_date</w:t>
      </w:r>
      <w:proofErr w:type="spellEnd"/>
      <w:r>
        <w:t xml:space="preserve"> – replaced by year</w:t>
      </w:r>
    </w:p>
    <w:p w:rsidR="00951723" w:rsidRDefault="00CA7118">
      <w:pPr>
        <w:pStyle w:val="ListParagraph"/>
        <w:numPr>
          <w:ilvl w:val="0"/>
          <w:numId w:val="3"/>
        </w:numPr>
      </w:pPr>
      <w:r>
        <w:t>popularity – value is skewed toward most recent film</w:t>
      </w:r>
    </w:p>
    <w:p w:rsidR="00951723" w:rsidRDefault="00CA7118">
      <w:pPr>
        <w:pStyle w:val="ListParagraph"/>
        <w:numPr>
          <w:ilvl w:val="0"/>
          <w:numId w:val="3"/>
        </w:numPr>
      </w:pPr>
      <w:r>
        <w:t>status – dataset assumes all movies are released</w:t>
      </w:r>
    </w:p>
    <w:p w:rsidR="00951723" w:rsidRDefault="00CA7118">
      <w:pPr>
        <w:pStyle w:val="ListParagraph"/>
        <w:numPr>
          <w:ilvl w:val="0"/>
          <w:numId w:val="3"/>
        </w:numPr>
      </w:pPr>
      <w:r>
        <w:t>genres – replaced by single genre</w:t>
      </w:r>
    </w:p>
    <w:p w:rsidR="00951723" w:rsidRDefault="00CA7118">
      <w:pPr>
        <w:pStyle w:val="ListParagraph"/>
        <w:numPr>
          <w:ilvl w:val="0"/>
          <w:numId w:val="3"/>
        </w:numPr>
      </w:pPr>
      <w:proofErr w:type="spellStart"/>
      <w:r>
        <w:t>production_countries</w:t>
      </w:r>
      <w:proofErr w:type="spellEnd"/>
      <w:r>
        <w:t xml:space="preserve"> – replaced by single country</w:t>
      </w:r>
    </w:p>
    <w:p w:rsidR="00951723" w:rsidRDefault="00CA7118">
      <w:pPr>
        <w:pStyle w:val="ListParagraph"/>
        <w:numPr>
          <w:ilvl w:val="0"/>
          <w:numId w:val="3"/>
        </w:numPr>
      </w:pPr>
      <w:proofErr w:type="spellStart"/>
      <w:r>
        <w:t>production_companies</w:t>
      </w:r>
      <w:proofErr w:type="spellEnd"/>
      <w:r>
        <w:t xml:space="preserve"> – too much variance in companies</w:t>
      </w:r>
    </w:p>
    <w:p w:rsidR="00951723" w:rsidRDefault="00CA7118">
      <w:pPr>
        <w:pStyle w:val="ListParagraph"/>
        <w:numPr>
          <w:ilvl w:val="0"/>
          <w:numId w:val="3"/>
        </w:numPr>
      </w:pPr>
      <w:r>
        <w:t>adult – pornographic movies are removed from the dataset</w:t>
      </w:r>
    </w:p>
    <w:p w:rsidR="00951723" w:rsidRDefault="00951723">
      <w:pPr>
        <w:ind w:firstLine="709"/>
      </w:pPr>
    </w:p>
    <w:p w:rsidR="00951723" w:rsidRDefault="00CA7118">
      <w:pPr>
        <w:pStyle w:val="Heading2"/>
        <w:numPr>
          <w:ilvl w:val="0"/>
          <w:numId w:val="4"/>
        </w:numPr>
      </w:pPr>
      <w:bookmarkStart w:id="7" w:name="_Toc531796117"/>
      <w:r>
        <w:t>Final Dataset</w:t>
      </w:r>
      <w:bookmarkEnd w:id="7"/>
    </w:p>
    <w:p w:rsidR="00951723" w:rsidRDefault="00CA7118">
      <w:r>
        <w:tab/>
        <w:t>After all this preprocessing, the final dataset consists of the following features:</w:t>
      </w:r>
    </w:p>
    <w:p w:rsidR="00951723" w:rsidRDefault="00CA7118">
      <w:pPr>
        <w:pStyle w:val="ListParagraph"/>
        <w:numPr>
          <w:ilvl w:val="0"/>
          <w:numId w:val="2"/>
        </w:numPr>
      </w:pPr>
      <w:r>
        <w:t>Identifiers</w:t>
      </w:r>
    </w:p>
    <w:p w:rsidR="00951723" w:rsidRDefault="00CA7118">
      <w:pPr>
        <w:pStyle w:val="ListParagraph"/>
        <w:numPr>
          <w:ilvl w:val="1"/>
          <w:numId w:val="2"/>
        </w:numPr>
      </w:pPr>
      <w:r>
        <w:t>id – unique numeric id given by TMDB</w:t>
      </w:r>
    </w:p>
    <w:p w:rsidR="00951723" w:rsidRDefault="00CA7118">
      <w:pPr>
        <w:pStyle w:val="ListParagraph"/>
        <w:numPr>
          <w:ilvl w:val="1"/>
          <w:numId w:val="2"/>
        </w:numPr>
      </w:pPr>
      <w:r>
        <w:t>title – movie title</w:t>
      </w:r>
    </w:p>
    <w:p w:rsidR="00951723" w:rsidRDefault="00CA7118">
      <w:pPr>
        <w:pStyle w:val="ListParagraph"/>
        <w:numPr>
          <w:ilvl w:val="0"/>
          <w:numId w:val="2"/>
        </w:numPr>
      </w:pPr>
      <w:r>
        <w:t>Predictors</w:t>
      </w:r>
    </w:p>
    <w:p w:rsidR="00951723" w:rsidRDefault="00CA7118">
      <w:pPr>
        <w:pStyle w:val="ListParagraph"/>
        <w:numPr>
          <w:ilvl w:val="1"/>
          <w:numId w:val="2"/>
        </w:numPr>
      </w:pPr>
      <w:r>
        <w:t xml:space="preserve">budget – total money </w:t>
      </w:r>
      <w:r w:rsidR="003908E6">
        <w:t>used</w:t>
      </w:r>
      <w:r>
        <w:t xml:space="preserve"> to produce movie</w:t>
      </w:r>
    </w:p>
    <w:p w:rsidR="00951723" w:rsidRDefault="00CA7118">
      <w:pPr>
        <w:pStyle w:val="ListParagraph"/>
        <w:numPr>
          <w:ilvl w:val="1"/>
          <w:numId w:val="2"/>
        </w:numPr>
      </w:pPr>
      <w:r>
        <w:t>runtime – total movie time in minutes</w:t>
      </w:r>
    </w:p>
    <w:p w:rsidR="00951723" w:rsidRDefault="00CA7118">
      <w:pPr>
        <w:pStyle w:val="ListParagraph"/>
        <w:numPr>
          <w:ilvl w:val="1"/>
          <w:numId w:val="2"/>
        </w:numPr>
      </w:pPr>
      <w:r>
        <w:t>year – release year</w:t>
      </w:r>
    </w:p>
    <w:p w:rsidR="00951723" w:rsidRDefault="00CA7118">
      <w:pPr>
        <w:pStyle w:val="ListParagraph"/>
        <w:numPr>
          <w:ilvl w:val="1"/>
          <w:numId w:val="2"/>
        </w:numPr>
      </w:pPr>
      <w:proofErr w:type="spellStart"/>
      <w:r>
        <w:t>vote_average</w:t>
      </w:r>
      <w:proofErr w:type="spellEnd"/>
      <w:r>
        <w:t xml:space="preserve"> – mean community score</w:t>
      </w:r>
    </w:p>
    <w:p w:rsidR="00951723" w:rsidRDefault="00CA7118">
      <w:pPr>
        <w:pStyle w:val="ListParagraph"/>
        <w:numPr>
          <w:ilvl w:val="1"/>
          <w:numId w:val="2"/>
        </w:numPr>
      </w:pPr>
      <w:proofErr w:type="spellStart"/>
      <w:r>
        <w:t>vote_count</w:t>
      </w:r>
      <w:proofErr w:type="spellEnd"/>
      <w:r>
        <w:t xml:space="preserve"> – number of votes attributing to </w:t>
      </w:r>
      <w:proofErr w:type="spellStart"/>
      <w:r>
        <w:t>vote_average</w:t>
      </w:r>
      <w:proofErr w:type="spellEnd"/>
    </w:p>
    <w:p w:rsidR="00951723" w:rsidRDefault="00CA7118">
      <w:pPr>
        <w:pStyle w:val="ListParagraph"/>
        <w:numPr>
          <w:ilvl w:val="1"/>
          <w:numId w:val="2"/>
        </w:numPr>
      </w:pPr>
      <w:r>
        <w:t>genre – most significant genre</w:t>
      </w:r>
    </w:p>
    <w:p w:rsidR="00951723" w:rsidRDefault="00CA7118">
      <w:pPr>
        <w:pStyle w:val="ListParagraph"/>
        <w:numPr>
          <w:ilvl w:val="1"/>
          <w:numId w:val="2"/>
        </w:numPr>
      </w:pPr>
      <w:r>
        <w:t>country – most significant production country</w:t>
      </w:r>
    </w:p>
    <w:p w:rsidR="00951723" w:rsidRDefault="00CA7118">
      <w:pPr>
        <w:pStyle w:val="ListParagraph"/>
        <w:numPr>
          <w:ilvl w:val="1"/>
          <w:numId w:val="2"/>
        </w:numPr>
      </w:pPr>
      <w:proofErr w:type="spellStart"/>
      <w:r>
        <w:t>certification_US</w:t>
      </w:r>
      <w:proofErr w:type="spellEnd"/>
      <w:r>
        <w:t xml:space="preserve"> – movie rating that determines suitability by viewer age [3]</w:t>
      </w:r>
    </w:p>
    <w:p w:rsidR="00951723" w:rsidRDefault="00CA7118">
      <w:pPr>
        <w:pStyle w:val="ListParagraph"/>
        <w:numPr>
          <w:ilvl w:val="0"/>
          <w:numId w:val="2"/>
        </w:numPr>
      </w:pPr>
      <w:r>
        <w:t>Target Variable</w:t>
      </w:r>
    </w:p>
    <w:p w:rsidR="00951723" w:rsidRDefault="00CA7118">
      <w:pPr>
        <w:pStyle w:val="ListParagraph"/>
        <w:numPr>
          <w:ilvl w:val="1"/>
          <w:numId w:val="2"/>
        </w:numPr>
      </w:pPr>
      <w:r>
        <w:t>success – true if (budget * 2 &gt;= revenue)</w:t>
      </w:r>
    </w:p>
    <w:p w:rsidR="00951723" w:rsidRDefault="00951723">
      <w:pPr>
        <w:ind w:left="709"/>
      </w:pPr>
    </w:p>
    <w:p w:rsidR="00951723" w:rsidRDefault="00CA7118">
      <w:pPr>
        <w:ind w:left="709"/>
      </w:pPr>
      <w:r>
        <w:t>The following is a sample of the final dataset:</w:t>
      </w:r>
    </w:p>
    <w:p w:rsidR="00951723" w:rsidRDefault="00CA7118">
      <w:pPr>
        <w:ind w:left="709"/>
      </w:pPr>
      <w:r>
        <w:rPr>
          <w:noProof/>
        </w:rPr>
        <w:drawing>
          <wp:inline distT="0" distB="0" distL="0" distR="0">
            <wp:extent cx="6331585" cy="419227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8"/>
                    <a:stretch>
                      <a:fillRect/>
                    </a:stretch>
                  </pic:blipFill>
                  <pic:spPr bwMode="auto">
                    <a:xfrm>
                      <a:off x="0" y="0"/>
                      <a:ext cx="6331585" cy="4192270"/>
                    </a:xfrm>
                    <a:prstGeom prst="rect">
                      <a:avLst/>
                    </a:prstGeom>
                  </pic:spPr>
                </pic:pic>
              </a:graphicData>
            </a:graphic>
          </wp:inline>
        </w:drawing>
      </w:r>
    </w:p>
    <w:p w:rsidR="00951723" w:rsidRDefault="00CA7118">
      <w:r>
        <w:tab/>
      </w:r>
    </w:p>
    <w:p w:rsidR="00951723" w:rsidRDefault="00CA7118">
      <w:pPr>
        <w:ind w:firstLine="709"/>
      </w:pPr>
      <w:r>
        <w:t>The final dataset consists of about 5</w:t>
      </w:r>
      <w:r w:rsidR="005D4D1E">
        <w:t>1</w:t>
      </w:r>
      <w:r>
        <w:t>00 movies, which is 0.13% (5000 / 375,000) of the original dataset. A huge majority of this loss is due to movies with missing budget and revenue. The rest of the preprocessing decisions only attributed to a small fraction of this loss. The dataset is now ready for analysis.</w:t>
      </w:r>
    </w:p>
    <w:p w:rsidR="00951723" w:rsidRDefault="00951723">
      <w:pPr>
        <w:ind w:firstLine="709"/>
      </w:pPr>
    </w:p>
    <w:p w:rsidR="00951723" w:rsidRDefault="00CA7118">
      <w:pPr>
        <w:pStyle w:val="Heading1"/>
      </w:pPr>
      <w:bookmarkStart w:id="8" w:name="_Toc531796118"/>
      <w:r>
        <w:t>4. Data Analysis</w:t>
      </w:r>
      <w:bookmarkEnd w:id="8"/>
    </w:p>
    <w:p w:rsidR="00951723" w:rsidRDefault="00CA7118">
      <w:r>
        <w:tab/>
        <w:t>Before classification begins, the data must be analyzed to understand the decisions made by the algorithms. Below is a scatterplot matrix showing the relationships between the continuous features.</w:t>
      </w:r>
    </w:p>
    <w:p w:rsidR="00951723" w:rsidRDefault="00CA7118">
      <w:r>
        <w:rPr>
          <w:noProof/>
        </w:rPr>
        <w:drawing>
          <wp:inline distT="0" distB="0" distL="0" distR="0">
            <wp:extent cx="6331585" cy="349377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9"/>
                    <a:srcRect t="1938"/>
                    <a:stretch>
                      <a:fillRect/>
                    </a:stretch>
                  </pic:blipFill>
                  <pic:spPr bwMode="auto">
                    <a:xfrm>
                      <a:off x="0" y="0"/>
                      <a:ext cx="6331585" cy="3493770"/>
                    </a:xfrm>
                    <a:prstGeom prst="rect">
                      <a:avLst/>
                    </a:prstGeom>
                  </pic:spPr>
                </pic:pic>
              </a:graphicData>
            </a:graphic>
          </wp:inline>
        </w:drawing>
      </w:r>
    </w:p>
    <w:p w:rsidR="00951723" w:rsidRDefault="00951723"/>
    <w:p w:rsidR="00951723" w:rsidRDefault="004C4313" w:rsidP="004C4313">
      <w:pPr>
        <w:ind w:firstLine="709"/>
      </w:pPr>
      <w:r>
        <w:t>The revenue and budget</w:t>
      </w:r>
      <w:r w:rsidR="005D4D1E">
        <w:t xml:space="preserve"> </w:t>
      </w:r>
      <w:proofErr w:type="spellStart"/>
      <w:r w:rsidR="005D4D1E">
        <w:t>barplots</w:t>
      </w:r>
      <w:proofErr w:type="spellEnd"/>
      <w:r>
        <w:t xml:space="preserve"> are skewed left, which means that the dataset is mostly made of movies with low budget and revenue. The </w:t>
      </w:r>
      <w:r w:rsidR="005D4D1E">
        <w:t xml:space="preserve">year </w:t>
      </w:r>
      <w:proofErr w:type="spellStart"/>
      <w:r w:rsidR="005D4D1E">
        <w:t>barplot</w:t>
      </w:r>
      <w:proofErr w:type="spellEnd"/>
      <w:r>
        <w:t xml:space="preserve"> is skewed right, which shows that most of the movies in the dataset are more modern.</w:t>
      </w:r>
    </w:p>
    <w:p w:rsidR="004C4313" w:rsidRDefault="004C4313" w:rsidP="004C4313">
      <w:pPr>
        <w:ind w:firstLine="709"/>
      </w:pPr>
      <w:r>
        <w:t xml:space="preserve">The scatterplots of runtime seem to have a loose linear relationship that is not increasing nor decreasing. And the scatterplots of </w:t>
      </w:r>
      <w:r w:rsidR="005D4D1E">
        <w:t>(budget * year) and (revenue * year)</w:t>
      </w:r>
      <w:r>
        <w:t xml:space="preserve"> have an increasing relationship. This means that if a movie is more recent, it is more likely to spend and make more money, which makes sense due to inflation.</w:t>
      </w:r>
    </w:p>
    <w:p w:rsidR="005C4947" w:rsidRDefault="005C4947"/>
    <w:p w:rsidR="005C4947" w:rsidRDefault="005C4947"/>
    <w:p w:rsidR="00951723" w:rsidRDefault="00CA7118">
      <w:r>
        <w:t>Below is a double bar plot that shows the freq</w:t>
      </w:r>
      <w:r w:rsidR="004A16C5">
        <w:t>u</w:t>
      </w:r>
      <w:r>
        <w:t>ency of movie certifications and their success:</w:t>
      </w:r>
    </w:p>
    <w:p w:rsidR="00951723" w:rsidRDefault="00CA7118">
      <w:r>
        <w:tab/>
      </w:r>
    </w:p>
    <w:p w:rsidR="00951723" w:rsidRDefault="00CA7118">
      <w:r>
        <w:rPr>
          <w:noProof/>
        </w:rPr>
        <w:drawing>
          <wp:inline distT="0" distB="0" distL="0" distR="0">
            <wp:extent cx="6323330" cy="336423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0"/>
                    <a:stretch>
                      <a:fillRect/>
                    </a:stretch>
                  </pic:blipFill>
                  <pic:spPr bwMode="auto">
                    <a:xfrm>
                      <a:off x="0" y="0"/>
                      <a:ext cx="6323330" cy="3364230"/>
                    </a:xfrm>
                    <a:prstGeom prst="rect">
                      <a:avLst/>
                    </a:prstGeom>
                  </pic:spPr>
                </pic:pic>
              </a:graphicData>
            </a:graphic>
          </wp:inline>
        </w:drawing>
      </w:r>
    </w:p>
    <w:p w:rsidR="00951723" w:rsidRDefault="00CA7118">
      <w:r>
        <w:tab/>
        <w:t xml:space="preserve">It seems that R-rated movies make up </w:t>
      </w:r>
      <w:r w:rsidR="004A16C5">
        <w:t>most</w:t>
      </w:r>
      <w:r>
        <w:t xml:space="preserve"> of the dataset. But the only certification types where success is greater than failure is PG and G-rated movies, which are made for children.</w:t>
      </w:r>
    </w:p>
    <w:p w:rsidR="00951723" w:rsidRDefault="00951723"/>
    <w:p w:rsidR="00951723" w:rsidRDefault="00CA7118">
      <w:r>
        <w:t>Below is a double bar plot that shows the freq</w:t>
      </w:r>
      <w:r w:rsidR="004A16C5">
        <w:t>u</w:t>
      </w:r>
      <w:r>
        <w:t>ency of movie genres and their success:</w:t>
      </w:r>
    </w:p>
    <w:p w:rsidR="00951723" w:rsidRDefault="00CA7118">
      <w:r>
        <w:rPr>
          <w:noProof/>
        </w:rPr>
        <w:drawing>
          <wp:inline distT="0" distB="0" distL="0" distR="0">
            <wp:extent cx="6323330" cy="336423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1"/>
                    <a:stretch>
                      <a:fillRect/>
                    </a:stretch>
                  </pic:blipFill>
                  <pic:spPr bwMode="auto">
                    <a:xfrm>
                      <a:off x="0" y="0"/>
                      <a:ext cx="6323330" cy="3364230"/>
                    </a:xfrm>
                    <a:prstGeom prst="rect">
                      <a:avLst/>
                    </a:prstGeom>
                  </pic:spPr>
                </pic:pic>
              </a:graphicData>
            </a:graphic>
          </wp:inline>
        </w:drawing>
      </w:r>
    </w:p>
    <w:p w:rsidR="00951723" w:rsidRDefault="00951723"/>
    <w:p w:rsidR="00951723" w:rsidRDefault="00CA7118">
      <w:r>
        <w:tab/>
        <w:t>It seems that comedy, drama, and action movies make up most of the dataset. The genres with a positive success ratio are comedy, horror, and documentary.</w:t>
      </w:r>
    </w:p>
    <w:p w:rsidR="00951723" w:rsidRDefault="00951723"/>
    <w:p w:rsidR="00951723" w:rsidRDefault="00CA7118">
      <w:pPr>
        <w:pStyle w:val="Heading1"/>
      </w:pPr>
      <w:bookmarkStart w:id="9" w:name="_Toc531796119"/>
      <w:r>
        <w:t>5. Classification Models</w:t>
      </w:r>
      <w:bookmarkEnd w:id="9"/>
    </w:p>
    <w:p w:rsidR="00FB2569" w:rsidRPr="00FB2569" w:rsidRDefault="00FB2569" w:rsidP="00FB2569"/>
    <w:p w:rsidR="00951723" w:rsidRDefault="00FB2569" w:rsidP="00FB2569">
      <w:pPr>
        <w:pStyle w:val="Heading2"/>
      </w:pPr>
      <w:bookmarkStart w:id="10" w:name="_Toc531796120"/>
      <w:r>
        <w:t xml:space="preserve">a. </w:t>
      </w:r>
      <w:r w:rsidR="00CA7118">
        <w:t>Overview</w:t>
      </w:r>
      <w:bookmarkEnd w:id="10"/>
    </w:p>
    <w:p w:rsidR="00FB2569" w:rsidRDefault="00CA7118" w:rsidP="004A16C5">
      <w:r>
        <w:tab/>
        <w:t xml:space="preserve">To predict a movie’s success, four classification algorithms are used: logistic regression, K-nearest neighbors, decision tree, and random forest. Each classification algorithm will be using the same target value and predictors. The target value is success, a </w:t>
      </w:r>
      <w:proofErr w:type="spellStart"/>
      <w:r>
        <w:t>boolean</w:t>
      </w:r>
      <w:proofErr w:type="spellEnd"/>
      <w:r>
        <w:t xml:space="preserve"> value that is true if the revenue exceeds twice the budget. The predictors are </w:t>
      </w:r>
      <w:r w:rsidR="005D4D1E">
        <w:t>listed below:</w:t>
      </w:r>
    </w:p>
    <w:p w:rsidR="00FB2569" w:rsidRDefault="00FB2569" w:rsidP="004A16C5"/>
    <w:p w:rsidR="004A16C5" w:rsidRDefault="00CA7118" w:rsidP="004A16C5">
      <w:pPr>
        <w:pStyle w:val="ListParagraph"/>
        <w:numPr>
          <w:ilvl w:val="0"/>
          <w:numId w:val="6"/>
        </w:numPr>
      </w:pPr>
      <w:r>
        <w:t>budget – total money required to produce movie</w:t>
      </w:r>
    </w:p>
    <w:p w:rsidR="004A16C5" w:rsidRDefault="00CA7118" w:rsidP="004A16C5">
      <w:pPr>
        <w:pStyle w:val="ListParagraph"/>
        <w:numPr>
          <w:ilvl w:val="0"/>
          <w:numId w:val="6"/>
        </w:numPr>
      </w:pPr>
      <w:r>
        <w:t>runtime – total movie time in minutes</w:t>
      </w:r>
    </w:p>
    <w:p w:rsidR="004A16C5" w:rsidRDefault="00CA7118" w:rsidP="004A16C5">
      <w:pPr>
        <w:pStyle w:val="ListParagraph"/>
        <w:numPr>
          <w:ilvl w:val="0"/>
          <w:numId w:val="6"/>
        </w:numPr>
      </w:pPr>
      <w:r>
        <w:t>year – release year</w:t>
      </w:r>
    </w:p>
    <w:p w:rsidR="004A16C5" w:rsidRDefault="00CA7118" w:rsidP="004A16C5">
      <w:pPr>
        <w:pStyle w:val="ListParagraph"/>
        <w:numPr>
          <w:ilvl w:val="0"/>
          <w:numId w:val="6"/>
        </w:numPr>
      </w:pPr>
      <w:proofErr w:type="spellStart"/>
      <w:r>
        <w:t>vote_average</w:t>
      </w:r>
      <w:proofErr w:type="spellEnd"/>
      <w:r>
        <w:t xml:space="preserve"> – mean community score</w:t>
      </w:r>
    </w:p>
    <w:p w:rsidR="004A16C5" w:rsidRDefault="00CA7118" w:rsidP="004A16C5">
      <w:pPr>
        <w:pStyle w:val="ListParagraph"/>
        <w:numPr>
          <w:ilvl w:val="0"/>
          <w:numId w:val="6"/>
        </w:numPr>
      </w:pPr>
      <w:proofErr w:type="spellStart"/>
      <w:r>
        <w:t>vote_count</w:t>
      </w:r>
      <w:proofErr w:type="spellEnd"/>
      <w:r>
        <w:t xml:space="preserve"> – number of votes attributing to </w:t>
      </w:r>
      <w:proofErr w:type="spellStart"/>
      <w:r>
        <w:t>vote_average</w:t>
      </w:r>
      <w:proofErr w:type="spellEnd"/>
    </w:p>
    <w:p w:rsidR="004A16C5" w:rsidRDefault="00CA7118" w:rsidP="004A16C5">
      <w:pPr>
        <w:pStyle w:val="ListParagraph"/>
        <w:numPr>
          <w:ilvl w:val="0"/>
          <w:numId w:val="6"/>
        </w:numPr>
      </w:pPr>
      <w:r>
        <w:t>genre – most significant genre</w:t>
      </w:r>
    </w:p>
    <w:p w:rsidR="004A16C5" w:rsidRDefault="00CA7118" w:rsidP="004A16C5">
      <w:pPr>
        <w:pStyle w:val="ListParagraph"/>
        <w:numPr>
          <w:ilvl w:val="0"/>
          <w:numId w:val="6"/>
        </w:numPr>
      </w:pPr>
      <w:r>
        <w:t>country – most significant production country</w:t>
      </w:r>
    </w:p>
    <w:p w:rsidR="00951723" w:rsidRDefault="00CA7118" w:rsidP="004A16C5">
      <w:pPr>
        <w:pStyle w:val="ListParagraph"/>
        <w:numPr>
          <w:ilvl w:val="0"/>
          <w:numId w:val="6"/>
        </w:numPr>
      </w:pPr>
      <w:proofErr w:type="spellStart"/>
      <w:r>
        <w:t>certification_US</w:t>
      </w:r>
      <w:proofErr w:type="spellEnd"/>
      <w:r>
        <w:t xml:space="preserve"> – movie rating that determines suitability by viewer age [3]</w:t>
      </w:r>
    </w:p>
    <w:p w:rsidR="004A16C5" w:rsidRDefault="004A16C5" w:rsidP="004A16C5">
      <w:pPr>
        <w:ind w:firstLine="709"/>
      </w:pPr>
    </w:p>
    <w:p w:rsidR="004A16C5" w:rsidRDefault="004A16C5" w:rsidP="004A16C5">
      <w:pPr>
        <w:ind w:firstLine="709"/>
      </w:pPr>
      <w:r>
        <w:t xml:space="preserve">For the categorical predictors (genre, country, </w:t>
      </w:r>
      <w:proofErr w:type="spellStart"/>
      <w:r>
        <w:t>certification_US</w:t>
      </w:r>
      <w:proofErr w:type="spellEnd"/>
      <w:r>
        <w:t>), dummy variables are created so the algorithm can process them.</w:t>
      </w:r>
    </w:p>
    <w:p w:rsidR="00951723" w:rsidRDefault="00CA7118" w:rsidP="004A16C5">
      <w:pPr>
        <w:ind w:firstLine="709"/>
      </w:pPr>
      <w:r>
        <w:t>For each algorithm,</w:t>
      </w:r>
      <w:r w:rsidR="005D4D1E">
        <w:t xml:space="preserve"> </w:t>
      </w:r>
      <w:proofErr w:type="spellStart"/>
      <w:r>
        <w:t>sklearn’s</w:t>
      </w:r>
      <w:proofErr w:type="spellEnd"/>
      <w:r>
        <w:t xml:space="preserve"> grid search is used to find the hyper-parameters with the best accuracy. The grid search also uses a k-fold cross-validation where k=10 to ensure that the entirety of the dataset is tested. The model accuracy is measured using the mean of the test scores from the cross-validation. The mean training score will also be shown to determine if the model is overfitted or underfitted</w:t>
      </w:r>
    </w:p>
    <w:p w:rsidR="00951723" w:rsidRDefault="00951723"/>
    <w:p w:rsidR="00951723" w:rsidRDefault="00FB2569" w:rsidP="00FB2569">
      <w:pPr>
        <w:pStyle w:val="Heading2"/>
      </w:pPr>
      <w:bookmarkStart w:id="11" w:name="_Toc531796121"/>
      <w:r>
        <w:t xml:space="preserve">b. </w:t>
      </w:r>
      <w:r w:rsidR="00CA7118">
        <w:t>Logistic Regression</w:t>
      </w:r>
      <w:bookmarkEnd w:id="11"/>
    </w:p>
    <w:p w:rsidR="00FB2569" w:rsidRDefault="00CA7118" w:rsidP="00FB2569">
      <w:r>
        <w:tab/>
        <w:t xml:space="preserve">Logistic regression is promising because it works best when the target variable is a </w:t>
      </w:r>
      <w:proofErr w:type="spellStart"/>
      <w:r>
        <w:t>boolean</w:t>
      </w:r>
      <w:proofErr w:type="spellEnd"/>
      <w:r>
        <w:t xml:space="preserve"> value, and our target variable, success, is </w:t>
      </w:r>
      <w:proofErr w:type="spellStart"/>
      <w:r>
        <w:t>boolean</w:t>
      </w:r>
      <w:proofErr w:type="spellEnd"/>
      <w:r>
        <w:t xml:space="preserve">. </w:t>
      </w:r>
      <w:r w:rsidR="00FB2569">
        <w:t xml:space="preserve">The hyper-parameter </w:t>
      </w:r>
      <w:r w:rsidR="004A16C5">
        <w:t>C</w:t>
      </w:r>
      <w:r w:rsidR="00FB2569">
        <w:t xml:space="preserve"> is the</w:t>
      </w:r>
      <w:r w:rsidR="004A16C5">
        <w:t xml:space="preserve"> inverse of regularization strength, </w:t>
      </w:r>
      <w:r w:rsidR="00FB2569">
        <w:t xml:space="preserve">which </w:t>
      </w:r>
      <w:r w:rsidR="004A16C5">
        <w:t xml:space="preserve">decides </w:t>
      </w:r>
      <w:r w:rsidR="00FB2569">
        <w:t xml:space="preserve">the </w:t>
      </w:r>
      <w:r w:rsidR="004A16C5">
        <w:t xml:space="preserve">number of elements to penalize for </w:t>
      </w:r>
      <w:r w:rsidR="00FB2569">
        <w:t xml:space="preserve">misclassification. The </w:t>
      </w:r>
      <w:r w:rsidR="004A16C5">
        <w:t>solver</w:t>
      </w:r>
      <w:r w:rsidR="00FB2569">
        <w:t xml:space="preserve"> selects the variation of the logistic regression algorithm.</w:t>
      </w:r>
    </w:p>
    <w:p w:rsidR="00FB2569" w:rsidRDefault="00FB2569" w:rsidP="00FB2569"/>
    <w:p w:rsidR="00FB2569" w:rsidRDefault="00FB2569" w:rsidP="00FB2569">
      <w:r>
        <w:t>The following hyper-parameter values are tested:</w:t>
      </w:r>
    </w:p>
    <w:p w:rsidR="00FB2569" w:rsidRDefault="00FB2569" w:rsidP="00FB2569">
      <w:pPr>
        <w:pStyle w:val="ListParagraph"/>
        <w:numPr>
          <w:ilvl w:val="0"/>
          <w:numId w:val="7"/>
        </w:numPr>
      </w:pPr>
      <w:r>
        <w:t>C – [10</w:t>
      </w:r>
      <w:r w:rsidRPr="00FB2569">
        <w:rPr>
          <w:vertAlign w:val="superscript"/>
        </w:rPr>
        <w:t>4</w:t>
      </w:r>
      <w:r>
        <w:t>, 10</w:t>
      </w:r>
      <w:r w:rsidRPr="00FB2569">
        <w:rPr>
          <w:vertAlign w:val="superscript"/>
        </w:rPr>
        <w:t>-3</w:t>
      </w:r>
      <w:r>
        <w:t>, 10</w:t>
      </w:r>
      <w:r w:rsidRPr="00FB2569">
        <w:rPr>
          <w:vertAlign w:val="superscript"/>
        </w:rPr>
        <w:t>-</w:t>
      </w:r>
      <w:proofErr w:type="gramStart"/>
      <w:r w:rsidRPr="00FB2569">
        <w:rPr>
          <w:vertAlign w:val="superscript"/>
        </w:rPr>
        <w:t>2,</w:t>
      </w:r>
      <w:r>
        <w:t>,</w:t>
      </w:r>
      <w:proofErr w:type="gramEnd"/>
      <w:r>
        <w:t xml:space="preserve"> … 10</w:t>
      </w:r>
      <w:r w:rsidRPr="00FB2569">
        <w:rPr>
          <w:vertAlign w:val="superscript"/>
        </w:rPr>
        <w:t>4</w:t>
      </w:r>
      <w:r>
        <w:t>]</w:t>
      </w:r>
    </w:p>
    <w:p w:rsidR="00951723" w:rsidRDefault="00CA7118" w:rsidP="00FB2569">
      <w:pPr>
        <w:pStyle w:val="ListParagraph"/>
        <w:numPr>
          <w:ilvl w:val="0"/>
          <w:numId w:val="7"/>
        </w:numPr>
      </w:pPr>
      <w:r>
        <w:t xml:space="preserve">solver – [newton-cg, </w:t>
      </w:r>
      <w:proofErr w:type="spellStart"/>
      <w:r>
        <w:t>lbfgs</w:t>
      </w:r>
      <w:proofErr w:type="spellEnd"/>
      <w:r>
        <w:t>, sag, saga]</w:t>
      </w:r>
    </w:p>
    <w:p w:rsidR="00951723" w:rsidRDefault="00951723"/>
    <w:p w:rsidR="00951723" w:rsidRDefault="00CA7118">
      <w:r>
        <w:tab/>
        <w:t>Below is a table of the results of the grid search. There are too many hyper-parameter combinations to show, so only the best results of each solver are shown.</w:t>
      </w:r>
    </w:p>
    <w:p w:rsidR="00951723" w:rsidRDefault="00951723"/>
    <w:p w:rsidR="004A16C5" w:rsidRDefault="00CA7118">
      <w:r>
        <w:tab/>
      </w:r>
      <w:r w:rsidR="004A16C5">
        <w:tab/>
      </w:r>
      <w:r w:rsidR="004A16C5">
        <w:tab/>
      </w:r>
    </w:p>
    <w:tbl>
      <w:tblPr>
        <w:tblW w:w="0" w:type="auto"/>
        <w:tblInd w:w="600" w:type="dxa"/>
        <w:tblCellMar>
          <w:top w:w="15" w:type="dxa"/>
          <w:left w:w="15" w:type="dxa"/>
          <w:bottom w:w="15" w:type="dxa"/>
          <w:right w:w="15" w:type="dxa"/>
        </w:tblCellMar>
        <w:tblLook w:val="04A0" w:firstRow="1" w:lastRow="0" w:firstColumn="1" w:lastColumn="0" w:noHBand="0" w:noVBand="1"/>
      </w:tblPr>
      <w:tblGrid>
        <w:gridCol w:w="1800"/>
        <w:gridCol w:w="2520"/>
        <w:gridCol w:w="2610"/>
        <w:gridCol w:w="1080"/>
      </w:tblGrid>
      <w:tr w:rsidR="00FB2569" w:rsidRPr="004A16C5" w:rsidTr="00FB2569">
        <w:trPr>
          <w:trHeight w:val="330"/>
        </w:trPr>
        <w:tc>
          <w:tcPr>
            <w:tcW w:w="1800" w:type="dxa"/>
            <w:tcBorders>
              <w:top w:val="single" w:sz="6" w:space="0" w:color="9E9E9E"/>
              <w:left w:val="single" w:sz="6" w:space="0" w:color="9E9E9E"/>
              <w:bottom w:val="single" w:sz="6" w:space="0" w:color="9E9E9E"/>
              <w:right w:val="single" w:sz="6" w:space="0" w:color="9E9E9E"/>
            </w:tcBorders>
            <w:shd w:val="clear" w:color="auto" w:fill="FFE599"/>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Times New Roman" w:eastAsia="Times New Roman" w:hAnsi="Times New Roman" w:cs="Times New Roman"/>
                <w:lang w:eastAsia="en-US" w:bidi="ar-SA"/>
              </w:rPr>
              <w:t> </w:t>
            </w:r>
            <w:r w:rsidRPr="004A16C5">
              <w:rPr>
                <w:rFonts w:ascii="Arial" w:eastAsia="Times New Roman" w:hAnsi="Arial" w:cs="Arial"/>
                <w:color w:val="000000"/>
                <w:sz w:val="28"/>
                <w:szCs w:val="28"/>
                <w:lang w:eastAsia="en-US" w:bidi="ar-SA"/>
              </w:rPr>
              <w:t>Solver</w:t>
            </w:r>
          </w:p>
        </w:tc>
        <w:tc>
          <w:tcPr>
            <w:tcW w:w="2520" w:type="dxa"/>
            <w:tcBorders>
              <w:top w:val="single" w:sz="6" w:space="0" w:color="9E9E9E"/>
              <w:left w:val="single" w:sz="6" w:space="0" w:color="9E9E9E"/>
              <w:bottom w:val="single" w:sz="6" w:space="0" w:color="9E9E9E"/>
              <w:right w:val="single" w:sz="6" w:space="0" w:color="9E9E9E"/>
            </w:tcBorders>
            <w:shd w:val="clear" w:color="auto" w:fill="FFE599"/>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Mean Test Score</w:t>
            </w:r>
          </w:p>
        </w:tc>
        <w:tc>
          <w:tcPr>
            <w:tcW w:w="2610" w:type="dxa"/>
            <w:tcBorders>
              <w:top w:val="single" w:sz="6" w:space="0" w:color="9E9E9E"/>
              <w:left w:val="single" w:sz="6" w:space="0" w:color="9E9E9E"/>
              <w:bottom w:val="single" w:sz="6" w:space="0" w:color="9E9E9E"/>
              <w:right w:val="single" w:sz="6" w:space="0" w:color="9E9E9E"/>
            </w:tcBorders>
            <w:shd w:val="clear" w:color="auto" w:fill="FFE599"/>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Mean Train Score</w:t>
            </w:r>
          </w:p>
        </w:tc>
        <w:tc>
          <w:tcPr>
            <w:tcW w:w="1080" w:type="dxa"/>
            <w:tcBorders>
              <w:top w:val="single" w:sz="6" w:space="0" w:color="9E9E9E"/>
              <w:left w:val="single" w:sz="6" w:space="0" w:color="9E9E9E"/>
              <w:bottom w:val="single" w:sz="6" w:space="0" w:color="9E9E9E"/>
              <w:right w:val="single" w:sz="6" w:space="0" w:color="9E9E9E"/>
            </w:tcBorders>
            <w:shd w:val="clear" w:color="auto" w:fill="FFE599"/>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C</w:t>
            </w:r>
          </w:p>
        </w:tc>
      </w:tr>
      <w:tr w:rsidR="00FB2569" w:rsidRPr="004A16C5" w:rsidTr="00FB2569">
        <w:trPr>
          <w:trHeight w:val="231"/>
        </w:trPr>
        <w:tc>
          <w:tcPr>
            <w:tcW w:w="180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sag</w:t>
            </w:r>
          </w:p>
        </w:tc>
        <w:tc>
          <w:tcPr>
            <w:tcW w:w="252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0.5268</w:t>
            </w:r>
          </w:p>
        </w:tc>
        <w:tc>
          <w:tcPr>
            <w:tcW w:w="261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0.5266</w:t>
            </w:r>
          </w:p>
        </w:tc>
        <w:tc>
          <w:tcPr>
            <w:tcW w:w="108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1</w:t>
            </w:r>
          </w:p>
        </w:tc>
      </w:tr>
      <w:tr w:rsidR="00FB2569" w:rsidRPr="004A16C5" w:rsidTr="00FB2569">
        <w:trPr>
          <w:trHeight w:val="132"/>
        </w:trPr>
        <w:tc>
          <w:tcPr>
            <w:tcW w:w="180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proofErr w:type="spellStart"/>
            <w:r w:rsidRPr="004A16C5">
              <w:rPr>
                <w:rFonts w:ascii="Arial" w:eastAsia="Times New Roman" w:hAnsi="Arial" w:cs="Arial"/>
                <w:color w:val="000000"/>
                <w:sz w:val="28"/>
                <w:szCs w:val="28"/>
                <w:lang w:eastAsia="en-US" w:bidi="ar-SA"/>
              </w:rPr>
              <w:t>lbfgs</w:t>
            </w:r>
            <w:proofErr w:type="spellEnd"/>
          </w:p>
        </w:tc>
        <w:tc>
          <w:tcPr>
            <w:tcW w:w="252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0.5266</w:t>
            </w:r>
          </w:p>
        </w:tc>
        <w:tc>
          <w:tcPr>
            <w:tcW w:w="261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0.5266</w:t>
            </w:r>
          </w:p>
        </w:tc>
        <w:tc>
          <w:tcPr>
            <w:tcW w:w="108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1</w:t>
            </w:r>
          </w:p>
        </w:tc>
      </w:tr>
      <w:tr w:rsidR="00FB2569" w:rsidRPr="004A16C5" w:rsidTr="00FB2569">
        <w:trPr>
          <w:trHeight w:val="33"/>
        </w:trPr>
        <w:tc>
          <w:tcPr>
            <w:tcW w:w="180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saga</w:t>
            </w:r>
          </w:p>
        </w:tc>
        <w:tc>
          <w:tcPr>
            <w:tcW w:w="252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0.5270</w:t>
            </w:r>
          </w:p>
        </w:tc>
        <w:tc>
          <w:tcPr>
            <w:tcW w:w="261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0.5268</w:t>
            </w:r>
          </w:p>
        </w:tc>
        <w:tc>
          <w:tcPr>
            <w:tcW w:w="108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10</w:t>
            </w:r>
          </w:p>
        </w:tc>
      </w:tr>
      <w:tr w:rsidR="00FB2569" w:rsidRPr="004A16C5" w:rsidTr="00FB2569">
        <w:trPr>
          <w:trHeight w:val="18"/>
        </w:trPr>
        <w:tc>
          <w:tcPr>
            <w:tcW w:w="180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newton-cg</w:t>
            </w:r>
          </w:p>
        </w:tc>
        <w:tc>
          <w:tcPr>
            <w:tcW w:w="252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shd w:val="clear" w:color="auto" w:fill="FFFF00"/>
                <w:lang w:eastAsia="en-US" w:bidi="ar-SA"/>
              </w:rPr>
              <w:t>0.7047</w:t>
            </w:r>
          </w:p>
        </w:tc>
        <w:tc>
          <w:tcPr>
            <w:tcW w:w="261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0.7055</w:t>
            </w:r>
          </w:p>
        </w:tc>
        <w:tc>
          <w:tcPr>
            <w:tcW w:w="1080" w:type="dxa"/>
            <w:tcBorders>
              <w:top w:val="single" w:sz="6" w:space="0" w:color="9E9E9E"/>
              <w:left w:val="single" w:sz="6" w:space="0" w:color="9E9E9E"/>
              <w:bottom w:val="single" w:sz="6" w:space="0" w:color="9E9E9E"/>
              <w:right w:val="single" w:sz="6" w:space="0" w:color="9E9E9E"/>
            </w:tcBorders>
            <w:shd w:val="clear" w:color="auto" w:fill="CFE2F3"/>
            <w:tcMar>
              <w:top w:w="150" w:type="dxa"/>
              <w:left w:w="150" w:type="dxa"/>
              <w:bottom w:w="150" w:type="dxa"/>
              <w:right w:w="150" w:type="dxa"/>
            </w:tcMar>
            <w:hideMark/>
          </w:tcPr>
          <w:p w:rsidR="004A16C5" w:rsidRPr="004A16C5" w:rsidRDefault="004A16C5" w:rsidP="004A16C5">
            <w:pPr>
              <w:rPr>
                <w:rFonts w:ascii="Times New Roman" w:eastAsia="Times New Roman" w:hAnsi="Times New Roman" w:cs="Times New Roman"/>
                <w:lang w:eastAsia="en-US" w:bidi="ar-SA"/>
              </w:rPr>
            </w:pPr>
            <w:r w:rsidRPr="004A16C5">
              <w:rPr>
                <w:rFonts w:ascii="Arial" w:eastAsia="Times New Roman" w:hAnsi="Arial" w:cs="Arial"/>
                <w:color w:val="000000"/>
                <w:sz w:val="28"/>
                <w:szCs w:val="28"/>
                <w:lang w:eastAsia="en-US" w:bidi="ar-SA"/>
              </w:rPr>
              <w:t>1000</w:t>
            </w:r>
          </w:p>
        </w:tc>
      </w:tr>
    </w:tbl>
    <w:p w:rsidR="00951723" w:rsidRDefault="00951723"/>
    <w:p w:rsidR="00951723" w:rsidRDefault="00951723"/>
    <w:p w:rsidR="00951723" w:rsidRDefault="00CA7118" w:rsidP="00FB2569">
      <w:pPr>
        <w:ind w:firstLine="709"/>
      </w:pPr>
      <w:r>
        <w:t xml:space="preserve">The best </w:t>
      </w:r>
      <w:r w:rsidR="00FB2569">
        <w:t xml:space="preserve">logistic regression </w:t>
      </w:r>
      <w:r>
        <w:t>model has a mean test score of 0.7047 and a mean train score of 0.7055. The difference between these values is very small, so the model is neither overfitted nor underfitted. The hyper-parameters of this model are {C: 1000, solver: ‘newton-cg’}.</w:t>
      </w:r>
    </w:p>
    <w:p w:rsidR="00951723" w:rsidRDefault="00951723"/>
    <w:p w:rsidR="00951723" w:rsidRDefault="00FB2569" w:rsidP="00FB2569">
      <w:pPr>
        <w:pStyle w:val="Heading2"/>
      </w:pPr>
      <w:bookmarkStart w:id="12" w:name="_Toc531796122"/>
      <w:r>
        <w:t xml:space="preserve">c. </w:t>
      </w:r>
      <w:r w:rsidR="00CA7118">
        <w:t>K-nearest Neighbors</w:t>
      </w:r>
      <w:bookmarkEnd w:id="12"/>
    </w:p>
    <w:p w:rsidR="00951723" w:rsidRDefault="00CA7118">
      <w:r>
        <w:tab/>
        <w:t xml:space="preserve">The K-nearest neighbors algorithm works by classifying a datapoint using the majority class of nearest points around it. The </w:t>
      </w:r>
      <w:r w:rsidR="004A16C5">
        <w:t>Euclidian</w:t>
      </w:r>
      <w:r>
        <w:t xml:space="preserve"> distance metric is </w:t>
      </w:r>
      <w:proofErr w:type="gramStart"/>
      <w:r>
        <w:t>sufficient</w:t>
      </w:r>
      <w:proofErr w:type="gramEnd"/>
      <w:r>
        <w:t xml:space="preserve"> for this dataset. Since the target variable is </w:t>
      </w:r>
      <w:proofErr w:type="spellStart"/>
      <w:r>
        <w:t>boolean</w:t>
      </w:r>
      <w:proofErr w:type="spellEnd"/>
      <w:r>
        <w:t xml:space="preserve">, the number of neighbors must odd to avoid ties in classification. </w:t>
      </w:r>
      <w:r w:rsidR="00FB2569">
        <w:t>So,</w:t>
      </w:r>
      <w:r>
        <w:t xml:space="preserve"> the hyper-parameter tested is </w:t>
      </w:r>
      <w:r w:rsidR="008B2C99">
        <w:t>listed below</w:t>
      </w:r>
      <w:r>
        <w:t>:</w:t>
      </w:r>
    </w:p>
    <w:p w:rsidR="00951723" w:rsidRDefault="00CA7118" w:rsidP="00FB2569">
      <w:pPr>
        <w:pStyle w:val="ListParagraph"/>
        <w:numPr>
          <w:ilvl w:val="0"/>
          <w:numId w:val="8"/>
        </w:numPr>
      </w:pPr>
      <w:proofErr w:type="spellStart"/>
      <w:r>
        <w:t>n_neighbors</w:t>
      </w:r>
      <w:proofErr w:type="spellEnd"/>
      <w:r>
        <w:t xml:space="preserve"> – [1, 3, 5, … 25]</w:t>
      </w:r>
    </w:p>
    <w:p w:rsidR="00951723" w:rsidRDefault="00951723"/>
    <w:p w:rsidR="004E3E05" w:rsidRDefault="00CA7118" w:rsidP="004E3E05">
      <w:r>
        <w:tab/>
        <w:t xml:space="preserve">Below is a visualization of </w:t>
      </w:r>
      <w:r w:rsidR="004E3E05">
        <w:t>hyper-parameter tuning KNN:</w:t>
      </w:r>
    </w:p>
    <w:p w:rsidR="004E3E05" w:rsidRDefault="004E3E05">
      <w:pPr>
        <w:rPr>
          <w:noProof/>
        </w:rPr>
      </w:pPr>
    </w:p>
    <w:p w:rsidR="00951723" w:rsidRDefault="004E3E05" w:rsidP="004E3E05">
      <w:pPr>
        <w:ind w:firstLine="709"/>
      </w:pPr>
      <w:r>
        <w:rPr>
          <w:noProof/>
        </w:rPr>
        <w:drawing>
          <wp:inline distT="0" distB="0" distL="0" distR="0">
            <wp:extent cx="5740842" cy="41823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903" t="4710"/>
                    <a:stretch/>
                  </pic:blipFill>
                  <pic:spPr bwMode="auto">
                    <a:xfrm>
                      <a:off x="0" y="0"/>
                      <a:ext cx="5740842" cy="4182386"/>
                    </a:xfrm>
                    <a:prstGeom prst="rect">
                      <a:avLst/>
                    </a:prstGeom>
                    <a:noFill/>
                    <a:ln>
                      <a:noFill/>
                    </a:ln>
                    <a:extLst>
                      <a:ext uri="{53640926-AAD7-44D8-BBD7-CCE9431645EC}">
                        <a14:shadowObscured xmlns:a14="http://schemas.microsoft.com/office/drawing/2010/main"/>
                      </a:ext>
                    </a:extLst>
                  </pic:spPr>
                </pic:pic>
              </a:graphicData>
            </a:graphic>
          </wp:inline>
        </w:drawing>
      </w:r>
    </w:p>
    <w:p w:rsidR="00951723" w:rsidRDefault="00CA7118">
      <w:r>
        <w:tab/>
        <w:t>The graph shows that the difference in test score and training score is larger when the number of neighbors is low</w:t>
      </w:r>
      <w:r w:rsidR="008B2C99">
        <w:t xml:space="preserve">. This shows that the model is more overfitted when the number of neighbors is lower. </w:t>
      </w:r>
      <w:r>
        <w:t>But the test score and training score seem to converge as the number of neighbors increase.</w:t>
      </w:r>
    </w:p>
    <w:p w:rsidR="00951723" w:rsidRDefault="00CA7118">
      <w:r>
        <w:tab/>
      </w:r>
    </w:p>
    <w:p w:rsidR="00951723" w:rsidRDefault="00CA7118">
      <w:r>
        <w:t>The best KNN model has a mean test score of 0.6557 and a mean train score of 0.7251. The hyper-parameter of this model is {</w:t>
      </w:r>
      <w:proofErr w:type="spellStart"/>
      <w:r>
        <w:t>n_neighbors</w:t>
      </w:r>
      <w:proofErr w:type="spellEnd"/>
      <w:r>
        <w:t>: 11}.</w:t>
      </w:r>
    </w:p>
    <w:p w:rsidR="00951723" w:rsidRDefault="00951723"/>
    <w:p w:rsidR="00951723" w:rsidRDefault="00951723"/>
    <w:p w:rsidR="00951723" w:rsidRDefault="00FB2569" w:rsidP="00FB2569">
      <w:pPr>
        <w:pStyle w:val="Heading2"/>
      </w:pPr>
      <w:bookmarkStart w:id="13" w:name="_Toc531796123"/>
      <w:r>
        <w:t xml:space="preserve">d. </w:t>
      </w:r>
      <w:r w:rsidR="00CA7118">
        <w:t>Decision Tree</w:t>
      </w:r>
      <w:bookmarkEnd w:id="13"/>
    </w:p>
    <w:p w:rsidR="00951723" w:rsidRDefault="00CA7118">
      <w:r>
        <w:tab/>
        <w:t xml:space="preserve">The decision tree works by setting a division threshold for each feature to predict the target variable. There are two main criteria for determining when to split a tree node, </w:t>
      </w:r>
      <w:proofErr w:type="spellStart"/>
      <w:r>
        <w:t>gini</w:t>
      </w:r>
      <w:proofErr w:type="spellEnd"/>
      <w:r>
        <w:t xml:space="preserve"> and entropy.</w:t>
      </w:r>
      <w:r w:rsidR="004E3E05">
        <w:t xml:space="preserve"> A decision tree tends to get overfitted when there are no boundaries for tree size. So, the </w:t>
      </w:r>
      <w:proofErr w:type="spellStart"/>
      <w:r w:rsidR="004E3E05">
        <w:t>max_depth</w:t>
      </w:r>
      <w:proofErr w:type="spellEnd"/>
      <w:r w:rsidR="004E3E05">
        <w:t xml:space="preserve"> of the tree must be used to restrict the size and avoid overfitting. The following is a list of the hyper-parameters tested:</w:t>
      </w:r>
    </w:p>
    <w:p w:rsidR="004E3E05" w:rsidRDefault="004E3E05" w:rsidP="004E3E05">
      <w:pPr>
        <w:pStyle w:val="ListParagraph"/>
        <w:numPr>
          <w:ilvl w:val="0"/>
          <w:numId w:val="8"/>
        </w:numPr>
      </w:pPr>
      <w:r>
        <w:t>criterion – [</w:t>
      </w:r>
      <w:proofErr w:type="spellStart"/>
      <w:r>
        <w:t>gini</w:t>
      </w:r>
      <w:proofErr w:type="spellEnd"/>
      <w:r>
        <w:t>, entropy]</w:t>
      </w:r>
    </w:p>
    <w:p w:rsidR="004E3E05" w:rsidRDefault="004E3E05" w:rsidP="004E3E05">
      <w:pPr>
        <w:pStyle w:val="ListParagraph"/>
        <w:numPr>
          <w:ilvl w:val="0"/>
          <w:numId w:val="8"/>
        </w:numPr>
      </w:pPr>
      <w:proofErr w:type="spellStart"/>
      <w:r>
        <w:t>max_depth</w:t>
      </w:r>
      <w:proofErr w:type="spellEnd"/>
      <w:r>
        <w:t xml:space="preserve"> – [1, 2, 3, … 10]</w:t>
      </w:r>
    </w:p>
    <w:p w:rsidR="004E3E05" w:rsidRDefault="004E3E05" w:rsidP="004E3E05"/>
    <w:p w:rsidR="004E3E05" w:rsidRDefault="004E3E05" w:rsidP="004E3E05"/>
    <w:p w:rsidR="004E3E05" w:rsidRDefault="004E3E05" w:rsidP="004E3E05">
      <w:pPr>
        <w:ind w:left="360"/>
      </w:pPr>
      <w:r>
        <w:t>Below is a visualization hyper-parameter tuning the decision tree:</w:t>
      </w:r>
    </w:p>
    <w:p w:rsidR="004E3E05" w:rsidRDefault="004E3E05">
      <w:pPr>
        <w:rPr>
          <w:noProof/>
        </w:rPr>
      </w:pPr>
    </w:p>
    <w:p w:rsidR="00951723" w:rsidRDefault="004E3E05" w:rsidP="004E3E05">
      <w:pPr>
        <w:ind w:firstLine="360"/>
      </w:pPr>
      <w:r>
        <w:rPr>
          <w:noProof/>
        </w:rPr>
        <w:drawing>
          <wp:inline distT="0" distB="0" distL="0" distR="0" wp14:anchorId="1A5808E8" wp14:editId="3E5A7F27">
            <wp:extent cx="5327374" cy="4197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174" t="4348" r="6787"/>
                    <a:stretch/>
                  </pic:blipFill>
                  <pic:spPr bwMode="auto">
                    <a:xfrm>
                      <a:off x="0" y="0"/>
                      <a:ext cx="5327760" cy="4198289"/>
                    </a:xfrm>
                    <a:prstGeom prst="rect">
                      <a:avLst/>
                    </a:prstGeom>
                    <a:noFill/>
                    <a:ln>
                      <a:noFill/>
                    </a:ln>
                    <a:extLst>
                      <a:ext uri="{53640926-AAD7-44D8-BBD7-CCE9431645EC}">
                        <a14:shadowObscured xmlns:a14="http://schemas.microsoft.com/office/drawing/2010/main"/>
                      </a:ext>
                    </a:extLst>
                  </pic:spPr>
                </pic:pic>
              </a:graphicData>
            </a:graphic>
          </wp:inline>
        </w:drawing>
      </w:r>
    </w:p>
    <w:p w:rsidR="008B2C99" w:rsidRDefault="004E3E05">
      <w:r>
        <w:tab/>
        <w:t xml:space="preserve">The graph shows that the test score </w:t>
      </w:r>
      <w:proofErr w:type="gramStart"/>
      <w:r w:rsidR="00CC3C78">
        <w:t>decreases</w:t>
      </w:r>
      <w:proofErr w:type="gramEnd"/>
      <w:r>
        <w:t xml:space="preserve"> and training score increases as the max tree depth increases.</w:t>
      </w:r>
      <w:r w:rsidR="00CC3C78">
        <w:t xml:space="preserve"> This shows that the tree more overfitted as it grows larger. </w:t>
      </w:r>
    </w:p>
    <w:p w:rsidR="008B2C99" w:rsidRDefault="008B2C99"/>
    <w:p w:rsidR="00951723" w:rsidRDefault="00CC3C78" w:rsidP="008B2C99">
      <w:pPr>
        <w:ind w:firstLine="709"/>
      </w:pPr>
      <w:r>
        <w:t>The best decision tree model has a mean test score of 0.6581 and mean training score of 0.7441. The hyper-parameters of this model</w:t>
      </w:r>
      <w:r w:rsidR="009F5A1D">
        <w:t xml:space="preserve"> </w:t>
      </w:r>
      <w:proofErr w:type="gramStart"/>
      <w:r w:rsidR="009F5A1D">
        <w:t>are</w:t>
      </w:r>
      <w:r>
        <w:t>{</w:t>
      </w:r>
      <w:proofErr w:type="gramEnd"/>
      <w:r>
        <w:t xml:space="preserve">criterion: entropy, </w:t>
      </w:r>
      <w:proofErr w:type="spellStart"/>
      <w:r>
        <w:t>max_depth</w:t>
      </w:r>
      <w:proofErr w:type="spellEnd"/>
      <w:r>
        <w:t xml:space="preserve">: 6} </w:t>
      </w:r>
    </w:p>
    <w:p w:rsidR="004E3E05" w:rsidRDefault="004E3E05"/>
    <w:p w:rsidR="00951723" w:rsidRDefault="00FB2569" w:rsidP="00FB2569">
      <w:pPr>
        <w:pStyle w:val="Heading2"/>
      </w:pPr>
      <w:bookmarkStart w:id="14" w:name="_Toc531796124"/>
      <w:r>
        <w:t xml:space="preserve">e. </w:t>
      </w:r>
      <w:r w:rsidR="00CA7118">
        <w:t>Random Forest</w:t>
      </w:r>
      <w:bookmarkEnd w:id="14"/>
    </w:p>
    <w:p w:rsidR="00951723" w:rsidRDefault="00234C93">
      <w:r>
        <w:tab/>
        <w:t>The random forest algorithm</w:t>
      </w:r>
      <w:r w:rsidR="0033288E">
        <w:t xml:space="preserve"> is an ensemble version of the decision tree algorithm, which means that the model </w:t>
      </w:r>
      <w:r w:rsidR="008B2C99">
        <w:t>uses</w:t>
      </w:r>
      <w:r w:rsidR="0033288E">
        <w:t xml:space="preserve"> multiple decision trees. Because of this, the random forest accuracy is expected to be better than the </w:t>
      </w:r>
      <w:r w:rsidR="008B2C99">
        <w:t>previous decision tree</w:t>
      </w:r>
      <w:r w:rsidR="0033288E">
        <w:t>. This algorithm uses the same hyper-parameters as the decision tree except for number of trees (</w:t>
      </w:r>
      <w:proofErr w:type="spellStart"/>
      <w:r w:rsidR="0033288E">
        <w:t>n_estimators</w:t>
      </w:r>
      <w:proofErr w:type="spellEnd"/>
      <w:r w:rsidR="0033288E">
        <w:t>). The hyper-parameters tested are as follows:</w:t>
      </w:r>
    </w:p>
    <w:p w:rsidR="0033288E" w:rsidRDefault="0033288E" w:rsidP="0033288E">
      <w:pPr>
        <w:pStyle w:val="ListParagraph"/>
        <w:numPr>
          <w:ilvl w:val="0"/>
          <w:numId w:val="9"/>
        </w:numPr>
      </w:pPr>
      <w:r>
        <w:t>criterion – [</w:t>
      </w:r>
      <w:proofErr w:type="spellStart"/>
      <w:r>
        <w:t>gini</w:t>
      </w:r>
      <w:proofErr w:type="spellEnd"/>
      <w:r>
        <w:t>, entropy]</w:t>
      </w:r>
    </w:p>
    <w:p w:rsidR="0033288E" w:rsidRDefault="0033288E" w:rsidP="0033288E">
      <w:pPr>
        <w:pStyle w:val="ListParagraph"/>
        <w:numPr>
          <w:ilvl w:val="0"/>
          <w:numId w:val="9"/>
        </w:numPr>
      </w:pPr>
      <w:proofErr w:type="spellStart"/>
      <w:r>
        <w:t>max_depth</w:t>
      </w:r>
      <w:proofErr w:type="spellEnd"/>
      <w:r>
        <w:t xml:space="preserve"> – [1, 2, 3, … 10]</w:t>
      </w:r>
    </w:p>
    <w:p w:rsidR="0033288E" w:rsidRDefault="0033288E" w:rsidP="0033288E">
      <w:pPr>
        <w:pStyle w:val="ListParagraph"/>
        <w:numPr>
          <w:ilvl w:val="0"/>
          <w:numId w:val="9"/>
        </w:numPr>
      </w:pPr>
      <w:proofErr w:type="spellStart"/>
      <w:r>
        <w:t>n_estimators</w:t>
      </w:r>
      <w:proofErr w:type="spellEnd"/>
      <w:r>
        <w:t xml:space="preserve"> – [1, 2, 3, … 10]</w:t>
      </w:r>
    </w:p>
    <w:p w:rsidR="0033288E" w:rsidRDefault="0033288E" w:rsidP="0033288E">
      <w:pPr>
        <w:pStyle w:val="ListParagraph"/>
      </w:pPr>
    </w:p>
    <w:p w:rsidR="0033288E" w:rsidRDefault="0033288E" w:rsidP="0033288E">
      <w:pPr>
        <w:ind w:left="360" w:firstLine="349"/>
      </w:pPr>
      <w:r>
        <w:t xml:space="preserve">Below is a visualization hyper-parameter tuning the random forest. This visualization is only limited to the </w:t>
      </w:r>
      <w:proofErr w:type="spellStart"/>
      <w:r>
        <w:t>max_depth</w:t>
      </w:r>
      <w:proofErr w:type="spellEnd"/>
      <w:r>
        <w:t xml:space="preserve"> that had the highest accuracy because there would be too many variations shown otherwise.</w:t>
      </w:r>
    </w:p>
    <w:p w:rsidR="0033288E" w:rsidRDefault="0033288E" w:rsidP="0033288E">
      <w:pPr>
        <w:ind w:left="360" w:firstLine="349"/>
      </w:pPr>
      <w:r>
        <w:rPr>
          <w:noProof/>
        </w:rPr>
        <w:drawing>
          <wp:inline distT="0" distB="0" distL="0" distR="0">
            <wp:extent cx="5852160" cy="4389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rsidR="0033288E" w:rsidRDefault="0033288E"/>
    <w:p w:rsidR="00951723" w:rsidRDefault="00CA7118">
      <w:r>
        <w:tab/>
        <w:t>As expected, the random forest accuracy is greater than the decision tree accuracy</w:t>
      </w:r>
      <w:r w:rsidR="0033288E">
        <w:t xml:space="preserve">. The best random forest model has a mean test score of 0.6735 and mean training score of 0.7558. The hyper-parameters of this model </w:t>
      </w:r>
      <w:r w:rsidR="009F5A1D">
        <w:t>are</w:t>
      </w:r>
      <w:r w:rsidR="0033288E">
        <w:t xml:space="preserve"> {criterion: </w:t>
      </w:r>
      <w:proofErr w:type="spellStart"/>
      <w:r w:rsidR="009F5A1D">
        <w:t>gini</w:t>
      </w:r>
      <w:proofErr w:type="spellEnd"/>
      <w:r w:rsidR="0033288E">
        <w:t xml:space="preserve">, </w:t>
      </w:r>
      <w:proofErr w:type="spellStart"/>
      <w:r w:rsidR="0033288E">
        <w:t>max_depth</w:t>
      </w:r>
      <w:proofErr w:type="spellEnd"/>
      <w:r w:rsidR="0033288E">
        <w:t xml:space="preserve">: </w:t>
      </w:r>
      <w:r w:rsidR="009F5A1D">
        <w:t xml:space="preserve">8, </w:t>
      </w:r>
      <w:proofErr w:type="spellStart"/>
      <w:r w:rsidR="009F5A1D">
        <w:t>n_estimators</w:t>
      </w:r>
      <w:proofErr w:type="spellEnd"/>
      <w:r w:rsidR="009F5A1D">
        <w:t>: 9</w:t>
      </w:r>
      <w:r w:rsidR="0033288E">
        <w:t>}</w:t>
      </w:r>
    </w:p>
    <w:p w:rsidR="0033288E" w:rsidRDefault="0033288E"/>
    <w:p w:rsidR="00951723" w:rsidRDefault="00CA7118">
      <w:pPr>
        <w:pStyle w:val="Heading1"/>
      </w:pPr>
      <w:bookmarkStart w:id="15" w:name="_Toc531796125"/>
      <w:r>
        <w:t>6. Conclusion</w:t>
      </w:r>
      <w:bookmarkEnd w:id="15"/>
    </w:p>
    <w:p w:rsidR="00951723" w:rsidRDefault="00CA7118">
      <w:r>
        <w:tab/>
        <w:t>Logistic regression is the best algorithm for classifying movie success because it yields the highest mean test score (0.7047). It also has the lowest distance between mean test score and mean training score (0.0008), which means that it is fit just right.</w:t>
      </w:r>
    </w:p>
    <w:p w:rsidR="00951723" w:rsidRDefault="00951723"/>
    <w:p w:rsidR="00951723" w:rsidRDefault="00CA7118">
      <w:pPr>
        <w:pStyle w:val="Heading1"/>
      </w:pPr>
      <w:bookmarkStart w:id="16" w:name="_Toc531796126"/>
      <w:r>
        <w:t>References</w:t>
      </w:r>
      <w:bookmarkEnd w:id="16"/>
    </w:p>
    <w:p w:rsidR="00951723" w:rsidRDefault="00951723"/>
    <w:p w:rsidR="00951723" w:rsidRDefault="00CA7118">
      <w:r>
        <w:t xml:space="preserve">[1] </w:t>
      </w:r>
      <w:hyperlink r:id="rId15">
        <w:r>
          <w:rPr>
            <w:rStyle w:val="InternetLink"/>
            <w:webHidden/>
          </w:rPr>
          <w:t>https://io9.gizmodo.com/5747305/how-much-money-does-a-movie-need-to-make-to-be-profitable</w:t>
        </w:r>
      </w:hyperlink>
    </w:p>
    <w:p w:rsidR="00951723" w:rsidRDefault="00951723"/>
    <w:p w:rsidR="00951723" w:rsidRDefault="00CA7118">
      <w:r>
        <w:t xml:space="preserve">[2] </w:t>
      </w:r>
      <w:hyperlink r:id="rId16">
        <w:r>
          <w:rPr>
            <w:rStyle w:val="InternetLink"/>
            <w:webHidden/>
          </w:rPr>
          <w:t>https://developers.themoviedb.org/3/getting-started/introduction</w:t>
        </w:r>
      </w:hyperlink>
    </w:p>
    <w:p w:rsidR="00951723" w:rsidRDefault="00951723"/>
    <w:p w:rsidR="00951723" w:rsidRDefault="00CA7118">
      <w:r>
        <w:t xml:space="preserve">[3] </w:t>
      </w:r>
      <w:hyperlink r:id="rId17">
        <w:r>
          <w:rPr>
            <w:rStyle w:val="InternetLink"/>
            <w:webHidden/>
          </w:rPr>
          <w:t>https://www.mpaa.org/film-ratings/</w:t>
        </w:r>
      </w:hyperlink>
    </w:p>
    <w:p w:rsidR="00951723" w:rsidRDefault="00951723"/>
    <w:p w:rsidR="00951723" w:rsidRDefault="008B2C99">
      <w:r>
        <w:t xml:space="preserve">[4] </w:t>
      </w:r>
      <w:hyperlink r:id="rId18" w:history="1">
        <w:r w:rsidR="003D37AE">
          <w:rPr>
            <w:rStyle w:val="Hyperlink"/>
          </w:rPr>
          <w:t>S</w:t>
        </w:r>
        <w:r w:rsidR="00CA7118" w:rsidRPr="00A309EE">
          <w:rPr>
            <w:rStyle w:val="Hyperlink"/>
          </w:rPr>
          <w:t xml:space="preserve">ource </w:t>
        </w:r>
        <w:r w:rsidR="003D37AE">
          <w:rPr>
            <w:rStyle w:val="Hyperlink"/>
          </w:rPr>
          <w:t>C</w:t>
        </w:r>
        <w:r w:rsidR="00CA7118" w:rsidRPr="00A309EE">
          <w:rPr>
            <w:rStyle w:val="Hyperlink"/>
          </w:rPr>
          <w:t>ode</w:t>
        </w:r>
      </w:hyperlink>
    </w:p>
    <w:p w:rsidR="008B2C99" w:rsidRDefault="008B2C99"/>
    <w:p w:rsidR="00951723" w:rsidRDefault="008B2C99">
      <w:r>
        <w:t xml:space="preserve">[5] </w:t>
      </w:r>
      <w:hyperlink r:id="rId19" w:history="1">
        <w:r w:rsidR="003D37AE">
          <w:rPr>
            <w:rStyle w:val="Hyperlink"/>
          </w:rPr>
          <w:t>P</w:t>
        </w:r>
        <w:r w:rsidR="00CA7118" w:rsidRPr="008B2C99">
          <w:rPr>
            <w:rStyle w:val="Hyperlink"/>
          </w:rPr>
          <w:t>resentatio</w:t>
        </w:r>
        <w:r>
          <w:rPr>
            <w:rStyle w:val="Hyperlink"/>
          </w:rPr>
          <w:t xml:space="preserve">n </w:t>
        </w:r>
        <w:r w:rsidR="003D37AE">
          <w:rPr>
            <w:rStyle w:val="Hyperlink"/>
          </w:rPr>
          <w:t>S</w:t>
        </w:r>
        <w:r>
          <w:rPr>
            <w:rStyle w:val="Hyperlink"/>
          </w:rPr>
          <w:t>lides</w:t>
        </w:r>
      </w:hyperlink>
    </w:p>
    <w:p w:rsidR="00951723" w:rsidRDefault="00951723">
      <w:bookmarkStart w:id="17" w:name="_GoBack"/>
      <w:bookmarkEnd w:id="17"/>
    </w:p>
    <w:sectPr w:rsidR="00951723">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roman"/>
    <w:pitch w:val="variable"/>
  </w:font>
  <w:font w:name="Wingdings">
    <w:panose1 w:val="05000000000000000000"/>
    <w:charset w:val="02"/>
    <w:family w:val="auto"/>
    <w:pitch w:val="default"/>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Arial Unicode MS"/>
    <w:charset w:val="01"/>
    <w:family w:val="auto"/>
    <w:pitch w:val="variable"/>
  </w:font>
  <w:font w:name="Liberation Sans">
    <w:altName w:val="Arial"/>
    <w:charset w:val="01"/>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1AB2"/>
    <w:multiLevelType w:val="hybridMultilevel"/>
    <w:tmpl w:val="B234E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54E12"/>
    <w:multiLevelType w:val="multilevel"/>
    <w:tmpl w:val="C1183AC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58934ED"/>
    <w:multiLevelType w:val="multilevel"/>
    <w:tmpl w:val="6C0EF5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DA2F9D"/>
    <w:multiLevelType w:val="hybridMultilevel"/>
    <w:tmpl w:val="7D0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884DD5"/>
    <w:multiLevelType w:val="multilevel"/>
    <w:tmpl w:val="5E6E2D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5990351"/>
    <w:multiLevelType w:val="hybridMultilevel"/>
    <w:tmpl w:val="D7D2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8E70EA"/>
    <w:multiLevelType w:val="hybridMultilevel"/>
    <w:tmpl w:val="3F6C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391B"/>
    <w:multiLevelType w:val="multilevel"/>
    <w:tmpl w:val="FCD04060"/>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8" w15:restartNumberingAfterBreak="0">
    <w:nsid w:val="77FA1429"/>
    <w:multiLevelType w:val="multilevel"/>
    <w:tmpl w:val="1B526C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7"/>
  </w:num>
  <w:num w:numId="3">
    <w:abstractNumId w:val="8"/>
  </w:num>
  <w:num w:numId="4">
    <w:abstractNumId w:val="2"/>
  </w:num>
  <w:num w:numId="5">
    <w:abstractNumId w:val="1"/>
  </w:num>
  <w:num w:numId="6">
    <w:abstractNumId w:val="6"/>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09"/>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51723"/>
    <w:rsid w:val="00234C93"/>
    <w:rsid w:val="002D4EB6"/>
    <w:rsid w:val="0033288E"/>
    <w:rsid w:val="003908E6"/>
    <w:rsid w:val="003D37AE"/>
    <w:rsid w:val="004A16C5"/>
    <w:rsid w:val="004C4313"/>
    <w:rsid w:val="004E3E05"/>
    <w:rsid w:val="00520DEF"/>
    <w:rsid w:val="005C4947"/>
    <w:rsid w:val="005D4D1E"/>
    <w:rsid w:val="008B2C99"/>
    <w:rsid w:val="00951723"/>
    <w:rsid w:val="009F5A1D"/>
    <w:rsid w:val="00A309EE"/>
    <w:rsid w:val="00AE0B11"/>
    <w:rsid w:val="00CA7118"/>
    <w:rsid w:val="00CC3C78"/>
    <w:rsid w:val="00FB256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5D434"/>
  <w15:docId w15:val="{30A52F27-106A-4C71-938E-7E8D38638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00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CD700C"/>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C2A91"/>
    <w:rPr>
      <w:color w:val="0563C1" w:themeColor="hyperlink"/>
      <w:u w:val="single"/>
    </w:rPr>
  </w:style>
  <w:style w:type="character" w:styleId="UnresolvedMention">
    <w:name w:val="Unresolved Mention"/>
    <w:basedOn w:val="DefaultParagraphFont"/>
    <w:uiPriority w:val="99"/>
    <w:semiHidden/>
    <w:unhideWhenUsed/>
    <w:qFormat/>
    <w:rsid w:val="00EC2A91"/>
    <w:rPr>
      <w:color w:val="605E5C"/>
      <w:shd w:val="clear" w:color="auto" w:fill="E1DFDD"/>
    </w:rPr>
  </w:style>
  <w:style w:type="character" w:customStyle="1" w:styleId="TitleChar">
    <w:name w:val="Title Char"/>
    <w:basedOn w:val="DefaultParagraphFont"/>
    <w:link w:val="Title"/>
    <w:uiPriority w:val="10"/>
    <w:qFormat/>
    <w:rsid w:val="00CD700C"/>
    <w:rPr>
      <w:rFonts w:asciiTheme="majorHAnsi" w:eastAsiaTheme="majorEastAsia" w:hAnsiTheme="majorHAnsi" w:cs="Mangal"/>
      <w:spacing w:val="-10"/>
      <w:sz w:val="56"/>
      <w:szCs w:val="50"/>
    </w:rPr>
  </w:style>
  <w:style w:type="character" w:customStyle="1" w:styleId="Heading2Char">
    <w:name w:val="Heading 2 Char"/>
    <w:basedOn w:val="DefaultParagraphFont"/>
    <w:link w:val="Heading2"/>
    <w:uiPriority w:val="9"/>
    <w:qFormat/>
    <w:rsid w:val="00CD700C"/>
    <w:rPr>
      <w:rFonts w:asciiTheme="majorHAnsi" w:eastAsiaTheme="majorEastAsia" w:hAnsiTheme="majorHAnsi" w:cs="Mangal"/>
      <w:color w:val="2F5496" w:themeColor="accent1" w:themeShade="BF"/>
      <w:sz w:val="26"/>
      <w:szCs w:val="23"/>
    </w:rPr>
  </w:style>
  <w:style w:type="character" w:customStyle="1" w:styleId="Heading1Char">
    <w:name w:val="Heading 1 Char"/>
    <w:basedOn w:val="DefaultParagraphFont"/>
    <w:link w:val="Heading1"/>
    <w:uiPriority w:val="9"/>
    <w:qFormat/>
    <w:rsid w:val="00CD700C"/>
    <w:rPr>
      <w:rFonts w:asciiTheme="majorHAnsi" w:eastAsiaTheme="majorEastAsia" w:hAnsiTheme="majorHAnsi" w:cs="Mangal"/>
      <w:color w:val="2F5496" w:themeColor="accent1" w:themeShade="BF"/>
      <w:sz w:val="32"/>
      <w:szCs w:val="29"/>
    </w:rPr>
  </w:style>
  <w:style w:type="character" w:styleId="FollowedHyperlink">
    <w:name w:val="FollowedHyperlink"/>
    <w:basedOn w:val="DefaultParagraphFont"/>
    <w:uiPriority w:val="99"/>
    <w:semiHidden/>
    <w:unhideWhenUsed/>
    <w:qFormat/>
    <w:rsid w:val="000A0CF4"/>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CD700C"/>
    <w:pPr>
      <w:contextualSpacing/>
    </w:pPr>
    <w:rPr>
      <w:rFonts w:asciiTheme="majorHAnsi" w:eastAsiaTheme="majorEastAsia" w:hAnsiTheme="majorHAnsi" w:cs="Mangal"/>
      <w:spacing w:val="-10"/>
      <w:sz w:val="56"/>
      <w:szCs w:val="50"/>
    </w:rPr>
  </w:style>
  <w:style w:type="paragraph" w:styleId="TOCHeading">
    <w:name w:val="TOC Heading"/>
    <w:basedOn w:val="Heading1"/>
    <w:next w:val="Normal"/>
    <w:uiPriority w:val="39"/>
    <w:unhideWhenUsed/>
    <w:qFormat/>
    <w:rsid w:val="00CD700C"/>
    <w:pPr>
      <w:spacing w:line="259" w:lineRule="auto"/>
    </w:pPr>
    <w:rPr>
      <w:rFonts w:cstheme="majorBidi"/>
      <w:szCs w:val="32"/>
      <w:lang w:eastAsia="en-US" w:bidi="ar-SA"/>
    </w:rPr>
  </w:style>
  <w:style w:type="paragraph" w:styleId="TOC2">
    <w:name w:val="toc 2"/>
    <w:basedOn w:val="Normal"/>
    <w:next w:val="Normal"/>
    <w:autoRedefine/>
    <w:uiPriority w:val="39"/>
    <w:unhideWhenUsed/>
    <w:rsid w:val="00CD700C"/>
    <w:pPr>
      <w:spacing w:after="100"/>
      <w:ind w:left="240"/>
    </w:pPr>
    <w:rPr>
      <w:rFonts w:cs="Mangal"/>
      <w:szCs w:val="21"/>
    </w:rPr>
  </w:style>
  <w:style w:type="paragraph" w:styleId="TOC1">
    <w:name w:val="toc 1"/>
    <w:basedOn w:val="Normal"/>
    <w:next w:val="Normal"/>
    <w:autoRedefine/>
    <w:uiPriority w:val="39"/>
    <w:unhideWhenUsed/>
    <w:rsid w:val="00CD700C"/>
    <w:pPr>
      <w:spacing w:after="100" w:line="259" w:lineRule="auto"/>
    </w:pPr>
    <w:rPr>
      <w:rFonts w:asciiTheme="minorHAnsi" w:eastAsiaTheme="minorEastAsia" w:hAnsiTheme="minorHAnsi" w:cs="Times New Roman"/>
      <w:sz w:val="22"/>
      <w:szCs w:val="22"/>
      <w:lang w:eastAsia="en-US" w:bidi="ar-SA"/>
    </w:rPr>
  </w:style>
  <w:style w:type="paragraph" w:styleId="TOC3">
    <w:name w:val="toc 3"/>
    <w:basedOn w:val="Normal"/>
    <w:next w:val="Normal"/>
    <w:autoRedefine/>
    <w:uiPriority w:val="39"/>
    <w:unhideWhenUsed/>
    <w:rsid w:val="00CD700C"/>
    <w:pPr>
      <w:spacing w:after="100" w:line="259" w:lineRule="auto"/>
      <w:ind w:left="440"/>
    </w:pPr>
    <w:rPr>
      <w:rFonts w:asciiTheme="minorHAnsi" w:eastAsiaTheme="minorEastAsia" w:hAnsiTheme="minorHAnsi" w:cs="Times New Roman"/>
      <w:sz w:val="22"/>
      <w:szCs w:val="22"/>
      <w:lang w:eastAsia="en-US" w:bidi="ar-SA"/>
    </w:rPr>
  </w:style>
  <w:style w:type="paragraph" w:styleId="ListParagraph">
    <w:name w:val="List Paragraph"/>
    <w:basedOn w:val="Normal"/>
    <w:uiPriority w:val="34"/>
    <w:qFormat/>
    <w:rsid w:val="005C0624"/>
    <w:pPr>
      <w:ind w:left="720"/>
      <w:contextualSpacing/>
    </w:pPr>
    <w:rPr>
      <w:rFonts w:cs="Mangal"/>
      <w:szCs w:val="21"/>
    </w:rPr>
  </w:style>
  <w:style w:type="character" w:styleId="Hyperlink">
    <w:name w:val="Hyperlink"/>
    <w:basedOn w:val="DefaultParagraphFont"/>
    <w:uiPriority w:val="99"/>
    <w:unhideWhenUsed/>
    <w:rsid w:val="004A16C5"/>
    <w:rPr>
      <w:color w:val="0563C1" w:themeColor="hyperlink"/>
      <w:u w:val="single"/>
    </w:rPr>
  </w:style>
  <w:style w:type="paragraph" w:styleId="NormalWeb">
    <w:name w:val="Normal (Web)"/>
    <w:basedOn w:val="Normal"/>
    <w:uiPriority w:val="99"/>
    <w:semiHidden/>
    <w:unhideWhenUsed/>
    <w:rsid w:val="004A16C5"/>
    <w:pPr>
      <w:spacing w:before="100" w:beforeAutospacing="1" w:after="100" w:afterAutospacing="1"/>
    </w:pPr>
    <w:rPr>
      <w:rFonts w:ascii="Times New Roman" w:eastAsia="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711802">
      <w:bodyDiv w:val="1"/>
      <w:marLeft w:val="0"/>
      <w:marRight w:val="0"/>
      <w:marTop w:val="0"/>
      <w:marBottom w:val="0"/>
      <w:divBdr>
        <w:top w:val="none" w:sz="0" w:space="0" w:color="auto"/>
        <w:left w:val="none" w:sz="0" w:space="0" w:color="auto"/>
        <w:bottom w:val="none" w:sz="0" w:space="0" w:color="auto"/>
        <w:right w:val="none" w:sz="0" w:space="0" w:color="auto"/>
      </w:divBdr>
    </w:div>
    <w:div w:id="1703821860">
      <w:bodyDiv w:val="1"/>
      <w:marLeft w:val="0"/>
      <w:marRight w:val="0"/>
      <w:marTop w:val="0"/>
      <w:marBottom w:val="0"/>
      <w:divBdr>
        <w:top w:val="none" w:sz="0" w:space="0" w:color="auto"/>
        <w:left w:val="none" w:sz="0" w:space="0" w:color="auto"/>
        <w:bottom w:val="none" w:sz="0" w:space="0" w:color="auto"/>
        <w:right w:val="none" w:sz="0" w:space="0" w:color="auto"/>
      </w:divBdr>
    </w:div>
    <w:div w:id="1743290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timothyng-164/Movie-Success-Predicto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mpaa.org/film-ratings/" TargetMode="External"/><Relationship Id="rId2" Type="http://schemas.openxmlformats.org/officeDocument/2006/relationships/numbering" Target="numbering.xml"/><Relationship Id="rId16" Type="http://schemas.openxmlformats.org/officeDocument/2006/relationships/hyperlink" Target="https://developers.themoviedb.org/3/getting-started/introduc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io9.gizmodo.com/5747305/how-much-money-does-a-movie-need-to-make-to-be-profitable" TargetMode="External"/><Relationship Id="rId10" Type="http://schemas.openxmlformats.org/officeDocument/2006/relationships/image" Target="media/image5.png"/><Relationship Id="rId19" Type="http://schemas.openxmlformats.org/officeDocument/2006/relationships/hyperlink" Target="https://docs.google.com/presentation/d/1vmgTafgC7aaFDvgAOm0iZpUN5gIFbun6x-Wh_JhSIdo/edit#slide=id.g47f1dcdda0_0_83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B2F56-9672-42AF-936A-C4291D6C0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2540</TotalTime>
  <Pages>12</Pages>
  <Words>2269</Words>
  <Characters>12934</Characters>
  <Application>Microsoft Office Word</Application>
  <DocSecurity>0</DocSecurity>
  <Lines>107</Lines>
  <Paragraphs>30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&lt;Table of Contents</vt:lpstr>
      <vt:lpstr>1. Introduction</vt:lpstr>
      <vt:lpstr>2. Data Collection</vt:lpstr>
      <vt:lpstr>3. Preprocessing</vt:lpstr>
      <vt:lpstr>    Data Cleaning</vt:lpstr>
      <vt:lpstr>    Feature Extraction</vt:lpstr>
      <vt:lpstr>    Feature Selection</vt:lpstr>
      <vt:lpstr>    Final Dataset</vt:lpstr>
      <vt:lpstr>4. Data Analysis</vt:lpstr>
      <vt:lpstr>5. Classification Models</vt:lpstr>
      <vt:lpstr>    a. Overview</vt:lpstr>
      <vt:lpstr>    b. Logistic Regression</vt:lpstr>
      <vt:lpstr>    c. K-nearest Neighbors</vt:lpstr>
      <vt:lpstr>    d. Decision Tree</vt:lpstr>
      <vt:lpstr>    e. Random Forest</vt:lpstr>
      <vt:lpstr>6. Conclusion</vt:lpstr>
      <vt:lpstr>References</vt:lpstr>
    </vt:vector>
  </TitlesOfParts>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Timothy Nguyen</cp:lastModifiedBy>
  <cp:revision>14</cp:revision>
  <dcterms:created xsi:type="dcterms:W3CDTF">2018-11-29T17:24:00Z</dcterms:created>
  <dcterms:modified xsi:type="dcterms:W3CDTF">2018-12-06T02:05:00Z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