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A5A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E0AA3D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93BEEE2" w14:textId="77777777" w:rsidR="004C7586" w:rsidRPr="00160A95" w:rsidRDefault="004C7586" w:rsidP="00160A95">
      <w:pPr>
        <w:spacing w:after="0"/>
        <w:jc w:val="center"/>
        <w:rPr>
          <w:b/>
          <w:bCs/>
        </w:rPr>
      </w:pPr>
    </w:p>
    <w:p w14:paraId="5B481909" w14:textId="77777777" w:rsidR="004C7586" w:rsidRPr="00160A95" w:rsidRDefault="004C7586" w:rsidP="00160A95">
      <w:pPr>
        <w:spacing w:after="0"/>
        <w:rPr>
          <w:bCs/>
          <w:i/>
          <w:iCs/>
        </w:rPr>
      </w:pPr>
    </w:p>
    <w:p w14:paraId="77F54C4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87D249B" w14:textId="77777777" w:rsidR="004C7586" w:rsidRDefault="004C7586" w:rsidP="00160A95">
      <w:pPr>
        <w:numPr>
          <w:ilvl w:val="0"/>
          <w:numId w:val="2"/>
        </w:numPr>
        <w:spacing w:after="0"/>
        <w:rPr>
          <w:rFonts w:cs="BookAntiqua"/>
        </w:rPr>
      </w:pPr>
      <w:r w:rsidRPr="00160A95">
        <w:rPr>
          <w:rFonts w:cs="BookAntiqua"/>
        </w:rPr>
        <w:t>Are nearly normal?</w:t>
      </w:r>
    </w:p>
    <w:p w14:paraId="15AA5884" w14:textId="55C773F8" w:rsidR="009B630E" w:rsidRPr="00160A95" w:rsidRDefault="009B630E" w:rsidP="009B630E">
      <w:pPr>
        <w:spacing w:after="0"/>
        <w:rPr>
          <w:rFonts w:cs="BookAntiqua"/>
        </w:rPr>
      </w:pPr>
      <w:r>
        <w:rPr>
          <w:rFonts w:cs="BookAntiqua"/>
        </w:rPr>
        <w:t xml:space="preserve">                      </w:t>
      </w:r>
      <w:r w:rsidRPr="009B630E">
        <w:rPr>
          <w:rFonts w:cs="BookAntiqua"/>
        </w:rPr>
        <w:t>Ans: B and D.</w:t>
      </w:r>
    </w:p>
    <w:p w14:paraId="13F200E3"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1C3882C" w14:textId="5BE888DD" w:rsidR="009B630E" w:rsidRPr="00160A95" w:rsidRDefault="009B630E" w:rsidP="009B630E">
      <w:pPr>
        <w:spacing w:after="0"/>
        <w:rPr>
          <w:rFonts w:cs="BookAntiqua"/>
        </w:rPr>
      </w:pPr>
      <w:r>
        <w:rPr>
          <w:rFonts w:cs="BookAntiqua"/>
        </w:rPr>
        <w:t xml:space="preserve">                        Ans:D</w:t>
      </w:r>
    </w:p>
    <w:p w14:paraId="4618CF3E" w14:textId="77777777" w:rsidR="004C7586" w:rsidRDefault="004C7586" w:rsidP="00160A95">
      <w:pPr>
        <w:numPr>
          <w:ilvl w:val="0"/>
          <w:numId w:val="2"/>
        </w:numPr>
        <w:spacing w:after="0"/>
        <w:rPr>
          <w:rFonts w:cs="BookAntiqua"/>
        </w:rPr>
      </w:pPr>
      <w:r w:rsidRPr="00160A95">
        <w:rPr>
          <w:rFonts w:cs="BookAntiqua"/>
        </w:rPr>
        <w:t>Are skewed (i.e. not symmetric) ?</w:t>
      </w:r>
    </w:p>
    <w:p w14:paraId="1D13A2D8" w14:textId="14080F5B" w:rsidR="009B630E" w:rsidRPr="00160A95" w:rsidRDefault="009B630E" w:rsidP="009B630E">
      <w:pPr>
        <w:spacing w:after="0"/>
        <w:rPr>
          <w:rFonts w:cs="BookAntiqua"/>
        </w:rPr>
      </w:pPr>
      <w:r>
        <w:rPr>
          <w:rFonts w:cs="BookAntiqua"/>
        </w:rPr>
        <w:t xml:space="preserve">                       </w:t>
      </w:r>
      <w:r w:rsidRPr="009B630E">
        <w:rPr>
          <w:rFonts w:cs="BookAntiqua"/>
        </w:rPr>
        <w:t>Ans:A, B and C.</w:t>
      </w:r>
      <w:r>
        <w:rPr>
          <w:rFonts w:cs="BookAntiqua"/>
        </w:rPr>
        <w:t xml:space="preserve"> </w:t>
      </w:r>
    </w:p>
    <w:p w14:paraId="40D3620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967AF41" w14:textId="58CCB374" w:rsidR="009B630E" w:rsidRPr="00160A95" w:rsidRDefault="009B630E" w:rsidP="009B630E">
      <w:pPr>
        <w:spacing w:after="0"/>
        <w:rPr>
          <w:rFonts w:cs="BookAntiqua"/>
        </w:rPr>
      </w:pPr>
      <w:r>
        <w:rPr>
          <w:rFonts w:cs="BookAntiqua"/>
        </w:rPr>
        <w:t xml:space="preserve">                        </w:t>
      </w:r>
      <w:r w:rsidRPr="009B630E">
        <w:rPr>
          <w:rFonts w:cs="BookAntiqua"/>
        </w:rPr>
        <w:t>Ans:A and B.</w:t>
      </w:r>
    </w:p>
    <w:p w14:paraId="08638A19" w14:textId="77777777" w:rsidR="004C7586" w:rsidRPr="00160A95" w:rsidRDefault="004C7586" w:rsidP="00160A95">
      <w:pPr>
        <w:spacing w:after="0"/>
        <w:ind w:left="1080"/>
        <w:rPr>
          <w:rFonts w:cs="BookAntiqua"/>
        </w:rPr>
      </w:pPr>
    </w:p>
    <w:p w14:paraId="6DB58A5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A76682F" wp14:editId="6B87ABB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88A1535" w14:textId="77777777" w:rsidR="004C7586" w:rsidRPr="00160A95" w:rsidRDefault="004C7586" w:rsidP="00160A95">
      <w:pPr>
        <w:autoSpaceDE w:val="0"/>
        <w:autoSpaceDN w:val="0"/>
        <w:adjustRightInd w:val="0"/>
        <w:spacing w:after="0"/>
        <w:rPr>
          <w:rFonts w:cs="BookAntiqua"/>
        </w:rPr>
      </w:pPr>
    </w:p>
    <w:p w14:paraId="145C832D" w14:textId="77777777" w:rsidR="004C7586" w:rsidRPr="00160A95" w:rsidRDefault="004C7586" w:rsidP="00160A95">
      <w:pPr>
        <w:autoSpaceDE w:val="0"/>
        <w:autoSpaceDN w:val="0"/>
        <w:adjustRightInd w:val="0"/>
        <w:spacing w:after="0"/>
        <w:rPr>
          <w:rFonts w:cs="BookAntiqua"/>
        </w:rPr>
      </w:pPr>
    </w:p>
    <w:p w14:paraId="3C20FE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8D28A0A" w14:textId="77777777" w:rsidR="004C7586" w:rsidRPr="00160A95" w:rsidRDefault="004C7586" w:rsidP="00160A95">
      <w:pPr>
        <w:autoSpaceDE w:val="0"/>
        <w:autoSpaceDN w:val="0"/>
        <w:adjustRightInd w:val="0"/>
        <w:spacing w:after="0"/>
        <w:rPr>
          <w:rFonts w:cs="BookAntiqua"/>
        </w:rPr>
      </w:pPr>
    </w:p>
    <w:p w14:paraId="2006968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7C953F1" w14:textId="77777777" w:rsidR="004C7586" w:rsidRPr="00160A95" w:rsidRDefault="004C7586" w:rsidP="00160A95">
      <w:pPr>
        <w:spacing w:after="0"/>
        <w:ind w:left="360"/>
        <w:rPr>
          <w:rFonts w:cs="BookAntiqua"/>
        </w:rPr>
      </w:pPr>
    </w:p>
    <w:p w14:paraId="41A6266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E464AED" w14:textId="77777777" w:rsidR="00E2061D" w:rsidRDefault="00E2061D" w:rsidP="00E2061D">
      <w:pPr>
        <w:pStyle w:val="ListParagraph"/>
        <w:autoSpaceDE w:val="0"/>
        <w:autoSpaceDN w:val="0"/>
        <w:adjustRightInd w:val="0"/>
        <w:spacing w:after="0"/>
        <w:ind w:left="900"/>
        <w:rPr>
          <w:rFonts w:cs="BookAntiqua"/>
        </w:rPr>
      </w:pPr>
    </w:p>
    <w:p w14:paraId="6F6EB535" w14:textId="09787FCA" w:rsidR="00E2061D" w:rsidRPr="00E2061D" w:rsidRDefault="00E2061D" w:rsidP="00E2061D">
      <w:pPr>
        <w:autoSpaceDE w:val="0"/>
        <w:autoSpaceDN w:val="0"/>
        <w:adjustRightInd w:val="0"/>
        <w:spacing w:after="0"/>
        <w:rPr>
          <w:rFonts w:cs="BookAntiqua"/>
        </w:rPr>
      </w:pPr>
      <w:r>
        <w:rPr>
          <w:rFonts w:cs="BookAntiqua"/>
        </w:rPr>
        <w:t xml:space="preserve">                     </w:t>
      </w:r>
      <w:r w:rsidRPr="00E2061D">
        <w:rPr>
          <w:rFonts w:cs="BookAntiqua"/>
        </w:rPr>
        <w:t>Ans:False,No need to check individual package.</w:t>
      </w:r>
    </w:p>
    <w:p w14:paraId="1E1C462A" w14:textId="77777777" w:rsidR="00160A95" w:rsidRDefault="00160A95" w:rsidP="00160A95">
      <w:pPr>
        <w:pStyle w:val="ListParagraph"/>
        <w:autoSpaceDE w:val="0"/>
        <w:autoSpaceDN w:val="0"/>
        <w:adjustRightInd w:val="0"/>
        <w:spacing w:after="0"/>
        <w:ind w:left="900"/>
        <w:rPr>
          <w:rFonts w:cs="BookAntiqua"/>
        </w:rPr>
      </w:pPr>
    </w:p>
    <w:p w14:paraId="3DBC7FB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3657CAA" w14:textId="77777777" w:rsidR="00E2061D" w:rsidRDefault="00E2061D" w:rsidP="00E2061D">
      <w:pPr>
        <w:pStyle w:val="ListParagraph"/>
        <w:autoSpaceDE w:val="0"/>
        <w:autoSpaceDN w:val="0"/>
        <w:adjustRightInd w:val="0"/>
        <w:spacing w:after="0"/>
        <w:ind w:left="900"/>
        <w:rPr>
          <w:rFonts w:cs="BookAntiqua"/>
        </w:rPr>
      </w:pPr>
    </w:p>
    <w:p w14:paraId="60DFDC00" w14:textId="41A3ADEC" w:rsidR="00E2061D" w:rsidRPr="00160A95" w:rsidRDefault="00E2061D" w:rsidP="00E2061D">
      <w:pPr>
        <w:pStyle w:val="ListParagraph"/>
        <w:autoSpaceDE w:val="0"/>
        <w:autoSpaceDN w:val="0"/>
        <w:adjustRightInd w:val="0"/>
        <w:spacing w:after="0"/>
        <w:ind w:left="900"/>
        <w:rPr>
          <w:rFonts w:cs="BookAntiqua"/>
        </w:rPr>
      </w:pPr>
      <w:r w:rsidRPr="00E2061D">
        <w:rPr>
          <w:rFonts w:cs="BookAntiqua"/>
        </w:rPr>
        <w:t>Ans:True.</w:t>
      </w:r>
    </w:p>
    <w:p w14:paraId="037B7941" w14:textId="77777777" w:rsidR="004C7586" w:rsidRDefault="004C7586" w:rsidP="00160A95">
      <w:pPr>
        <w:spacing w:after="0"/>
        <w:rPr>
          <w:rFonts w:cs="Times New Roman"/>
        </w:rPr>
      </w:pPr>
    </w:p>
    <w:p w14:paraId="32E75ED2" w14:textId="77777777" w:rsidR="00505D35" w:rsidRDefault="00505D35" w:rsidP="00160A95">
      <w:pPr>
        <w:spacing w:after="0"/>
        <w:rPr>
          <w:rFonts w:cs="Times New Roman"/>
        </w:rPr>
      </w:pPr>
    </w:p>
    <w:p w14:paraId="712D7E92" w14:textId="77777777" w:rsidR="00505D35" w:rsidRDefault="00505D35" w:rsidP="00160A95">
      <w:pPr>
        <w:spacing w:after="0"/>
        <w:rPr>
          <w:rFonts w:cs="Times New Roman"/>
        </w:rPr>
      </w:pPr>
    </w:p>
    <w:p w14:paraId="795D9089" w14:textId="77777777" w:rsidR="00505D35" w:rsidRDefault="00505D35" w:rsidP="00160A95">
      <w:pPr>
        <w:spacing w:after="0"/>
        <w:rPr>
          <w:rFonts w:cs="Times New Roman"/>
        </w:rPr>
      </w:pPr>
    </w:p>
    <w:p w14:paraId="157ECE62" w14:textId="77777777" w:rsidR="00505D35" w:rsidRDefault="00505D35" w:rsidP="00160A95">
      <w:pPr>
        <w:spacing w:after="0"/>
        <w:rPr>
          <w:rFonts w:cs="Times New Roman"/>
        </w:rPr>
      </w:pPr>
    </w:p>
    <w:p w14:paraId="3CC04DC2" w14:textId="77777777" w:rsidR="00505D35" w:rsidRDefault="00505D35" w:rsidP="00160A95">
      <w:pPr>
        <w:spacing w:after="0"/>
        <w:rPr>
          <w:rFonts w:cs="Times New Roman"/>
        </w:rPr>
      </w:pPr>
    </w:p>
    <w:p w14:paraId="3873E23F" w14:textId="77777777" w:rsidR="00160A95" w:rsidRPr="00160A95" w:rsidRDefault="00160A95" w:rsidP="00160A95">
      <w:pPr>
        <w:spacing w:after="0"/>
        <w:rPr>
          <w:rFonts w:cs="Times New Roman"/>
        </w:rPr>
      </w:pPr>
    </w:p>
    <w:p w14:paraId="50BB4B6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C4870F4" w14:textId="77777777" w:rsidR="004C7586" w:rsidRPr="00160A95" w:rsidRDefault="004C7586" w:rsidP="00160A95">
      <w:pPr>
        <w:autoSpaceDE w:val="0"/>
        <w:autoSpaceDN w:val="0"/>
        <w:adjustRightInd w:val="0"/>
        <w:spacing w:after="0"/>
        <w:ind w:left="360"/>
        <w:rPr>
          <w:rFonts w:cs="BookAntiqua"/>
        </w:rPr>
      </w:pPr>
    </w:p>
    <w:p w14:paraId="422225D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3139E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2BC05D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23876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B334A34"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F61ED92" w14:textId="77777777" w:rsidR="00E2061D" w:rsidRDefault="00E2061D" w:rsidP="00160A95">
      <w:pPr>
        <w:autoSpaceDE w:val="0"/>
        <w:autoSpaceDN w:val="0"/>
        <w:adjustRightInd w:val="0"/>
        <w:spacing w:after="0"/>
        <w:rPr>
          <w:rFonts w:cs="BookAntiqua"/>
        </w:rPr>
      </w:pPr>
    </w:p>
    <w:p w14:paraId="6EDA2C36" w14:textId="77777777" w:rsidR="00E2061D" w:rsidRDefault="00E2061D" w:rsidP="00160A95">
      <w:pPr>
        <w:autoSpaceDE w:val="0"/>
        <w:autoSpaceDN w:val="0"/>
        <w:adjustRightInd w:val="0"/>
        <w:spacing w:after="0"/>
        <w:rPr>
          <w:rFonts w:cs="BookAntiqua"/>
        </w:rPr>
      </w:pPr>
      <w:r w:rsidRPr="00E2061D">
        <w:rPr>
          <w:rFonts w:cs="BookAntiqua"/>
        </w:rPr>
        <w:t xml:space="preserve">Ans:D. </w:t>
      </w:r>
    </w:p>
    <w:p w14:paraId="0383CB8E" w14:textId="77777777" w:rsidR="00E2061D" w:rsidRDefault="00E2061D" w:rsidP="00160A95">
      <w:pPr>
        <w:autoSpaceDE w:val="0"/>
        <w:autoSpaceDN w:val="0"/>
        <w:adjustRightInd w:val="0"/>
        <w:spacing w:after="0"/>
        <w:rPr>
          <w:rFonts w:cs="BookAntiqua"/>
        </w:rPr>
      </w:pPr>
      <w:r w:rsidRPr="00E2061D">
        <w:rPr>
          <w:rFonts w:cs="BookAntiqua"/>
        </w:rPr>
        <w:t>SE = s/√n = 40/√100 = 40/ 10=4</w:t>
      </w:r>
    </w:p>
    <w:p w14:paraId="59B286A7" w14:textId="11B30F5C" w:rsidR="004C7586" w:rsidRDefault="00E2061D" w:rsidP="00160A95">
      <w:pPr>
        <w:autoSpaceDE w:val="0"/>
        <w:autoSpaceDN w:val="0"/>
        <w:adjustRightInd w:val="0"/>
        <w:spacing w:after="0"/>
        <w:rPr>
          <w:rFonts w:cs="BookAntiqua"/>
        </w:rPr>
      </w:pPr>
      <w:r w:rsidRPr="00E2061D">
        <w:rPr>
          <w:rFonts w:cs="BookAntiqua"/>
        </w:rPr>
        <w:t xml:space="preserve"> P (45 &lt; x &lt; 55) = 0.7887 1 - 0.7887 = 0.2113 </w:t>
      </w:r>
    </w:p>
    <w:p w14:paraId="30E4A5BC" w14:textId="77777777" w:rsidR="00160A95" w:rsidRPr="00160A95" w:rsidRDefault="00160A95" w:rsidP="00160A95">
      <w:pPr>
        <w:autoSpaceDE w:val="0"/>
        <w:autoSpaceDN w:val="0"/>
        <w:adjustRightInd w:val="0"/>
        <w:spacing w:after="0"/>
        <w:rPr>
          <w:rFonts w:cs="BookAntiqua"/>
        </w:rPr>
      </w:pPr>
    </w:p>
    <w:p w14:paraId="4EB6FAC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CC0A50C" w14:textId="77777777" w:rsidR="004C7586" w:rsidRPr="00160A95" w:rsidRDefault="004C7586" w:rsidP="00160A95">
      <w:pPr>
        <w:autoSpaceDE w:val="0"/>
        <w:autoSpaceDN w:val="0"/>
        <w:adjustRightInd w:val="0"/>
        <w:spacing w:after="0"/>
        <w:rPr>
          <w:rFonts w:cs="BookAntiqua"/>
        </w:rPr>
      </w:pPr>
    </w:p>
    <w:p w14:paraId="6588B2F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847C13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3CC605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29942D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CA5623B"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1478EEF" w14:textId="77777777" w:rsidR="00270610" w:rsidRDefault="00270610" w:rsidP="00270610">
      <w:pPr>
        <w:autoSpaceDE w:val="0"/>
        <w:autoSpaceDN w:val="0"/>
        <w:adjustRightInd w:val="0"/>
        <w:spacing w:after="0"/>
        <w:rPr>
          <w:rFonts w:cs="BookAntiqua"/>
        </w:rPr>
      </w:pPr>
    </w:p>
    <w:p w14:paraId="6E9B4E54" w14:textId="728F277F" w:rsidR="00270610" w:rsidRPr="00160A95" w:rsidRDefault="00270610" w:rsidP="00CC33D4">
      <w:pPr>
        <w:autoSpaceDE w:val="0"/>
        <w:autoSpaceDN w:val="0"/>
        <w:adjustRightInd w:val="0"/>
        <w:spacing w:after="0"/>
        <w:ind w:left="1080"/>
        <w:rPr>
          <w:rFonts w:cs="BookAntiqua"/>
        </w:rPr>
      </w:pPr>
      <w:r>
        <w:rPr>
          <w:rFonts w:cs="BookAntiqua"/>
        </w:rPr>
        <w:t>ANS:- (</w:t>
      </w:r>
      <w:r w:rsidR="00CC33D4">
        <w:rPr>
          <w:rFonts w:cs="BookAntiqua"/>
        </w:rPr>
        <w:t>D) 250</w:t>
      </w:r>
    </w:p>
    <w:p w14:paraId="4FB65982" w14:textId="77777777" w:rsidR="004C7586" w:rsidRDefault="004C7586" w:rsidP="00160A95">
      <w:pPr>
        <w:autoSpaceDE w:val="0"/>
        <w:autoSpaceDN w:val="0"/>
        <w:adjustRightInd w:val="0"/>
        <w:spacing w:after="0"/>
        <w:rPr>
          <w:rFonts w:cs="BookAntiqua"/>
        </w:rPr>
      </w:pPr>
    </w:p>
    <w:p w14:paraId="2194B588" w14:textId="77777777" w:rsidR="00160A95" w:rsidRPr="00160A95" w:rsidRDefault="00160A95" w:rsidP="00160A95">
      <w:pPr>
        <w:autoSpaceDE w:val="0"/>
        <w:autoSpaceDN w:val="0"/>
        <w:adjustRightInd w:val="0"/>
        <w:spacing w:after="0"/>
        <w:rPr>
          <w:rFonts w:cs="BookAntiqua"/>
        </w:rPr>
      </w:pPr>
    </w:p>
    <w:p w14:paraId="6104EC0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14E0EA7F" w14:textId="77777777" w:rsidR="004C7586" w:rsidRPr="00160A95" w:rsidRDefault="004C7586" w:rsidP="00160A95">
      <w:pPr>
        <w:autoSpaceDE w:val="0"/>
        <w:autoSpaceDN w:val="0"/>
        <w:adjustRightInd w:val="0"/>
        <w:spacing w:after="0"/>
        <w:ind w:left="720"/>
        <w:rPr>
          <w:rFonts w:cs="BookAntiqua"/>
        </w:rPr>
      </w:pPr>
    </w:p>
    <w:p w14:paraId="1390C4F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881ABEB" w14:textId="77777777" w:rsidR="00667E52" w:rsidRDefault="00667E52" w:rsidP="00667E52">
      <w:pPr>
        <w:autoSpaceDE w:val="0"/>
        <w:autoSpaceDN w:val="0"/>
        <w:adjustRightInd w:val="0"/>
        <w:spacing w:after="0"/>
        <w:ind w:left="1080"/>
        <w:rPr>
          <w:rFonts w:cs="BookAntiqua"/>
        </w:rPr>
      </w:pPr>
    </w:p>
    <w:p w14:paraId="759AE8F3" w14:textId="50FEF41A" w:rsidR="00667E52" w:rsidRPr="00160A95" w:rsidRDefault="00667E52" w:rsidP="00667E52">
      <w:pPr>
        <w:autoSpaceDE w:val="0"/>
        <w:autoSpaceDN w:val="0"/>
        <w:adjustRightInd w:val="0"/>
        <w:spacing w:after="0"/>
        <w:ind w:left="1080"/>
        <w:rPr>
          <w:rFonts w:cs="BookAntiqua"/>
        </w:rPr>
      </w:pPr>
      <w:r w:rsidRPr="00667E52">
        <w:rPr>
          <w:rFonts w:cs="BookAntiqua"/>
        </w:rPr>
        <w:t>This is incorrect. The standard deviation within a sample is the same as the population standard deviation, so it is 120.</w:t>
      </w:r>
    </w:p>
    <w:p w14:paraId="48200754" w14:textId="77777777" w:rsidR="00667E52" w:rsidRDefault="00667E52" w:rsidP="00667E52">
      <w:pPr>
        <w:autoSpaceDE w:val="0"/>
        <w:autoSpaceDN w:val="0"/>
        <w:adjustRightInd w:val="0"/>
        <w:spacing w:after="0"/>
        <w:ind w:left="1080"/>
        <w:rPr>
          <w:rFonts w:cs="BookAntiqua"/>
        </w:rPr>
      </w:pPr>
    </w:p>
    <w:p w14:paraId="33E0B509" w14:textId="61AD158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ECF9ABF" w14:textId="77777777" w:rsidR="00667E52" w:rsidRDefault="00667E52" w:rsidP="00667E52">
      <w:pPr>
        <w:autoSpaceDE w:val="0"/>
        <w:autoSpaceDN w:val="0"/>
        <w:adjustRightInd w:val="0"/>
        <w:spacing w:after="0"/>
        <w:ind w:left="1080"/>
        <w:rPr>
          <w:rFonts w:cs="BookAntiqua"/>
        </w:rPr>
      </w:pPr>
    </w:p>
    <w:p w14:paraId="2E395336" w14:textId="68C3137D" w:rsidR="00667E52" w:rsidRPr="00667E52" w:rsidRDefault="00667E52" w:rsidP="00667E52">
      <w:pPr>
        <w:autoSpaceDE w:val="0"/>
        <w:autoSpaceDN w:val="0"/>
        <w:adjustRightInd w:val="0"/>
        <w:spacing w:after="0"/>
        <w:ind w:left="1080"/>
        <w:rPr>
          <w:rFonts w:cs="BookAntiqua"/>
        </w:rPr>
      </w:pPr>
      <w:r w:rsidRPr="00667E52">
        <w:rPr>
          <w:rFonts w:cs="BookAntiqua"/>
        </w:rPr>
        <w:t>This is incorrect. The standard deviation of the sample mean is σ</w:t>
      </w:r>
      <w:r>
        <w:rPr>
          <w:rFonts w:cs="BookAntiqua"/>
        </w:rPr>
        <w:t>/</w:t>
      </w:r>
      <w:r>
        <w:rPr>
          <w:rFonts w:cstheme="minorHAnsi"/>
        </w:rPr>
        <w:t>√</w:t>
      </w:r>
      <w:r>
        <w:rPr>
          <w:rFonts w:cs="BookAntiqua"/>
        </w:rPr>
        <w:t>n</w:t>
      </w:r>
      <w:r w:rsidRPr="00667E52">
        <w:rPr>
          <w:rFonts w:cs="BookAntiqua"/>
        </w:rPr>
        <w:t xml:space="preserve"> , not the population standard deviation.</w:t>
      </w:r>
    </w:p>
    <w:p w14:paraId="7B2AB49F" w14:textId="77777777" w:rsidR="00667E52" w:rsidRDefault="00667E52" w:rsidP="00667E52">
      <w:pPr>
        <w:autoSpaceDE w:val="0"/>
        <w:autoSpaceDN w:val="0"/>
        <w:adjustRightInd w:val="0"/>
        <w:spacing w:after="0"/>
        <w:ind w:left="1080"/>
        <w:rPr>
          <w:rFonts w:cs="BookAntiqua"/>
        </w:rPr>
      </w:pPr>
    </w:p>
    <w:p w14:paraId="4E8DDF6E" w14:textId="1D70604A"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46CE633" w14:textId="77777777" w:rsidR="00667E52" w:rsidRDefault="00667E52" w:rsidP="00667E52">
      <w:pPr>
        <w:autoSpaceDE w:val="0"/>
        <w:autoSpaceDN w:val="0"/>
        <w:adjustRightInd w:val="0"/>
        <w:spacing w:after="0"/>
        <w:rPr>
          <w:rFonts w:cs="BookAntiqua"/>
        </w:rPr>
      </w:pPr>
    </w:p>
    <w:p w14:paraId="6C8E1366" w14:textId="127A79D1" w:rsidR="00667E52" w:rsidRDefault="00667E52" w:rsidP="00667E52">
      <w:pPr>
        <w:autoSpaceDE w:val="0"/>
        <w:autoSpaceDN w:val="0"/>
        <w:adjustRightInd w:val="0"/>
        <w:spacing w:after="0"/>
        <w:rPr>
          <w:rFonts w:cs="BookAntiqua"/>
        </w:rPr>
      </w:pPr>
      <w:r w:rsidRPr="00667E52">
        <w:rPr>
          <w:rFonts w:cs="BookAntiqua"/>
        </w:rPr>
        <w:t>This is correct. The mean of any sample is expected to be equal to the population mean.</w:t>
      </w:r>
    </w:p>
    <w:p w14:paraId="1142FCBF" w14:textId="77777777" w:rsidR="00667E52" w:rsidRPr="00160A95" w:rsidRDefault="00667E52" w:rsidP="00667E52">
      <w:pPr>
        <w:autoSpaceDE w:val="0"/>
        <w:autoSpaceDN w:val="0"/>
        <w:adjustRightInd w:val="0"/>
        <w:spacing w:after="0"/>
        <w:rPr>
          <w:rFonts w:cs="BookAntiqua"/>
        </w:rPr>
      </w:pPr>
    </w:p>
    <w:p w14:paraId="33C14B8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F63CE55" w14:textId="77777777" w:rsidR="00667E52" w:rsidRDefault="00667E52" w:rsidP="00667E52">
      <w:pPr>
        <w:autoSpaceDE w:val="0"/>
        <w:autoSpaceDN w:val="0"/>
        <w:adjustRightInd w:val="0"/>
        <w:spacing w:after="0"/>
        <w:ind w:left="1080"/>
        <w:rPr>
          <w:rFonts w:cs="BookAntiqua"/>
        </w:rPr>
      </w:pPr>
    </w:p>
    <w:p w14:paraId="2181F024" w14:textId="5B2BEE5A" w:rsidR="00667E52" w:rsidRDefault="00667E52" w:rsidP="00667E52">
      <w:pPr>
        <w:autoSpaceDE w:val="0"/>
        <w:autoSpaceDN w:val="0"/>
        <w:adjustRightInd w:val="0"/>
        <w:spacing w:after="0"/>
        <w:ind w:left="1080"/>
        <w:rPr>
          <w:rFonts w:cs="BookAntiqua"/>
        </w:rPr>
      </w:pPr>
      <w:r w:rsidRPr="00667E52">
        <w:rPr>
          <w:rFonts w:cs="BookAntiqua"/>
        </w:rPr>
        <w:t>This is correct. The average of the sample means across several samples is expected to be equal to the population mean.</w:t>
      </w:r>
    </w:p>
    <w:p w14:paraId="7760E486" w14:textId="77777777" w:rsidR="00667E52" w:rsidRPr="00160A95" w:rsidRDefault="00667E52" w:rsidP="00667E52">
      <w:pPr>
        <w:autoSpaceDE w:val="0"/>
        <w:autoSpaceDN w:val="0"/>
        <w:adjustRightInd w:val="0"/>
        <w:spacing w:after="0"/>
        <w:ind w:left="1080"/>
        <w:rPr>
          <w:rFonts w:cs="BookAntiqua"/>
        </w:rPr>
      </w:pPr>
    </w:p>
    <w:p w14:paraId="197BB90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83114FB" w14:textId="0764E1A1" w:rsidR="00667E52" w:rsidRDefault="00667E52" w:rsidP="00667E52">
      <w:pPr>
        <w:autoSpaceDE w:val="0"/>
        <w:autoSpaceDN w:val="0"/>
        <w:adjustRightInd w:val="0"/>
        <w:spacing w:after="0"/>
        <w:rPr>
          <w:rFonts w:cs="BookAntiqua"/>
        </w:rPr>
      </w:pPr>
      <w:r w:rsidRPr="00667E52">
        <w:rPr>
          <w:rFonts w:cs="BookAntiqua"/>
        </w:rPr>
        <w:t>This is incorrect. The standard deviation of the sample mean is not given in decimal form; it is σ</w:t>
      </w:r>
      <w:r>
        <w:rPr>
          <w:rFonts w:cs="BookAntiqua"/>
        </w:rPr>
        <w:t>/</w:t>
      </w:r>
      <w:r>
        <w:rPr>
          <w:rFonts w:cstheme="minorHAnsi"/>
        </w:rPr>
        <w:t>√</w:t>
      </w:r>
      <w:r>
        <w:rPr>
          <w:rFonts w:cs="BookAntiqua"/>
        </w:rPr>
        <w:t>n.</w:t>
      </w:r>
    </w:p>
    <w:p w14:paraId="16F0FD00" w14:textId="77777777" w:rsidR="00667E52" w:rsidRDefault="00667E52" w:rsidP="00667E52">
      <w:pPr>
        <w:autoSpaceDE w:val="0"/>
        <w:autoSpaceDN w:val="0"/>
        <w:adjustRightInd w:val="0"/>
        <w:spacing w:after="0"/>
        <w:rPr>
          <w:rFonts w:cs="BookAntiqua"/>
        </w:rPr>
      </w:pPr>
    </w:p>
    <w:p w14:paraId="0256659C" w14:textId="77777777" w:rsidR="00667E52" w:rsidRDefault="00667E52" w:rsidP="00667E52">
      <w:pPr>
        <w:autoSpaceDE w:val="0"/>
        <w:autoSpaceDN w:val="0"/>
        <w:adjustRightInd w:val="0"/>
        <w:spacing w:after="0"/>
        <w:rPr>
          <w:rFonts w:cs="BookAntiqua"/>
        </w:rPr>
      </w:pPr>
    </w:p>
    <w:p w14:paraId="49A08A98" w14:textId="3729CC89" w:rsidR="00667E52" w:rsidRPr="00160A95" w:rsidRDefault="00667E52" w:rsidP="00667E52">
      <w:pPr>
        <w:autoSpaceDE w:val="0"/>
        <w:autoSpaceDN w:val="0"/>
        <w:adjustRightInd w:val="0"/>
        <w:spacing w:after="0"/>
        <w:rPr>
          <w:rFonts w:cs="BookAntiqua"/>
        </w:rPr>
      </w:pPr>
      <w:r>
        <w:rPr>
          <w:rFonts w:cs="BookAntiqua"/>
        </w:rPr>
        <w:t>Ans:  C and  D is correct</w:t>
      </w:r>
    </w:p>
    <w:sectPr w:rsidR="00667E5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431084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52784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4324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0380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85795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552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17548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6859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70610"/>
    <w:rsid w:val="002B1552"/>
    <w:rsid w:val="002C3682"/>
    <w:rsid w:val="004C7586"/>
    <w:rsid w:val="00505D35"/>
    <w:rsid w:val="00667E52"/>
    <w:rsid w:val="009B630E"/>
    <w:rsid w:val="00C40DB7"/>
    <w:rsid w:val="00CC33D4"/>
    <w:rsid w:val="00E2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7481"/>
  <w15:docId w15:val="{0DE0BCC0-EE54-404E-B9FC-4201DBDE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644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ayushman dash</cp:lastModifiedBy>
  <cp:revision>19</cp:revision>
  <dcterms:created xsi:type="dcterms:W3CDTF">2013-09-23T10:20:00Z</dcterms:created>
  <dcterms:modified xsi:type="dcterms:W3CDTF">2023-10-05T13:10:00Z</dcterms:modified>
</cp:coreProperties>
</file>