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jc w:val="center"/>
        <w:rPr/>
      </w:pPr>
      <w:bookmarkStart w:colFirst="0" w:colLast="0" w:name="_hrh9082n8ivh" w:id="0"/>
      <w:bookmarkEnd w:id="0"/>
      <w:r w:rsidDel="00000000" w:rsidR="00000000" w:rsidRPr="00000000">
        <w:rPr>
          <w:rtl w:val="0"/>
        </w:rPr>
        <w:t xml:space="preserve">SplitBill Assignment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26th November 2020</w:t>
      </w:r>
    </w:p>
    <w:p w:rsidR="00000000" w:rsidDel="00000000" w:rsidP="00000000" w:rsidRDefault="00000000" w:rsidRPr="00000000" w14:paraId="00000004">
      <w:pPr>
        <w:jc w:val="center"/>
        <w:rPr/>
      </w:pPr>
      <w:r w:rsidDel="00000000" w:rsidR="00000000" w:rsidRPr="00000000">
        <w:rPr>
          <w:rtl w:val="0"/>
        </w:rPr>
        <w:t xml:space="preserve">Version 0.2</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Prepared For:</w:t>
      </w:r>
    </w:p>
    <w:p w:rsidR="00000000" w:rsidDel="00000000" w:rsidP="00000000" w:rsidRDefault="00000000" w:rsidRPr="00000000" w14:paraId="00000008">
      <w:pPr>
        <w:jc w:val="center"/>
        <w:rPr/>
      </w:pPr>
      <w:r w:rsidDel="00000000" w:rsidR="00000000" w:rsidRPr="00000000">
        <w:rPr>
          <w:rtl w:val="0"/>
        </w:rPr>
        <w:t xml:space="preserve">HUEx</w:t>
      </w:r>
      <w:r w:rsidDel="00000000" w:rsidR="00000000" w:rsidRPr="00000000">
        <w:rPr>
          <w:rtl w:val="0"/>
        </w:rPr>
        <w:t xml:space="preserve">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1905000" cy="419100"/>
            <wp:effectExtent b="0" l="0" r="0" t="0"/>
            <wp:docPr descr="ec85dc67.logo.png" id="3" name="image1.png"/>
            <a:graphic>
              <a:graphicData uri="http://schemas.openxmlformats.org/drawingml/2006/picture">
                <pic:pic>
                  <pic:nvPicPr>
                    <pic:cNvPr descr="ec85dc67.logo.png" id="0" name="image1.png"/>
                    <pic:cNvPicPr preferRelativeResize="0"/>
                  </pic:nvPicPr>
                  <pic:blipFill>
                    <a:blip r:embed="rId6"/>
                    <a:srcRect b="0" l="0" r="0" t="0"/>
                    <a:stretch>
                      <a:fillRect/>
                    </a:stretch>
                  </pic:blipFill>
                  <pic:spPr>
                    <a:xfrm>
                      <a:off x="0" y="0"/>
                      <a:ext cx="1905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Revision History</w:t>
      </w:r>
    </w:p>
    <w:p w:rsidR="00000000" w:rsidDel="00000000" w:rsidP="00000000" w:rsidRDefault="00000000" w:rsidRPr="00000000" w14:paraId="00000011">
      <w:pPr>
        <w:widowControl w:val="0"/>
        <w:spacing w:line="276" w:lineRule="auto"/>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590"/>
        <w:gridCol w:w="2325"/>
        <w:gridCol w:w="4455"/>
        <w:tblGridChange w:id="0">
          <w:tblGrid>
            <w:gridCol w:w="975"/>
            <w:gridCol w:w="1590"/>
            <w:gridCol w:w="2325"/>
            <w:gridCol w:w="445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Version</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Date</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Author</w:t>
            </w:r>
          </w:p>
        </w:tc>
        <w:tc>
          <w:tcPr>
            <w:shd w:fill="d9d9d9"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Changes</w:t>
            </w:r>
          </w:p>
        </w:tc>
      </w:tr>
      <w:tr>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11-02-2020</w:t>
            </w:r>
          </w:p>
        </w:tc>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Ayush</w:t>
            </w:r>
          </w:p>
        </w:tc>
        <w:tc>
          <w:tcP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Initial Version</w:t>
            </w:r>
          </w:p>
        </w:tc>
      </w:tr>
      <w:tr>
        <w:tc>
          <w:tcP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26-11-2020</w:t>
            </w:r>
          </w:p>
        </w:tc>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Aniket</w:t>
            </w:r>
          </w:p>
        </w:tc>
        <w:tc>
          <w:tcP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Updated for HUEx</w:t>
            </w:r>
          </w:p>
        </w:tc>
      </w:tr>
      <w:tr>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5uam7hxi0co4" w:id="1"/>
      <w:bookmarkEnd w:id="1"/>
      <w:r w:rsidDel="00000000" w:rsidR="00000000" w:rsidRPr="00000000">
        <w:rPr>
          <w:rtl w:val="0"/>
        </w:rPr>
        <w:t xml:space="preserve">Objective</w:t>
      </w:r>
    </w:p>
    <w:p w:rsidR="00000000" w:rsidDel="00000000" w:rsidP="00000000" w:rsidRDefault="00000000" w:rsidRPr="00000000" w14:paraId="00000024">
      <w:pPr>
        <w:jc w:val="both"/>
        <w:rPr>
          <w:color w:val="222222"/>
          <w:highlight w:val="white"/>
        </w:rPr>
      </w:pPr>
      <w:r w:rsidDel="00000000" w:rsidR="00000000" w:rsidRPr="00000000">
        <w:rPr>
          <w:color w:val="222222"/>
          <w:highlight w:val="white"/>
          <w:rtl w:val="0"/>
        </w:rPr>
        <w:t xml:space="preserve">HashedIn University has been assigned a task to build a platform to make splitting bills easy. This document describes the business context of the application that needs to be developed for the same.</w:t>
      </w:r>
    </w:p>
    <w:p w:rsidR="00000000" w:rsidDel="00000000" w:rsidP="00000000" w:rsidRDefault="00000000" w:rsidRPr="00000000" w14:paraId="00000025">
      <w:pPr>
        <w:jc w:val="both"/>
        <w:rPr>
          <w:color w:val="222222"/>
          <w:highlight w:val="white"/>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aowkvfkx1hkz" w:id="2"/>
      <w:bookmarkEnd w:id="2"/>
      <w:r w:rsidDel="00000000" w:rsidR="00000000" w:rsidRPr="00000000">
        <w:rPr>
          <w:rtl w:val="0"/>
        </w:rPr>
        <w:t xml:space="preserve">Business Context</w:t>
      </w:r>
    </w:p>
    <w:p w:rsidR="00000000" w:rsidDel="00000000" w:rsidP="00000000" w:rsidRDefault="00000000" w:rsidRPr="00000000" w14:paraId="00000027">
      <w:pPr>
        <w:jc w:val="both"/>
        <w:rPr>
          <w:color w:val="2c2d30"/>
          <w:sz w:val="22"/>
          <w:szCs w:val="22"/>
          <w:shd w:fill="f9f9f9" w:val="clear"/>
        </w:rPr>
      </w:pPr>
      <w:r w:rsidDel="00000000" w:rsidR="00000000" w:rsidRPr="00000000">
        <w:rPr>
          <w:sz w:val="22"/>
          <w:szCs w:val="22"/>
          <w:rtl w:val="0"/>
        </w:rPr>
        <w:t xml:space="preserve">Hashedin organises employee-engagement activities every week. As a part of these, it holds regular Football tournaments, poker etc among others.</w:t>
        <w:br w:type="textWrapping"/>
        <w:br w:type="textWrapping"/>
        <w:t xml:space="preserve">Hashedin wants to make bill splitting easier for the employees. An application that helps the organisers and the group members keep track of shared expenses, so that bills (and members) get paid on time would go a long way in easing out this process. </w:t>
        <w:br w:type="textWrapping"/>
        <w:br w:type="textWrapping"/>
        <w:t xml:space="preserve">To accomplish this, Hashedin University has been given this opportunity to come up with a platform which uses concrete logic helping people keep track of their expenses.</w:t>
      </w:r>
      <w:r w:rsidDel="00000000" w:rsidR="00000000" w:rsidRPr="00000000">
        <w:rPr>
          <w:rtl w:val="0"/>
        </w:rPr>
      </w:r>
    </w:p>
    <w:p w:rsidR="00000000" w:rsidDel="00000000" w:rsidP="00000000" w:rsidRDefault="00000000" w:rsidRPr="00000000" w14:paraId="00000028">
      <w:pPr>
        <w:rPr>
          <w:color w:val="2c2d30"/>
          <w:sz w:val="23"/>
          <w:szCs w:val="23"/>
          <w:shd w:fill="f9f9f9" w:val="clear"/>
        </w:r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93sz31rs1r78" w:id="3"/>
      <w:bookmarkEnd w:id="3"/>
      <w:r w:rsidDel="00000000" w:rsidR="00000000" w:rsidRPr="00000000">
        <w:rPr>
          <w:rtl w:val="0"/>
        </w:rPr>
        <w:t xml:space="preserve">Project Plan</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The delivery is expected to be high quality, iterative and showing progressive enhancements without waiting for a last-minute integration. There are daily checkpoints to keep up with the progress.</w:t>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The milestones below show the must-have features and how they should be planned for delivery. The remaining time should be used to complete the functionality and prioritized based on the business context.</w:t>
      </w:r>
    </w:p>
    <w:p w:rsidR="00000000" w:rsidDel="00000000" w:rsidP="00000000" w:rsidRDefault="00000000" w:rsidRPr="00000000" w14:paraId="0000002D">
      <w:pPr>
        <w:pStyle w:val="Heading1"/>
        <w:rPr/>
      </w:pPr>
      <w:bookmarkStart w:colFirst="0" w:colLast="0" w:name="_6a6mpr6njm2t" w:id="4"/>
      <w:bookmarkEnd w:id="4"/>
      <w:r w:rsidDel="00000000" w:rsidR="00000000" w:rsidRPr="00000000">
        <w:rPr>
          <w:rtl w:val="0"/>
        </w:rPr>
        <w:t xml:space="preserve">Milestones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222222"/>
                <w:highlight w:val="white"/>
              </w:rPr>
            </w:pPr>
            <w:r w:rsidDel="00000000" w:rsidR="00000000" w:rsidRPr="00000000">
              <w:rPr>
                <w:rtl w:val="0"/>
              </w:rPr>
            </w:r>
          </w:p>
          <w:p w:rsidR="00000000" w:rsidDel="00000000" w:rsidP="00000000" w:rsidRDefault="00000000" w:rsidRPr="00000000" w14:paraId="0000002F">
            <w:pPr>
              <w:widowControl w:val="0"/>
              <w:numPr>
                <w:ilvl w:val="0"/>
                <w:numId w:val="5"/>
              </w:numPr>
              <w:spacing w:line="240" w:lineRule="auto"/>
              <w:ind w:left="720" w:hanging="360"/>
              <w:rPr>
                <w:color w:val="222222"/>
                <w:highlight w:val="white"/>
                <w:u w:val="none"/>
              </w:rPr>
            </w:pPr>
            <w:r w:rsidDel="00000000" w:rsidR="00000000" w:rsidRPr="00000000">
              <w:rPr>
                <w:color w:val="222222"/>
                <w:highlight w:val="white"/>
                <w:rtl w:val="0"/>
              </w:rPr>
              <w:t xml:space="preserve">Everything is in-memory (Should be maintained in a list/map etc.).</w:t>
            </w:r>
          </w:p>
          <w:p w:rsidR="00000000" w:rsidDel="00000000" w:rsidP="00000000" w:rsidRDefault="00000000" w:rsidRPr="00000000" w14:paraId="00000030">
            <w:pPr>
              <w:widowControl w:val="0"/>
              <w:numPr>
                <w:ilvl w:val="0"/>
                <w:numId w:val="5"/>
              </w:numPr>
              <w:spacing w:line="240" w:lineRule="auto"/>
              <w:ind w:left="720" w:hanging="360"/>
              <w:rPr>
                <w:color w:val="222222"/>
                <w:highlight w:val="white"/>
              </w:rPr>
            </w:pPr>
            <w:r w:rsidDel="00000000" w:rsidR="00000000" w:rsidRPr="00000000">
              <w:rPr>
                <w:color w:val="222222"/>
                <w:highlight w:val="white"/>
                <w:rtl w:val="0"/>
              </w:rPr>
              <w:t xml:space="preserve">Unit test cases are </w:t>
            </w:r>
            <w:r w:rsidDel="00000000" w:rsidR="00000000" w:rsidRPr="00000000">
              <w:rPr>
                <w:b w:val="1"/>
                <w:color w:val="222222"/>
                <w:highlight w:val="white"/>
                <w:rtl w:val="0"/>
              </w:rPr>
              <w:t xml:space="preserve">must</w:t>
            </w:r>
            <w:r w:rsidDel="00000000" w:rsidR="00000000" w:rsidRPr="00000000">
              <w:rPr>
                <w:color w:val="222222"/>
                <w:highlight w:val="white"/>
                <w:rtl w:val="0"/>
              </w:rPr>
              <w:t xml:space="preserve"> for each functionality you implement.</w:t>
            </w:r>
          </w:p>
          <w:p w:rsidR="00000000" w:rsidDel="00000000" w:rsidP="00000000" w:rsidRDefault="00000000" w:rsidRPr="00000000" w14:paraId="00000031">
            <w:pPr>
              <w:widowControl w:val="0"/>
              <w:numPr>
                <w:ilvl w:val="0"/>
                <w:numId w:val="5"/>
              </w:numPr>
              <w:spacing w:line="240" w:lineRule="auto"/>
              <w:ind w:left="720" w:hanging="360"/>
              <w:rPr>
                <w:color w:val="222222"/>
                <w:highlight w:val="white"/>
              </w:rPr>
            </w:pPr>
            <w:r w:rsidDel="00000000" w:rsidR="00000000" w:rsidRPr="00000000">
              <w:rPr>
                <w:color w:val="222222"/>
                <w:highlight w:val="white"/>
                <w:rtl w:val="0"/>
              </w:rPr>
              <w:t xml:space="preserve">If input for the function in invalid, your function should be able to communicate the same to the caller.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222222"/>
                <w:highlight w:val="white"/>
              </w:rPr>
            </w:pPr>
            <w:r w:rsidDel="00000000" w:rsidR="00000000" w:rsidRPr="00000000">
              <w:rPr>
                <w:b w:val="1"/>
                <w:color w:val="222222"/>
                <w:highlight w:val="white"/>
                <w:rtl w:val="0"/>
              </w:rPr>
              <w:t xml:space="preserve">Milestone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22222"/>
                <w:highlight w:val="white"/>
              </w:rPr>
            </w:pPr>
            <w:r w:rsidDel="00000000" w:rsidR="00000000" w:rsidRPr="00000000">
              <w:rPr>
                <w:color w:val="222222"/>
                <w:highlight w:val="white"/>
                <w:rtl w:val="0"/>
              </w:rPr>
              <w:t xml:space="preserve">Models- Users, Groups, Bills (See milestone 2, 3 and 4 for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222222"/>
                <w:highlight w:val="white"/>
              </w:rPr>
            </w:pPr>
            <w:r w:rsidDel="00000000" w:rsidR="00000000" w:rsidRPr="00000000">
              <w:rPr>
                <w:b w:val="1"/>
                <w:color w:val="222222"/>
                <w:highlight w:val="white"/>
                <w:rtl w:val="0"/>
              </w:rPr>
              <w:t xml:space="preserve">Milestone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9"/>
              </w:numPr>
              <w:spacing w:line="240" w:lineRule="auto"/>
              <w:ind w:left="720" w:hanging="360"/>
              <w:rPr>
                <w:color w:val="222222"/>
                <w:highlight w:val="white"/>
                <w:u w:val="none"/>
              </w:rPr>
            </w:pPr>
            <w:r w:rsidDel="00000000" w:rsidR="00000000" w:rsidRPr="00000000">
              <w:rPr>
                <w:color w:val="222222"/>
                <w:highlight w:val="white"/>
                <w:rtl w:val="0"/>
              </w:rPr>
              <w:t xml:space="preserve">Create functions to fetch, create, update and delete (soft delete) a user</w:t>
            </w:r>
            <w:r w:rsidDel="00000000" w:rsidR="00000000" w:rsidRPr="00000000">
              <w:rPr>
                <w:color w:val="222222"/>
                <w:highlight w:val="white"/>
                <w:rtl w:val="0"/>
              </w:rPr>
              <w:t xml:space="preserve">.</w:t>
            </w:r>
          </w:p>
          <w:p w:rsidR="00000000" w:rsidDel="00000000" w:rsidP="00000000" w:rsidRDefault="00000000" w:rsidRPr="00000000" w14:paraId="00000037">
            <w:pPr>
              <w:widowControl w:val="0"/>
              <w:numPr>
                <w:ilvl w:val="0"/>
                <w:numId w:val="9"/>
              </w:numPr>
              <w:spacing w:line="240" w:lineRule="auto"/>
              <w:ind w:left="720" w:hanging="360"/>
              <w:rPr>
                <w:color w:val="222222"/>
                <w:highlight w:val="white"/>
                <w:u w:val="none"/>
              </w:rPr>
            </w:pPr>
            <w:r w:rsidDel="00000000" w:rsidR="00000000" w:rsidRPr="00000000">
              <w:rPr>
                <w:color w:val="222222"/>
                <w:highlight w:val="white"/>
                <w:rtl w:val="0"/>
              </w:rPr>
              <w:t xml:space="preserve">Users should have a unique identifier like email or phone no. apart from an integral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222222"/>
                <w:highlight w:val="white"/>
              </w:rPr>
            </w:pPr>
            <w:r w:rsidDel="00000000" w:rsidR="00000000" w:rsidRPr="00000000">
              <w:rPr>
                <w:b w:val="1"/>
                <w:color w:val="222222"/>
                <w:highlight w:val="white"/>
                <w:rtl w:val="0"/>
              </w:rPr>
              <w:t xml:space="preserve">Milestone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
              </w:numPr>
              <w:spacing w:line="240" w:lineRule="auto"/>
              <w:ind w:left="720" w:hanging="360"/>
              <w:rPr>
                <w:color w:val="222222"/>
                <w:highlight w:val="white"/>
                <w:u w:val="none"/>
              </w:rPr>
            </w:pPr>
            <w:r w:rsidDel="00000000" w:rsidR="00000000" w:rsidRPr="00000000">
              <w:rPr>
                <w:color w:val="222222"/>
                <w:highlight w:val="white"/>
                <w:rtl w:val="0"/>
              </w:rPr>
              <w:t xml:space="preserve">Create functions to get/create bills.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222222"/>
                <w:highlight w:val="white"/>
              </w:rPr>
            </w:pPr>
            <w:r w:rsidDel="00000000" w:rsidR="00000000" w:rsidRPr="00000000">
              <w:rPr>
                <w:b w:val="1"/>
                <w:color w:val="222222"/>
                <w:highlight w:val="white"/>
                <w:rtl w:val="0"/>
              </w:rPr>
              <w:t xml:space="preserve">Milestone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7"/>
              </w:numPr>
              <w:spacing w:line="240" w:lineRule="auto"/>
              <w:ind w:left="720" w:hanging="360"/>
              <w:rPr>
                <w:color w:val="222222"/>
                <w:highlight w:val="white"/>
              </w:rPr>
            </w:pPr>
            <w:r w:rsidDel="00000000" w:rsidR="00000000" w:rsidRPr="00000000">
              <w:rPr>
                <w:color w:val="222222"/>
                <w:highlight w:val="white"/>
                <w:rtl w:val="0"/>
              </w:rPr>
              <w:t xml:space="preserve">Create functions to get total balance for a user (user owes to other users or other users owe him).</w:t>
            </w:r>
          </w:p>
          <w:p w:rsidR="00000000" w:rsidDel="00000000" w:rsidP="00000000" w:rsidRDefault="00000000" w:rsidRPr="00000000" w14:paraId="0000003C">
            <w:pPr>
              <w:widowControl w:val="0"/>
              <w:numPr>
                <w:ilvl w:val="0"/>
                <w:numId w:val="7"/>
              </w:numPr>
              <w:spacing w:line="240" w:lineRule="auto"/>
              <w:ind w:left="720" w:hanging="360"/>
              <w:rPr>
                <w:color w:val="222222"/>
                <w:highlight w:val="white"/>
              </w:rPr>
            </w:pPr>
            <w:r w:rsidDel="00000000" w:rsidR="00000000" w:rsidRPr="00000000">
              <w:rPr>
                <w:color w:val="222222"/>
                <w:highlight w:val="white"/>
                <w:rtl w:val="0"/>
              </w:rPr>
              <w:t xml:space="preserve">Create functions to get individual balances (with respect to per user) for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222222"/>
                <w:highlight w:val="white"/>
              </w:rPr>
            </w:pPr>
            <w:r w:rsidDel="00000000" w:rsidR="00000000" w:rsidRPr="00000000">
              <w:rPr>
                <w:b w:val="1"/>
                <w:color w:val="222222"/>
                <w:highlight w:val="white"/>
                <w:rtl w:val="0"/>
              </w:rPr>
              <w:t xml:space="preserve">Milestone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22222"/>
                <w:highlight w:val="white"/>
              </w:rPr>
            </w:pPr>
            <w:r w:rsidDel="00000000" w:rsidR="00000000" w:rsidRPr="00000000">
              <w:rPr>
                <w:color w:val="222222"/>
                <w:highlight w:val="white"/>
                <w:rtl w:val="0"/>
              </w:rPr>
              <w:t xml:space="preserve">Create APIs</w:t>
            </w:r>
          </w:p>
          <w:p w:rsidR="00000000" w:rsidDel="00000000" w:rsidP="00000000" w:rsidRDefault="00000000" w:rsidRPr="00000000" w14:paraId="0000003F">
            <w:pPr>
              <w:widowControl w:val="0"/>
              <w:numPr>
                <w:ilvl w:val="0"/>
                <w:numId w:val="1"/>
              </w:numPr>
              <w:spacing w:line="240" w:lineRule="auto"/>
              <w:ind w:left="720" w:hanging="360"/>
              <w:rPr>
                <w:color w:val="222222"/>
                <w:highlight w:val="white"/>
              </w:rPr>
            </w:pPr>
            <w:r w:rsidDel="00000000" w:rsidR="00000000" w:rsidRPr="00000000">
              <w:rPr>
                <w:color w:val="222222"/>
                <w:highlight w:val="white"/>
                <w:rtl w:val="0"/>
              </w:rPr>
              <w:t xml:space="preserve">To get, create, update and delete (soft delete) a user.</w:t>
            </w:r>
          </w:p>
          <w:p w:rsidR="00000000" w:rsidDel="00000000" w:rsidP="00000000" w:rsidRDefault="00000000" w:rsidRPr="00000000" w14:paraId="00000040">
            <w:pPr>
              <w:widowControl w:val="0"/>
              <w:numPr>
                <w:ilvl w:val="0"/>
                <w:numId w:val="1"/>
              </w:numPr>
              <w:spacing w:line="240" w:lineRule="auto"/>
              <w:ind w:left="720" w:hanging="360"/>
              <w:rPr>
                <w:color w:val="222222"/>
                <w:highlight w:val="white"/>
              </w:rPr>
            </w:pPr>
            <w:r w:rsidDel="00000000" w:rsidR="00000000" w:rsidRPr="00000000">
              <w:rPr>
                <w:color w:val="222222"/>
                <w:highlight w:val="white"/>
                <w:rtl w:val="0"/>
              </w:rPr>
              <w:t xml:space="preserve">To get and create bills.</w:t>
            </w:r>
          </w:p>
          <w:p w:rsidR="00000000" w:rsidDel="00000000" w:rsidP="00000000" w:rsidRDefault="00000000" w:rsidRPr="00000000" w14:paraId="00000041">
            <w:pPr>
              <w:widowControl w:val="0"/>
              <w:numPr>
                <w:ilvl w:val="0"/>
                <w:numId w:val="1"/>
              </w:numPr>
              <w:spacing w:line="240" w:lineRule="auto"/>
              <w:ind w:left="720" w:hanging="360"/>
              <w:rPr>
                <w:color w:val="222222"/>
                <w:highlight w:val="white"/>
              </w:rPr>
            </w:pPr>
            <w:r w:rsidDel="00000000" w:rsidR="00000000" w:rsidRPr="00000000">
              <w:rPr>
                <w:color w:val="222222"/>
                <w:highlight w:val="white"/>
                <w:rtl w:val="0"/>
              </w:rPr>
              <w:t xml:space="preserve">To get total balance for a user (user owes to other users or other users owe him).</w:t>
            </w:r>
          </w:p>
          <w:p w:rsidR="00000000" w:rsidDel="00000000" w:rsidP="00000000" w:rsidRDefault="00000000" w:rsidRPr="00000000" w14:paraId="00000042">
            <w:pPr>
              <w:widowControl w:val="0"/>
              <w:numPr>
                <w:ilvl w:val="0"/>
                <w:numId w:val="1"/>
              </w:numPr>
              <w:spacing w:line="240" w:lineRule="auto"/>
              <w:ind w:left="720" w:hanging="360"/>
              <w:rPr>
                <w:color w:val="222222"/>
                <w:highlight w:val="white"/>
              </w:rPr>
            </w:pPr>
            <w:r w:rsidDel="00000000" w:rsidR="00000000" w:rsidRPr="00000000">
              <w:rPr>
                <w:color w:val="222222"/>
                <w:highlight w:val="white"/>
                <w:rtl w:val="0"/>
              </w:rPr>
              <w:t xml:space="preserve">To get individual balances (with respect to per user) for a user.</w:t>
            </w:r>
          </w:p>
        </w:tc>
      </w:tr>
    </w:tbl>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color w:val="222222"/>
                <w:highlight w:val="white"/>
              </w:rPr>
            </w:pPr>
            <w:r w:rsidDel="00000000" w:rsidR="00000000" w:rsidRPr="00000000">
              <w:rPr>
                <w:b w:val="1"/>
                <w:color w:val="222222"/>
                <w:highlight w:val="white"/>
                <w:rtl w:val="0"/>
              </w:rPr>
              <w:t xml:space="preserve">QUALITY FOCUS </w:t>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Even though the client doesn’t mention quality, the quality focus has to be there. Whatever we deliver has to be delivered with excellent quality. This is important for getting continued business and establishing the value HashedIn can deliver to them i.e. “High Quality delivered Quickly”</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cqecbmqalf9z" w:id="5"/>
      <w:bookmarkEnd w:id="5"/>
      <w:r w:rsidDel="00000000" w:rsidR="00000000" w:rsidRPr="00000000">
        <w:rPr>
          <w:rtl w:val="0"/>
        </w:rPr>
        <w:t xml:space="preserve">Functional Requirements</w:t>
      </w:r>
    </w:p>
    <w:p w:rsidR="00000000" w:rsidDel="00000000" w:rsidP="00000000" w:rsidRDefault="00000000" w:rsidRPr="00000000" w14:paraId="0000004A">
      <w:pPr>
        <w:pStyle w:val="Heading2"/>
        <w:rPr/>
      </w:pPr>
      <w:bookmarkStart w:colFirst="0" w:colLast="0" w:name="_5syf8jodvx59" w:id="6"/>
      <w:bookmarkEnd w:id="6"/>
      <w:r w:rsidDel="00000000" w:rsidR="00000000" w:rsidRPr="00000000">
        <w:rPr>
          <w:rtl w:val="0"/>
        </w:rPr>
        <w:t xml:space="preserve">Bills</w:t>
      </w:r>
    </w:p>
    <w:p w:rsidR="00000000" w:rsidDel="00000000" w:rsidP="00000000" w:rsidRDefault="00000000" w:rsidRPr="00000000" w14:paraId="0000004B">
      <w:pPr>
        <w:rPr/>
      </w:pPr>
      <w:r w:rsidDel="00000000" w:rsidR="00000000" w:rsidRPr="00000000">
        <w:rPr>
          <w:rtl w:val="0"/>
        </w:rPr>
        <w:t xml:space="preserve">Users should be able to add bills by specifying the users among which bill is to be splitted or a group, the amount of the bill, what is this bill for, who paid the bill, when this expense occurred and other necessary fields.</w:t>
      </w:r>
    </w:p>
    <w:p w:rsidR="00000000" w:rsidDel="00000000" w:rsidP="00000000" w:rsidRDefault="00000000" w:rsidRPr="00000000" w14:paraId="0000004C">
      <w:pPr>
        <w:rPr/>
      </w:pPr>
      <w:r w:rsidDel="00000000" w:rsidR="00000000" w:rsidRPr="00000000">
        <w:rPr>
          <w:rtl w:val="0"/>
        </w:rPr>
        <w:t xml:space="preserve">In order to add a user to the bill, the user account should be created on the platform.</w:t>
      </w:r>
    </w:p>
    <w:p w:rsidR="00000000" w:rsidDel="00000000" w:rsidP="00000000" w:rsidRDefault="00000000" w:rsidRPr="00000000" w14:paraId="0000004D">
      <w:pPr>
        <w:pStyle w:val="Heading2"/>
        <w:rPr/>
      </w:pPr>
      <w:bookmarkStart w:colFirst="0" w:colLast="0" w:name="_n6l36vgnbjy8" w:id="7"/>
      <w:bookmarkEnd w:id="7"/>
      <w:r w:rsidDel="00000000" w:rsidR="00000000" w:rsidRPr="00000000">
        <w:rPr>
          <w:rtl w:val="0"/>
        </w:rPr>
        <w:t xml:space="preserve">Settlements</w:t>
      </w:r>
    </w:p>
    <w:p w:rsidR="00000000" w:rsidDel="00000000" w:rsidP="00000000" w:rsidRDefault="00000000" w:rsidRPr="00000000" w14:paraId="0000004E">
      <w:pPr>
        <w:rPr/>
      </w:pPr>
      <w:r w:rsidDel="00000000" w:rsidR="00000000" w:rsidRPr="00000000">
        <w:rPr>
          <w:rtl w:val="0"/>
        </w:rPr>
        <w:t xml:space="preserve">Settlements are simply a way to clear dues on a bill. A user can settle a bill by paying a partial or full amount of the bill. All settlements for a bill should be recorded.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getting details of a bill, it should get all the basic details of the bill in addition to this it should also get the amount owed by each person for this bill.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2wghsxkwuogj" w:id="8"/>
      <w:bookmarkEnd w:id="8"/>
      <w:r w:rsidDel="00000000" w:rsidR="00000000" w:rsidRPr="00000000">
        <w:rPr>
          <w:rtl w:val="0"/>
        </w:rPr>
        <w:t xml:space="preserve">Balance</w:t>
      </w:r>
    </w:p>
    <w:p w:rsidR="00000000" w:rsidDel="00000000" w:rsidP="00000000" w:rsidRDefault="00000000" w:rsidRPr="00000000" w14:paraId="00000053">
      <w:pPr>
        <w:rPr/>
      </w:pPr>
      <w:r w:rsidDel="00000000" w:rsidR="00000000" w:rsidRPr="00000000">
        <w:rPr>
          <w:b w:val="1"/>
          <w:rtl w:val="0"/>
        </w:rPr>
        <w:t xml:space="preserve">Total-</w:t>
      </w:r>
      <w:r w:rsidDel="00000000" w:rsidR="00000000" w:rsidRPr="00000000">
        <w:rPr>
          <w:rtl w:val="0"/>
        </w:rPr>
        <w:t xml:space="preserve"> If Alice owes Bob 200 for bill B1 and Rachel owes Alice 100, then total balance for Alice is -100.</w:t>
      </w:r>
    </w:p>
    <w:p w:rsidR="00000000" w:rsidDel="00000000" w:rsidP="00000000" w:rsidRDefault="00000000" w:rsidRPr="00000000" w14:paraId="00000054">
      <w:pPr>
        <w:rPr/>
      </w:pPr>
      <w:r w:rsidDel="00000000" w:rsidR="00000000" w:rsidRPr="00000000">
        <w:rPr>
          <w:b w:val="1"/>
          <w:rtl w:val="0"/>
        </w:rPr>
        <w:t xml:space="preserve">Individual- </w:t>
      </w:r>
      <w:r w:rsidDel="00000000" w:rsidR="00000000" w:rsidRPr="00000000">
        <w:rPr>
          <w:rtl w:val="0"/>
        </w:rPr>
        <w:t xml:space="preserve">If Alice owes Bob 200 for bill B1 and Rachel owes Alice 100, then individual balances for Alice will be-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Bob: -200</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Rachel: 100</w:t>
      </w:r>
    </w:p>
    <w:p w:rsidR="00000000" w:rsidDel="00000000" w:rsidP="00000000" w:rsidRDefault="00000000" w:rsidRPr="00000000" w14:paraId="00000057">
      <w:pPr>
        <w:pStyle w:val="Heading2"/>
        <w:ind w:left="0" w:firstLine="0"/>
        <w:rPr/>
      </w:pPr>
      <w:bookmarkStart w:colFirst="0" w:colLast="0" w:name="_8j24plxejnxr" w:id="9"/>
      <w:bookmarkEnd w:id="9"/>
      <w:r w:rsidDel="00000000" w:rsidR="00000000" w:rsidRPr="00000000">
        <w:rPr>
          <w:rtl w:val="0"/>
        </w:rPr>
        <w:t xml:space="preserve">Split bill among users</w:t>
      </w:r>
    </w:p>
    <w:p w:rsidR="00000000" w:rsidDel="00000000" w:rsidP="00000000" w:rsidRDefault="00000000" w:rsidRPr="00000000" w14:paraId="00000058">
      <w:pPr>
        <w:rPr/>
      </w:pPr>
      <w:r w:rsidDel="00000000" w:rsidR="00000000" w:rsidRPr="00000000">
        <w:rPr>
          <w:rtl w:val="0"/>
        </w:rPr>
        <w:t xml:space="preserve">Suppose a bill is to be split among: Alice, Bob and Rachel. Alice paid 300 for Cab to be split among all users, meaning 100 would be due by Bob and Rachel.</w:t>
      </w:r>
    </w:p>
    <w:p w:rsidR="00000000" w:rsidDel="00000000" w:rsidP="00000000" w:rsidRDefault="00000000" w:rsidRPr="00000000" w14:paraId="00000059">
      <w:pPr>
        <w:rPr/>
      </w:pPr>
      <w:r w:rsidDel="00000000" w:rsidR="00000000" w:rsidRPr="00000000">
        <w:rPr>
          <w:rtl w:val="0"/>
        </w:rPr>
        <w:t xml:space="preserve">Bob pays 50 to Alice, this means he still owes 50 and Rachel still owes 100 to Alice.</w:t>
      </w:r>
    </w:p>
    <w:p w:rsidR="00000000" w:rsidDel="00000000" w:rsidP="00000000" w:rsidRDefault="00000000" w:rsidRPr="00000000" w14:paraId="0000005A">
      <w:pPr>
        <w:rPr/>
      </w:pPr>
      <w:r w:rsidDel="00000000" w:rsidR="00000000" w:rsidRPr="00000000">
        <w:rPr>
          <w:rtl w:val="0"/>
        </w:rPr>
        <w:t xml:space="preserve">Now Rachel pays 100 then Rachel owes 0 and Bob owes 50 to Alice.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rPr/>
      </w:pPr>
      <w:bookmarkStart w:colFirst="0" w:colLast="0" w:name="_n79vgmi8wqn" w:id="10"/>
      <w:bookmarkEnd w:id="10"/>
      <w:r w:rsidDel="00000000" w:rsidR="00000000" w:rsidRPr="00000000">
        <w:rPr>
          <w:rtl w:val="0"/>
        </w:rPr>
        <w:t xml:space="preserve">Split bill in a group</w:t>
      </w:r>
    </w:p>
    <w:p w:rsidR="00000000" w:rsidDel="00000000" w:rsidP="00000000" w:rsidRDefault="00000000" w:rsidRPr="00000000" w14:paraId="0000005D">
      <w:pPr>
        <w:rPr/>
      </w:pPr>
      <w:r w:rsidDel="00000000" w:rsidR="00000000" w:rsidRPr="00000000">
        <w:rPr>
          <w:rtl w:val="0"/>
        </w:rPr>
        <w:t xml:space="preserve">Suppose the group Trip consists of 3 members: Alice, Bob and Rachel.</w:t>
      </w:r>
    </w:p>
    <w:p w:rsidR="00000000" w:rsidDel="00000000" w:rsidP="00000000" w:rsidRDefault="00000000" w:rsidRPr="00000000" w14:paraId="0000005E">
      <w:pPr>
        <w:rPr/>
      </w:pPr>
      <w:r w:rsidDel="00000000" w:rsidR="00000000" w:rsidRPr="00000000">
        <w:rPr>
          <w:rtl w:val="0"/>
        </w:rPr>
        <w:t xml:space="preserve">Alice paid 300 to be split among all members, meaning 100 would be due by Bob and Rachel. Bob pays 50. This means he still owes 50 and Rachel owes 100.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rPr/>
      </w:pPr>
      <w:bookmarkStart w:colFirst="0" w:colLast="0" w:name="_tj2hmjk0g2z" w:id="11"/>
      <w:bookmarkEnd w:id="11"/>
      <w:r w:rsidDel="00000000" w:rsidR="00000000" w:rsidRPr="00000000">
        <w:rPr>
          <w:rtl w:val="0"/>
        </w:rPr>
        <w:t xml:space="preserve">Delete Bill</w:t>
      </w:r>
      <w:r w:rsidDel="00000000" w:rsidR="00000000" w:rsidRPr="00000000">
        <w:rPr>
          <w:rtl w:val="0"/>
        </w:rPr>
        <w:t xml:space="preserve"> and Undo</w:t>
      </w:r>
    </w:p>
    <w:p w:rsidR="00000000" w:rsidDel="00000000" w:rsidP="00000000" w:rsidRDefault="00000000" w:rsidRPr="00000000" w14:paraId="00000061">
      <w:pPr>
        <w:rPr/>
      </w:pPr>
      <w:r w:rsidDel="00000000" w:rsidR="00000000" w:rsidRPr="00000000">
        <w:rPr>
          <w:rtl w:val="0"/>
        </w:rPr>
        <w:t xml:space="preserve">Users should be able to delete a bill (partially settled and settled bills should not be deleted). In reality a bill should never be deleted but only marked as deleted so that it can be undone later if required. Once a bill is marked as deleted, its amount should not reflect in users total dues.</w:t>
      </w:r>
    </w:p>
    <w:p w:rsidR="00000000" w:rsidDel="00000000" w:rsidP="00000000" w:rsidRDefault="00000000" w:rsidRPr="00000000" w14:paraId="00000062">
      <w:pPr>
        <w:rPr/>
      </w:pPr>
      <w:r w:rsidDel="00000000" w:rsidR="00000000" w:rsidRPr="00000000">
        <w:rPr>
          <w:rtl w:val="0"/>
        </w:rPr>
        <w:t xml:space="preserve">Ex-</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Bob owes Alice 100 for bill B1</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Bob added a bill B2 with Alice for 50</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Now Bob owes Alice 50</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Bob deleted bill B2</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Now Bob owes Alice 100</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Bob undos delete bill B2</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Now Bob owes Alice 50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wj7h31lzb4ef" w:id="12"/>
      <w:bookmarkEnd w:id="12"/>
      <w:r w:rsidDel="00000000" w:rsidR="00000000" w:rsidRPr="00000000">
        <w:rPr>
          <w:rtl w:val="0"/>
        </w:rPr>
        <w:t xml:space="preserve">Simplified Debt</w:t>
      </w:r>
    </w:p>
    <w:p w:rsidR="00000000" w:rsidDel="00000000" w:rsidP="00000000" w:rsidRDefault="00000000" w:rsidRPr="00000000" w14:paraId="0000006C">
      <w:pPr>
        <w:rPr>
          <w:color w:val="292c33"/>
          <w:highlight w:val="white"/>
        </w:rPr>
      </w:pPr>
      <w:r w:rsidDel="00000000" w:rsidR="00000000" w:rsidRPr="00000000">
        <w:rPr>
          <w:color w:val="292c33"/>
          <w:highlight w:val="white"/>
          <w:rtl w:val="0"/>
        </w:rPr>
        <w:t xml:space="preserve">Simplify Debts is a feature of an application which can be used to restructure debt within a group. It makes it easier to pay people back by minimizing the total number of payments.</w:t>
      </w:r>
    </w:p>
    <w:p w:rsidR="00000000" w:rsidDel="00000000" w:rsidP="00000000" w:rsidRDefault="00000000" w:rsidRPr="00000000" w14:paraId="0000006D">
      <w:pPr>
        <w:rPr>
          <w:color w:val="292c33"/>
          <w:highlight w:val="white"/>
        </w:rPr>
      </w:pPr>
      <w:r w:rsidDel="00000000" w:rsidR="00000000" w:rsidRPr="00000000">
        <w:rPr>
          <w:color w:val="292c33"/>
          <w:highlight w:val="white"/>
          <w:rtl w:val="0"/>
        </w:rPr>
        <w:t xml:space="preserve">It should meet the following requirements-</w:t>
      </w:r>
    </w:p>
    <w:p w:rsidR="00000000" w:rsidDel="00000000" w:rsidP="00000000" w:rsidRDefault="00000000" w:rsidRPr="00000000" w14:paraId="0000006E">
      <w:pPr>
        <w:rPr>
          <w:color w:val="292c33"/>
          <w:highlight w:val="white"/>
        </w:rPr>
      </w:pPr>
      <w:r w:rsidDel="00000000" w:rsidR="00000000" w:rsidRPr="00000000">
        <w:rPr>
          <w:rtl w:val="0"/>
        </w:rPr>
      </w:r>
    </w:p>
    <w:p w:rsidR="00000000" w:rsidDel="00000000" w:rsidP="00000000" w:rsidRDefault="00000000" w:rsidRPr="00000000" w14:paraId="0000006F">
      <w:pPr>
        <w:numPr>
          <w:ilvl w:val="0"/>
          <w:numId w:val="2"/>
        </w:numPr>
        <w:ind w:left="720" w:hanging="360"/>
        <w:rPr>
          <w:color w:val="292c33"/>
          <w:highlight w:val="white"/>
        </w:rPr>
      </w:pPr>
      <w:r w:rsidDel="00000000" w:rsidR="00000000" w:rsidRPr="00000000">
        <w:rPr>
          <w:color w:val="292c33"/>
          <w:highlight w:val="white"/>
          <w:rtl w:val="0"/>
        </w:rPr>
        <w:t xml:space="preserve">Feature does not change the total amount that anyone owes.</w:t>
      </w:r>
      <w:r w:rsidDel="00000000" w:rsidR="00000000" w:rsidRPr="00000000">
        <w:rPr>
          <w:rtl w:val="0"/>
        </w:rPr>
      </w:r>
    </w:p>
    <w:p w:rsidR="00000000" w:rsidDel="00000000" w:rsidP="00000000" w:rsidRDefault="00000000" w:rsidRPr="00000000" w14:paraId="00000070">
      <w:pPr>
        <w:numPr>
          <w:ilvl w:val="0"/>
          <w:numId w:val="2"/>
        </w:numPr>
        <w:ind w:left="720" w:hanging="360"/>
        <w:rPr>
          <w:color w:val="292c33"/>
          <w:highlight w:val="white"/>
        </w:rPr>
      </w:pPr>
      <w:r w:rsidDel="00000000" w:rsidR="00000000" w:rsidRPr="00000000">
        <w:rPr>
          <w:color w:val="292c33"/>
          <w:highlight w:val="white"/>
          <w:rtl w:val="0"/>
        </w:rPr>
        <w:t xml:space="preserve">No one owes a person whom they didn’t owe before.</w:t>
      </w:r>
    </w:p>
    <w:p w:rsidR="00000000" w:rsidDel="00000000" w:rsidP="00000000" w:rsidRDefault="00000000" w:rsidRPr="00000000" w14:paraId="00000071">
      <w:pPr>
        <w:numPr>
          <w:ilvl w:val="0"/>
          <w:numId w:val="2"/>
        </w:numPr>
        <w:ind w:left="720" w:hanging="360"/>
        <w:rPr>
          <w:color w:val="292c33"/>
          <w:highlight w:val="white"/>
        </w:rPr>
      </w:pPr>
      <w:r w:rsidDel="00000000" w:rsidR="00000000" w:rsidRPr="00000000">
        <w:rPr>
          <w:color w:val="292c33"/>
          <w:highlight w:val="white"/>
          <w:rtl w:val="0"/>
        </w:rPr>
        <w:t xml:space="preserve">No one owes more money in total than they did before the simplification.</w:t>
      </w:r>
    </w:p>
    <w:p w:rsidR="00000000" w:rsidDel="00000000" w:rsidP="00000000" w:rsidRDefault="00000000" w:rsidRPr="00000000" w14:paraId="00000072">
      <w:pPr>
        <w:rPr>
          <w:color w:val="292c33"/>
          <w:sz w:val="20"/>
          <w:szCs w:val="20"/>
          <w:highlight w:val="white"/>
        </w:rPr>
      </w:pPr>
      <w:r w:rsidDel="00000000" w:rsidR="00000000" w:rsidRPr="00000000">
        <w:rPr>
          <w:rtl w:val="0"/>
        </w:rPr>
      </w:r>
    </w:p>
    <w:p w:rsidR="00000000" w:rsidDel="00000000" w:rsidP="00000000" w:rsidRDefault="00000000" w:rsidRPr="00000000" w14:paraId="00000073">
      <w:pPr>
        <w:rPr>
          <w:color w:val="292c33"/>
          <w:highlight w:val="white"/>
        </w:rPr>
      </w:pPr>
      <w:r w:rsidDel="00000000" w:rsidR="00000000" w:rsidRPr="00000000">
        <w:rPr>
          <w:b w:val="1"/>
          <w:color w:val="292c33"/>
          <w:highlight w:val="white"/>
          <w:rtl w:val="0"/>
        </w:rPr>
        <w:t xml:space="preserve">Example</w:t>
      </w:r>
      <w:r w:rsidDel="00000000" w:rsidR="00000000" w:rsidRPr="00000000">
        <w:rPr>
          <w:color w:val="292c33"/>
          <w:highlight w:val="white"/>
          <w:rtl w:val="0"/>
        </w:rPr>
        <w:t xml:space="preserve">:</w:t>
      </w:r>
    </w:p>
    <w:p w:rsidR="00000000" w:rsidDel="00000000" w:rsidP="00000000" w:rsidRDefault="00000000" w:rsidRPr="00000000" w14:paraId="00000074">
      <w:pPr>
        <w:numPr>
          <w:ilvl w:val="0"/>
          <w:numId w:val="10"/>
        </w:numPr>
        <w:ind w:left="720" w:hanging="360"/>
        <w:rPr>
          <w:rFonts w:ascii="Lato" w:cs="Lato" w:eastAsia="Lato" w:hAnsi="Lato"/>
          <w:color w:val="333333"/>
          <w:highlight w:val="white"/>
        </w:rPr>
      </w:pPr>
      <w:r w:rsidDel="00000000" w:rsidR="00000000" w:rsidRPr="00000000">
        <w:rPr>
          <w:color w:val="333333"/>
          <w:highlight w:val="white"/>
          <w:rtl w:val="0"/>
        </w:rPr>
        <w:t xml:space="preserve">A owes B 200, B owes A 200. </w:t>
      </w:r>
      <w:r w:rsidDel="00000000" w:rsidR="00000000" w:rsidRPr="00000000">
        <w:rPr>
          <w:b w:val="1"/>
          <w:color w:val="333333"/>
          <w:highlight w:val="white"/>
          <w:rtl w:val="0"/>
        </w:rPr>
        <w:t xml:space="preserve">Output: </w:t>
      </w:r>
      <w:r w:rsidDel="00000000" w:rsidR="00000000" w:rsidRPr="00000000">
        <w:rPr>
          <w:color w:val="333333"/>
          <w:highlight w:val="white"/>
          <w:rtl w:val="0"/>
        </w:rPr>
        <w:t xml:space="preserve">A owes nothing to B and B owes nothing to A.</w:t>
      </w:r>
    </w:p>
    <w:p w:rsidR="00000000" w:rsidDel="00000000" w:rsidP="00000000" w:rsidRDefault="00000000" w:rsidRPr="00000000" w14:paraId="00000075">
      <w:pPr>
        <w:numPr>
          <w:ilvl w:val="0"/>
          <w:numId w:val="10"/>
        </w:numPr>
        <w:ind w:left="720" w:hanging="360"/>
        <w:rPr>
          <w:rFonts w:ascii="Lato" w:cs="Lato" w:eastAsia="Lato" w:hAnsi="Lato"/>
          <w:color w:val="333333"/>
          <w:highlight w:val="white"/>
        </w:rPr>
      </w:pPr>
      <w:r w:rsidDel="00000000" w:rsidR="00000000" w:rsidRPr="00000000">
        <w:rPr>
          <w:color w:val="333333"/>
          <w:highlight w:val="white"/>
          <w:rtl w:val="0"/>
        </w:rPr>
        <w:t xml:space="preserve">A owes B 2000,  B owes C 7000, A owes C 5000.  </w:t>
      </w:r>
      <w:r w:rsidDel="00000000" w:rsidR="00000000" w:rsidRPr="00000000">
        <w:rPr>
          <w:b w:val="1"/>
          <w:color w:val="333333"/>
          <w:highlight w:val="white"/>
          <w:rtl w:val="0"/>
        </w:rPr>
        <w:t xml:space="preserve">Output</w:t>
      </w:r>
      <w:r w:rsidDel="00000000" w:rsidR="00000000" w:rsidRPr="00000000">
        <w:rPr>
          <w:color w:val="333333"/>
          <w:highlight w:val="white"/>
          <w:rtl w:val="0"/>
        </w:rPr>
        <w:t xml:space="preserve">: A owes C 7000, B owes C 5000, A owes nothing to B.</w:t>
      </w:r>
    </w:p>
    <w:p w:rsidR="00000000" w:rsidDel="00000000" w:rsidP="00000000" w:rsidRDefault="00000000" w:rsidRPr="00000000" w14:paraId="00000076">
      <w:pPr>
        <w:rPr>
          <w:color w:val="333333"/>
          <w:highlight w:val="white"/>
        </w:rPr>
      </w:pPr>
      <w:r w:rsidDel="00000000" w:rsidR="00000000" w:rsidRPr="00000000">
        <w:rPr>
          <w:rtl w:val="0"/>
        </w:rPr>
      </w:r>
    </w:p>
    <w:p w:rsidR="00000000" w:rsidDel="00000000" w:rsidP="00000000" w:rsidRDefault="00000000" w:rsidRPr="00000000" w14:paraId="00000077">
      <w:pPr>
        <w:rPr>
          <w:color w:val="333333"/>
          <w:highlight w:val="white"/>
        </w:rPr>
      </w:pPr>
      <w:r w:rsidDel="00000000" w:rsidR="00000000" w:rsidRPr="00000000">
        <w:rPr>
          <w:color w:val="333333"/>
          <w:highlight w:val="white"/>
          <w:rtl w:val="0"/>
        </w:rPr>
        <w:tab/>
      </w:r>
      <w:r w:rsidDel="00000000" w:rsidR="00000000" w:rsidRPr="00000000">
        <w:rPr>
          <w:color w:val="333333"/>
          <w:highlight w:val="white"/>
        </w:rPr>
        <mc:AlternateContent>
          <mc:Choice Requires="wpg">
            <w:drawing>
              <wp:inline distB="114300" distT="114300" distL="114300" distR="114300">
                <wp:extent cx="1543050" cy="1443038"/>
                <wp:effectExtent b="0" l="0" r="0" t="0"/>
                <wp:docPr id="2" name=""/>
                <a:graphic>
                  <a:graphicData uri="http://schemas.microsoft.com/office/word/2010/wordprocessingGroup">
                    <wpg:wgp>
                      <wpg:cNvGrpSpPr/>
                      <wpg:grpSpPr>
                        <a:xfrm>
                          <a:off x="1247775" y="219075"/>
                          <a:ext cx="1543050" cy="1443038"/>
                          <a:chOff x="1247775" y="219075"/>
                          <a:chExt cx="2952750" cy="1638300"/>
                        </a:xfrm>
                      </wpg:grpSpPr>
                      <wps:wsp>
                        <wps:cNvSpPr/>
                        <wps:cNvPr id="14" name="Shape 14"/>
                        <wps:spPr>
                          <a:xfrm>
                            <a:off x="2971800" y="514350"/>
                            <a:ext cx="419100" cy="3429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314725" y="1514475"/>
                            <a:ext cx="419100" cy="342900"/>
                          </a:xfrm>
                          <a:prstGeom prst="flowChartConnector">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781425" y="1514475"/>
                            <a:ext cx="419100" cy="3429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3038475" y="514350"/>
                            <a:ext cx="2475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18" name="Shape 18"/>
                        <wps:spPr>
                          <a:xfrm>
                            <a:off x="2371725" y="1514400"/>
                            <a:ext cx="2475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19" name="Shape 19"/>
                        <wps:spPr>
                          <a:xfrm>
                            <a:off x="3867225" y="1442850"/>
                            <a:ext cx="24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CnPr/>
                        <wps:spPr>
                          <a:xfrm flipH="1">
                            <a:off x="2495550" y="857250"/>
                            <a:ext cx="685800" cy="6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314725" y="933450"/>
                            <a:ext cx="6858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CnPr/>
                        <wps:spPr>
                          <a:xfrm>
                            <a:off x="3243799" y="860708"/>
                            <a:ext cx="661500" cy="6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3495525" y="885900"/>
                            <a:ext cx="6192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5000</w:t>
                              </w:r>
                            </w:p>
                          </w:txbxContent>
                        </wps:txbx>
                        <wps:bodyPr anchorCtr="0" anchor="t" bIns="91425" lIns="91425" spcFirstLastPara="1" rIns="91425" wrap="square" tIns="91425">
                          <a:noAutofit/>
                        </wps:bodyPr>
                      </wps:wsp>
                      <wps:wsp>
                        <wps:cNvCnPr/>
                        <wps:spPr>
                          <a:xfrm>
                            <a:off x="2733825" y="1685925"/>
                            <a:ext cx="1047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2914725" y="1600350"/>
                            <a:ext cx="6858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7000</w:t>
                              </w:r>
                            </w:p>
                          </w:txbxContent>
                        </wps:txbx>
                        <wps:bodyPr anchorCtr="0" anchor="t" bIns="91425" lIns="91425" spcFirstLastPara="1" rIns="91425" wrap="square" tIns="91425">
                          <a:noAutofit/>
                        </wps:bodyPr>
                      </wps:wsp>
                      <wps:wsp>
                        <wps:cNvSpPr txBox="1"/>
                        <wps:cNvPr id="26" name="Shape 26"/>
                        <wps:spPr>
                          <a:xfrm>
                            <a:off x="1247775" y="219075"/>
                            <a:ext cx="11238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543050" cy="1443038"/>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543050" cy="1443038"/>
                        </a:xfrm>
                        <a:prstGeom prst="rect"/>
                        <a:ln/>
                      </pic:spPr>
                    </pic:pic>
                  </a:graphicData>
                </a:graphic>
              </wp:inline>
            </w:drawing>
          </mc:Fallback>
        </mc:AlternateContent>
      </w:r>
      <w:r w:rsidDel="00000000" w:rsidR="00000000" w:rsidRPr="00000000">
        <w:rPr>
          <w:color w:val="333333"/>
          <w:highlight w:val="white"/>
          <w:rtl w:val="0"/>
        </w:rPr>
        <w:t xml:space="preserve">                        </w:t>
      </w:r>
      <w:r w:rsidDel="00000000" w:rsidR="00000000" w:rsidRPr="00000000">
        <w:rPr>
          <w:color w:val="333333"/>
          <w:highlight w:val="white"/>
        </w:rPr>
        <mc:AlternateContent>
          <mc:Choice Requires="wpg">
            <w:drawing>
              <wp:inline distB="114300" distT="114300" distL="114300" distR="114300">
                <wp:extent cx="2377827" cy="1485900"/>
                <wp:effectExtent b="0" l="0" r="0" t="0"/>
                <wp:docPr id="1" name=""/>
                <a:graphic>
                  <a:graphicData uri="http://schemas.microsoft.com/office/word/2010/wordprocessingGroup">
                    <wpg:wgp>
                      <wpg:cNvGrpSpPr/>
                      <wpg:grpSpPr>
                        <a:xfrm>
                          <a:off x="1181100" y="352800"/>
                          <a:ext cx="2377827" cy="1485900"/>
                          <a:chOff x="1181100" y="352800"/>
                          <a:chExt cx="8229600" cy="1859025"/>
                        </a:xfrm>
                      </wpg:grpSpPr>
                      <wps:wsp>
                        <wps:cNvSpPr/>
                        <wps:cNvPr id="2" name="Shape 2"/>
                        <wps:spPr>
                          <a:xfrm>
                            <a:off x="2865425" y="419100"/>
                            <a:ext cx="468300" cy="4287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55925" y="1390650"/>
                            <a:ext cx="468300" cy="4287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34100" y="1362000"/>
                            <a:ext cx="468300" cy="4572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924300" y="15716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6" name="Shape 6"/>
                        <wps:spPr>
                          <a:xfrm>
                            <a:off x="2953025" y="419100"/>
                            <a:ext cx="209400" cy="2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7" name="Shape 7"/>
                        <wps:spPr>
                          <a:xfrm>
                            <a:off x="2352075" y="1376400"/>
                            <a:ext cx="276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8" name="Shape 8"/>
                        <wps:spPr>
                          <a:xfrm>
                            <a:off x="3830175" y="1362000"/>
                            <a:ext cx="2760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CnPr/>
                        <wps:spPr>
                          <a:xfrm>
                            <a:off x="3265144" y="785018"/>
                            <a:ext cx="702900" cy="57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480000" y="714300"/>
                            <a:ext cx="6540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7000</w:t>
                              </w:r>
                            </w:p>
                          </w:txbxContent>
                        </wps:txbx>
                        <wps:bodyPr anchorCtr="0" anchor="t" bIns="91425" lIns="91425" spcFirstLastPara="1" rIns="91425" wrap="square" tIns="91425">
                          <a:noAutofit/>
                        </wps:bodyPr>
                      </wps:wsp>
                      <wps:wsp>
                        <wps:cNvCnPr/>
                        <wps:spPr>
                          <a:xfrm flipH="1" rot="10800000">
                            <a:off x="2724225" y="1590600"/>
                            <a:ext cx="10098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865413" y="1576200"/>
                            <a:ext cx="584400" cy="2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5000</w:t>
                              </w:r>
                            </w:p>
                          </w:txbxContent>
                        </wps:txbx>
                        <wps:bodyPr anchorCtr="0" anchor="t" bIns="91425" lIns="91425" spcFirstLastPara="1" rIns="91425" wrap="square" tIns="91425">
                          <a:noAutofit/>
                        </wps:bodyPr>
                      </wps:wsp>
                      <wps:wsp>
                        <wps:cNvSpPr txBox="1"/>
                        <wps:cNvPr id="13" name="Shape 13"/>
                        <wps:spPr>
                          <a:xfrm>
                            <a:off x="1181100" y="352800"/>
                            <a:ext cx="1009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77827" cy="14859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77827" cy="148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color w:val="333333"/>
          <w:highlight w:val="white"/>
        </w:rPr>
      </w:pPr>
      <w:r w:rsidDel="00000000" w:rsidR="00000000" w:rsidRPr="00000000">
        <w:rPr>
          <w:rtl w:val="0"/>
        </w:rPr>
      </w:r>
    </w:p>
    <w:p w:rsidR="00000000" w:rsidDel="00000000" w:rsidP="00000000" w:rsidRDefault="00000000" w:rsidRPr="00000000" w14:paraId="00000079">
      <w:pPr>
        <w:numPr>
          <w:ilvl w:val="0"/>
          <w:numId w:val="10"/>
        </w:numPr>
        <w:ind w:left="720" w:hanging="360"/>
        <w:rPr>
          <w:rFonts w:ascii="Lato" w:cs="Lato" w:eastAsia="Lato" w:hAnsi="Lato"/>
          <w:color w:val="333333"/>
          <w:highlight w:val="white"/>
        </w:rPr>
      </w:pPr>
      <w:r w:rsidDel="00000000" w:rsidR="00000000" w:rsidRPr="00000000">
        <w:rPr>
          <w:color w:val="333333"/>
          <w:highlight w:val="white"/>
          <w:rtl w:val="0"/>
        </w:rPr>
        <w:t xml:space="preserve">A owes B 2000,  B owes C 7000 </w:t>
      </w:r>
      <w:r w:rsidDel="00000000" w:rsidR="00000000" w:rsidRPr="00000000">
        <w:rPr>
          <w:b w:val="1"/>
          <w:color w:val="333333"/>
          <w:highlight w:val="white"/>
          <w:rtl w:val="0"/>
        </w:rPr>
        <w:t xml:space="preserve">Output</w:t>
      </w:r>
      <w:r w:rsidDel="00000000" w:rsidR="00000000" w:rsidRPr="00000000">
        <w:rPr>
          <w:color w:val="333333"/>
          <w:highlight w:val="white"/>
          <w:rtl w:val="0"/>
        </w:rPr>
        <w:t xml:space="preserve">: No simplification,A owes B 2000, B owes C 7000.</w:t>
      </w: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2km6goqw8ex2" w:id="13"/>
      <w:bookmarkEnd w:id="13"/>
      <w:r w:rsidDel="00000000" w:rsidR="00000000" w:rsidRPr="00000000">
        <w:rPr>
          <w:rtl w:val="0"/>
        </w:rPr>
        <w:t xml:space="preserve">Summary Report</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Generate a summary report in Json format (</w:t>
      </w:r>
      <w:r w:rsidDel="00000000" w:rsidR="00000000" w:rsidRPr="00000000">
        <w:rPr>
          <w:color w:val="222222"/>
          <w:highlight w:val="white"/>
          <w:rtl w:val="0"/>
        </w:rPr>
        <w:t xml:space="preserve">How much the user owes and is owed) for each group user belongs to.</w:t>
      </w:r>
    </w:p>
    <w:p w:rsidR="00000000" w:rsidDel="00000000" w:rsidP="00000000" w:rsidRDefault="00000000" w:rsidRPr="00000000" w14:paraId="0000007C">
      <w:pPr>
        <w:numPr>
          <w:ilvl w:val="0"/>
          <w:numId w:val="8"/>
        </w:numPr>
        <w:ind w:left="720" w:hanging="360"/>
        <w:rPr>
          <w:u w:val="none"/>
        </w:rPr>
      </w:pPr>
      <w:r w:rsidDel="00000000" w:rsidR="00000000" w:rsidRPr="00000000">
        <w:rPr>
          <w:color w:val="222222"/>
          <w:highlight w:val="white"/>
          <w:rtl w:val="0"/>
        </w:rPr>
        <w:t xml:space="preserve">Report should be generated for each user at a specific time. (For Example: Everyday  at 12:30 am)</w:t>
      </w:r>
    </w:p>
    <w:p w:rsidR="00000000" w:rsidDel="00000000" w:rsidP="00000000" w:rsidRDefault="00000000" w:rsidRPr="00000000" w14:paraId="0000007D">
      <w:pPr>
        <w:pStyle w:val="Heading1"/>
        <w:rPr/>
      </w:pPr>
      <w:bookmarkStart w:colFirst="0" w:colLast="0" w:name="_itpvnogq2hw1" w:id="14"/>
      <w:bookmarkEnd w:id="14"/>
      <w:r w:rsidDel="00000000" w:rsidR="00000000" w:rsidRPr="00000000">
        <w:rPr>
          <w:rtl w:val="0"/>
        </w:rPr>
        <w:t xml:space="preserve">Non Functional Requirements</w:t>
      </w:r>
    </w:p>
    <w:p w:rsidR="00000000" w:rsidDel="00000000" w:rsidP="00000000" w:rsidRDefault="00000000" w:rsidRPr="00000000" w14:paraId="0000007E">
      <w:pPr>
        <w:pStyle w:val="Heading2"/>
        <w:ind w:left="0" w:firstLine="0"/>
        <w:rPr/>
      </w:pPr>
      <w:bookmarkStart w:colFirst="0" w:colLast="0" w:name="_9y5g2m27x6nc" w:id="15"/>
      <w:bookmarkEnd w:id="15"/>
      <w:r w:rsidDel="00000000" w:rsidR="00000000" w:rsidRPr="00000000">
        <w:rPr>
          <w:rtl w:val="0"/>
        </w:rPr>
        <w:t xml:space="preserve">Best Practices</w:t>
      </w:r>
    </w:p>
    <w:p w:rsidR="00000000" w:rsidDel="00000000" w:rsidP="00000000" w:rsidRDefault="00000000" w:rsidRPr="00000000" w14:paraId="0000007F">
      <w:pPr>
        <w:ind w:left="0" w:firstLine="0"/>
        <w:rPr/>
      </w:pPr>
      <w:r w:rsidDel="00000000" w:rsidR="00000000" w:rsidRPr="00000000">
        <w:rPr>
          <w:rtl w:val="0"/>
        </w:rPr>
        <w:t xml:space="preserve">Verify your codebase. There shouldn’t be any Detekt errors.</w:t>
      </w:r>
    </w:p>
    <w:p w:rsidR="00000000" w:rsidDel="00000000" w:rsidP="00000000" w:rsidRDefault="00000000" w:rsidRPr="00000000" w14:paraId="00000080">
      <w:pPr>
        <w:ind w:left="0" w:firstLine="0"/>
        <w:rPr/>
      </w:pPr>
      <w:r w:rsidDel="00000000" w:rsidR="00000000" w:rsidRPr="00000000">
        <w:rPr>
          <w:rtl w:val="0"/>
        </w:rPr>
        <w:t xml:space="preserve">Unit tests handling business cases should be written for all functionalities.</w:t>
      </w:r>
    </w:p>
    <w:p w:rsidR="00000000" w:rsidDel="00000000" w:rsidP="00000000" w:rsidRDefault="00000000" w:rsidRPr="00000000" w14:paraId="00000081">
      <w:pPr>
        <w:pStyle w:val="Heading1"/>
        <w:rPr>
          <w:sz w:val="22"/>
          <w:szCs w:val="22"/>
        </w:rPr>
      </w:pPr>
      <w:bookmarkStart w:colFirst="0" w:colLast="0" w:name="_jn06b7bpnmzu" w:id="16"/>
      <w:bookmarkEnd w:id="16"/>
      <w:r w:rsidDel="00000000" w:rsidR="00000000" w:rsidRPr="00000000">
        <w:rPr>
          <w:rtl w:val="0"/>
        </w:rPr>
        <w:t xml:space="preserve">Evaluation Criteria</w:t>
        <w:br w:type="textWrapping"/>
      </w:r>
      <w:r w:rsidDel="00000000" w:rsidR="00000000" w:rsidRPr="00000000">
        <w:rPr>
          <w:sz w:val="22"/>
          <w:szCs w:val="22"/>
          <w:rtl w:val="0"/>
        </w:rPr>
        <w:t xml:space="preserve">Merely covering the requirements would not be enough. There would be heavy focus on code quality , unit test cases and robustness of code in general. The evaluation criteria would be shared as the project progresses. At all times focus will be on non-functional, quality and following proper S/E processes. A production ready code quality is expected.</w:t>
      </w:r>
    </w:p>
    <w:p w:rsidR="00000000" w:rsidDel="00000000" w:rsidP="00000000" w:rsidRDefault="00000000" w:rsidRPr="00000000" w14:paraId="00000082">
      <w:pPr>
        <w:rPr/>
      </w:pPr>
      <w:r w:rsidDel="00000000" w:rsidR="00000000" w:rsidRPr="00000000">
        <w:rPr>
          <w:rtl w:val="0"/>
        </w:rPr>
      </w:r>
    </w:p>
    <w:sectPr>
      <w:pgSz w:h="15840" w:w="12240" w:orient="portrait"/>
      <w:pgMar w:bottom="1440" w:top="216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