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E202E" w:rsidRDefault="007E202E" w:rsidP="007E202E">
      <w:pPr>
        <w:autoSpaceDE w:val="0"/>
        <w:autoSpaceDN w:val="0"/>
        <w:adjustRightInd w:val="0"/>
        <w:spacing w:after="0" w:line="240" w:lineRule="auto"/>
        <w:rPr>
          <w:rFonts w:ascii="CIDFont+F1" w:hAnsi="CIDFont+F1" w:cs="CIDFont+F1"/>
          <w:sz w:val="68"/>
          <w:szCs w:val="68"/>
        </w:rPr>
      </w:pPr>
      <w:r>
        <w:rPr>
          <w:rFonts w:ascii="CIDFont+F1" w:hAnsi="CIDFont+F1" w:cs="CIDFont+F1"/>
          <w:sz w:val="68"/>
          <w:szCs w:val="68"/>
        </w:rPr>
        <w:t>Brain Tumor Detection</w:t>
      </w:r>
    </w:p>
    <w:p w:rsidR="007E202E" w:rsidRDefault="007E202E" w:rsidP="007E202E">
      <w:pPr>
        <w:autoSpaceDE w:val="0"/>
        <w:autoSpaceDN w:val="0"/>
        <w:adjustRightInd w:val="0"/>
        <w:spacing w:after="0" w:line="240" w:lineRule="auto"/>
        <w:rPr>
          <w:rFonts w:ascii="CIDFont+F1" w:hAnsi="CIDFont+F1" w:cs="CIDFont+F1"/>
          <w:sz w:val="68"/>
          <w:szCs w:val="68"/>
        </w:rPr>
      </w:pPr>
      <w:r>
        <w:rPr>
          <w:rFonts w:ascii="CIDFont+F1" w:hAnsi="CIDFont+F1" w:cs="CIDFont+F1"/>
          <w:sz w:val="68"/>
          <w:szCs w:val="68"/>
        </w:rPr>
        <w:t>System – Full Project Report</w:t>
      </w:r>
    </w:p>
    <w:p w:rsidR="007E202E" w:rsidRDefault="007E202E" w:rsidP="007E202E">
      <w:pPr>
        <w:autoSpaceDE w:val="0"/>
        <w:autoSpaceDN w:val="0"/>
        <w:adjustRightInd w:val="0"/>
        <w:spacing w:after="0" w:line="240" w:lineRule="auto"/>
        <w:rPr>
          <w:rFonts w:ascii="CIDFont+F1" w:hAnsi="CIDFont+F1" w:cs="CIDFont+F1"/>
          <w:sz w:val="68"/>
          <w:szCs w:val="68"/>
        </w:rPr>
      </w:pPr>
    </w:p>
    <w:p w:rsidR="007E202E" w:rsidRDefault="007E202E" w:rsidP="007E202E">
      <w:pPr>
        <w:autoSpaceDE w:val="0"/>
        <w:autoSpaceDN w:val="0"/>
        <w:adjustRightInd w:val="0"/>
        <w:spacing w:after="0" w:line="240" w:lineRule="auto"/>
        <w:rPr>
          <w:rFonts w:ascii="CIDFont+F1" w:hAnsi="CIDFont+F1" w:cs="CIDFont+F1"/>
          <w:sz w:val="68"/>
          <w:szCs w:val="68"/>
        </w:rPr>
      </w:pPr>
    </w:p>
    <w:p w:rsidR="007E202E" w:rsidRDefault="007E202E" w:rsidP="007E202E">
      <w:pPr>
        <w:autoSpaceDE w:val="0"/>
        <w:autoSpaceDN w:val="0"/>
        <w:adjustRightInd w:val="0"/>
        <w:spacing w:after="0" w:line="240" w:lineRule="auto"/>
        <w:rPr>
          <w:rFonts w:ascii="CIDFont+F1" w:hAnsi="CIDFont+F1" w:cs="CIDFont+F1"/>
          <w:sz w:val="45"/>
          <w:szCs w:val="45"/>
        </w:rPr>
      </w:pPr>
      <w:r>
        <w:rPr>
          <w:rFonts w:ascii="CIDFont+F1" w:hAnsi="CIDFont+F1" w:cs="CIDFont+F1"/>
          <w:sz w:val="45"/>
          <w:szCs w:val="45"/>
        </w:rPr>
        <w:t>Project Title: Brain Tumor Detection</w:t>
      </w:r>
    </w:p>
    <w:p w:rsidR="007E202E" w:rsidRDefault="007E202E" w:rsidP="007E202E">
      <w:pPr>
        <w:autoSpaceDE w:val="0"/>
        <w:autoSpaceDN w:val="0"/>
        <w:adjustRightInd w:val="0"/>
        <w:spacing w:after="0" w:line="240" w:lineRule="auto"/>
        <w:rPr>
          <w:rFonts w:ascii="CIDFont+F1" w:hAnsi="CIDFont+F1" w:cs="CIDFont+F1"/>
          <w:sz w:val="45"/>
          <w:szCs w:val="45"/>
        </w:rPr>
      </w:pPr>
    </w:p>
    <w:p w:rsidR="007E202E" w:rsidRDefault="007E202E" w:rsidP="007E202E">
      <w:pPr>
        <w:autoSpaceDE w:val="0"/>
        <w:autoSpaceDN w:val="0"/>
        <w:adjustRightInd w:val="0"/>
        <w:spacing w:after="0" w:line="240" w:lineRule="auto"/>
        <w:rPr>
          <w:rFonts w:ascii="CIDFont+F1" w:hAnsi="CIDFont+F1" w:cs="CIDFont+F1"/>
          <w:sz w:val="45"/>
          <w:szCs w:val="45"/>
        </w:rPr>
      </w:pPr>
      <w:r>
        <w:rPr>
          <w:rFonts w:ascii="CIDFont+F1" w:hAnsi="CIDFont+F1" w:cs="CIDFont+F1"/>
          <w:sz w:val="45"/>
          <w:szCs w:val="45"/>
        </w:rPr>
        <w:t>Course: Introduction to problem solving and</w:t>
      </w:r>
    </w:p>
    <w:p w:rsidR="007E202E" w:rsidRDefault="007E202E" w:rsidP="007E202E">
      <w:pPr>
        <w:autoSpaceDE w:val="0"/>
        <w:autoSpaceDN w:val="0"/>
        <w:adjustRightInd w:val="0"/>
        <w:spacing w:after="0" w:line="240" w:lineRule="auto"/>
        <w:rPr>
          <w:rFonts w:ascii="CIDFont+F1" w:hAnsi="CIDFont+F1" w:cs="CIDFont+F1"/>
          <w:sz w:val="45"/>
          <w:szCs w:val="45"/>
        </w:rPr>
      </w:pPr>
      <w:r>
        <w:rPr>
          <w:rFonts w:ascii="CIDFont+F1" w:hAnsi="CIDFont+F1" w:cs="CIDFont+F1"/>
          <w:sz w:val="45"/>
          <w:szCs w:val="45"/>
        </w:rPr>
        <w:t>programming</w:t>
      </w:r>
    </w:p>
    <w:p w:rsidR="007E202E" w:rsidRDefault="007E202E" w:rsidP="007E202E">
      <w:pPr>
        <w:autoSpaceDE w:val="0"/>
        <w:autoSpaceDN w:val="0"/>
        <w:adjustRightInd w:val="0"/>
        <w:spacing w:after="0" w:line="240" w:lineRule="auto"/>
        <w:rPr>
          <w:rFonts w:ascii="CIDFont+F1" w:hAnsi="CIDFont+F1" w:cs="CIDFont+F1"/>
          <w:sz w:val="45"/>
          <w:szCs w:val="45"/>
        </w:rPr>
      </w:pPr>
    </w:p>
    <w:p w:rsidR="007E202E" w:rsidRDefault="00B57307" w:rsidP="007E202E">
      <w:pPr>
        <w:autoSpaceDE w:val="0"/>
        <w:autoSpaceDN w:val="0"/>
        <w:adjustRightInd w:val="0"/>
        <w:spacing w:after="0" w:line="240" w:lineRule="auto"/>
        <w:rPr>
          <w:rFonts w:ascii="CIDFont+F1" w:hAnsi="CIDFont+F1" w:cs="CIDFont+F1"/>
          <w:sz w:val="45"/>
          <w:szCs w:val="45"/>
        </w:rPr>
      </w:pPr>
      <w:r>
        <w:rPr>
          <w:rFonts w:ascii="CIDFont+F1" w:hAnsi="CIDFont+F1" w:cs="CIDFont+F1"/>
          <w:sz w:val="45"/>
          <w:szCs w:val="45"/>
        </w:rPr>
        <w:t>Submitted to</w:t>
      </w:r>
      <w:r w:rsidR="007E202E">
        <w:rPr>
          <w:rFonts w:ascii="CIDFont+F1" w:hAnsi="CIDFont+F1" w:cs="CIDFont+F1"/>
          <w:sz w:val="45"/>
          <w:szCs w:val="45"/>
        </w:rPr>
        <w:t>: DR. Pavithra R R</w:t>
      </w:r>
    </w:p>
    <w:p w:rsidR="007E202E" w:rsidRDefault="007E202E" w:rsidP="007E202E">
      <w:pPr>
        <w:autoSpaceDE w:val="0"/>
        <w:autoSpaceDN w:val="0"/>
        <w:adjustRightInd w:val="0"/>
        <w:spacing w:after="0" w:line="240" w:lineRule="auto"/>
        <w:rPr>
          <w:rFonts w:ascii="CIDFont+F1" w:hAnsi="CIDFont+F1" w:cs="CIDFont+F1"/>
          <w:sz w:val="45"/>
          <w:szCs w:val="45"/>
        </w:rPr>
      </w:pPr>
    </w:p>
    <w:p w:rsidR="007E202E" w:rsidRDefault="007E202E" w:rsidP="007E202E">
      <w:pPr>
        <w:autoSpaceDE w:val="0"/>
        <w:autoSpaceDN w:val="0"/>
        <w:adjustRightInd w:val="0"/>
        <w:spacing w:after="0" w:line="240" w:lineRule="auto"/>
        <w:rPr>
          <w:rFonts w:ascii="CIDFont+F1" w:hAnsi="CIDFont+F1" w:cs="CIDFont+F1"/>
          <w:sz w:val="45"/>
          <w:szCs w:val="45"/>
        </w:rPr>
      </w:pPr>
      <w:r>
        <w:rPr>
          <w:rFonts w:ascii="CIDFont+F1" w:hAnsi="CIDFont+F1" w:cs="CIDFont+F1"/>
          <w:sz w:val="45"/>
          <w:szCs w:val="45"/>
        </w:rPr>
        <w:t>NAME:: Utkarsh kushwaha</w:t>
      </w:r>
    </w:p>
    <w:p w:rsidR="007E202E" w:rsidRDefault="007E202E" w:rsidP="007E202E">
      <w:pPr>
        <w:autoSpaceDE w:val="0"/>
        <w:autoSpaceDN w:val="0"/>
        <w:adjustRightInd w:val="0"/>
        <w:spacing w:after="0" w:line="240" w:lineRule="auto"/>
        <w:rPr>
          <w:rFonts w:ascii="CIDFont+F1" w:hAnsi="CIDFont+F1" w:cs="CIDFont+F1"/>
          <w:sz w:val="45"/>
          <w:szCs w:val="45"/>
        </w:rPr>
      </w:pPr>
    </w:p>
    <w:p w:rsidR="007E202E" w:rsidRDefault="007E202E" w:rsidP="007E202E">
      <w:pPr>
        <w:autoSpaceDE w:val="0"/>
        <w:autoSpaceDN w:val="0"/>
        <w:adjustRightInd w:val="0"/>
        <w:spacing w:after="0" w:line="240" w:lineRule="auto"/>
        <w:rPr>
          <w:rFonts w:ascii="CIDFont+F1" w:hAnsi="CIDFont+F1" w:cs="CIDFont+F1"/>
          <w:sz w:val="45"/>
          <w:szCs w:val="45"/>
        </w:rPr>
      </w:pPr>
      <w:r>
        <w:rPr>
          <w:rFonts w:ascii="CIDFont+F1" w:hAnsi="CIDFont+F1" w:cs="CIDFont+F1"/>
          <w:sz w:val="45"/>
          <w:szCs w:val="45"/>
        </w:rPr>
        <w:t xml:space="preserve"> Registration No.:25BEC10051</w:t>
      </w:r>
    </w:p>
    <w:p w:rsidR="007E202E" w:rsidRDefault="007E202E" w:rsidP="007E202E">
      <w:pPr>
        <w:autoSpaceDE w:val="0"/>
        <w:autoSpaceDN w:val="0"/>
        <w:adjustRightInd w:val="0"/>
        <w:spacing w:after="0" w:line="240" w:lineRule="auto"/>
        <w:rPr>
          <w:rFonts w:ascii="CIDFont+F1" w:hAnsi="CIDFont+F1" w:cs="CIDFont+F1"/>
          <w:sz w:val="45"/>
          <w:szCs w:val="45"/>
        </w:rPr>
      </w:pPr>
    </w:p>
    <w:p w:rsidR="007E202E" w:rsidRDefault="007E202E" w:rsidP="007E202E">
      <w:pPr>
        <w:autoSpaceDE w:val="0"/>
        <w:autoSpaceDN w:val="0"/>
        <w:adjustRightInd w:val="0"/>
        <w:spacing w:after="0" w:line="240" w:lineRule="auto"/>
        <w:rPr>
          <w:rFonts w:ascii="CIDFont+F1" w:hAnsi="CIDFont+F1" w:cs="CIDFont+F1"/>
          <w:sz w:val="45"/>
          <w:szCs w:val="45"/>
        </w:rPr>
      </w:pPr>
      <w:r>
        <w:rPr>
          <w:rFonts w:ascii="CIDFont+F1" w:hAnsi="CIDFont+F1" w:cs="CIDFont+F1"/>
          <w:sz w:val="45"/>
          <w:szCs w:val="45"/>
        </w:rPr>
        <w:t>Institution: VIT BHOPAL</w:t>
      </w:r>
    </w:p>
    <w:p w:rsidR="007E202E" w:rsidRDefault="007E202E" w:rsidP="007E202E">
      <w:pPr>
        <w:autoSpaceDE w:val="0"/>
        <w:autoSpaceDN w:val="0"/>
        <w:adjustRightInd w:val="0"/>
        <w:spacing w:after="0" w:line="240" w:lineRule="auto"/>
        <w:rPr>
          <w:rFonts w:ascii="CIDFont+F1" w:hAnsi="CIDFont+F1" w:cs="CIDFont+F1"/>
          <w:sz w:val="45"/>
          <w:szCs w:val="45"/>
        </w:rPr>
      </w:pPr>
    </w:p>
    <w:p w:rsidR="007E202E" w:rsidRDefault="007E202E" w:rsidP="007E202E">
      <w:pPr>
        <w:autoSpaceDE w:val="0"/>
        <w:autoSpaceDN w:val="0"/>
        <w:adjustRightInd w:val="0"/>
        <w:spacing w:after="0" w:line="240" w:lineRule="auto"/>
        <w:rPr>
          <w:rFonts w:ascii="CIDFont+F1" w:hAnsi="CIDFont+F1" w:cs="CIDFont+F1"/>
          <w:sz w:val="45"/>
          <w:szCs w:val="45"/>
        </w:rPr>
      </w:pPr>
      <w:r>
        <w:rPr>
          <w:rFonts w:ascii="CIDFont+F1" w:hAnsi="CIDFont+F1" w:cs="CIDFont+F1"/>
          <w:sz w:val="45"/>
          <w:szCs w:val="45"/>
        </w:rPr>
        <w:t>Academic Year: 2025-26</w:t>
      </w:r>
    </w:p>
    <w:p w:rsidR="007E202E" w:rsidRDefault="007E202E" w:rsidP="007E202E">
      <w:pPr>
        <w:autoSpaceDE w:val="0"/>
        <w:autoSpaceDN w:val="0"/>
        <w:adjustRightInd w:val="0"/>
        <w:spacing w:after="0" w:line="240" w:lineRule="auto"/>
        <w:rPr>
          <w:rFonts w:ascii="CIDFont+F1" w:hAnsi="CIDFont+F1" w:cs="CIDFont+F1"/>
          <w:sz w:val="45"/>
          <w:szCs w:val="45"/>
        </w:rPr>
      </w:pPr>
    </w:p>
    <w:p w:rsidR="007E202E" w:rsidRDefault="007E202E" w:rsidP="007E202E">
      <w:pPr>
        <w:autoSpaceDE w:val="0"/>
        <w:autoSpaceDN w:val="0"/>
        <w:adjustRightInd w:val="0"/>
        <w:spacing w:after="0" w:line="240" w:lineRule="auto"/>
        <w:rPr>
          <w:rFonts w:ascii="CIDFont+F1" w:hAnsi="CIDFont+F1" w:cs="CIDFont+F1"/>
          <w:sz w:val="45"/>
          <w:szCs w:val="45"/>
        </w:rPr>
      </w:pPr>
    </w:p>
    <w:p w:rsidR="007E202E" w:rsidRDefault="007E202E" w:rsidP="007E202E">
      <w:pPr>
        <w:autoSpaceDE w:val="0"/>
        <w:autoSpaceDN w:val="0"/>
        <w:adjustRightInd w:val="0"/>
        <w:spacing w:after="0" w:line="240" w:lineRule="auto"/>
        <w:rPr>
          <w:rFonts w:ascii="CIDFont+F1" w:hAnsi="CIDFont+F1" w:cs="CIDFont+F1"/>
          <w:sz w:val="45"/>
          <w:szCs w:val="45"/>
        </w:rPr>
      </w:pPr>
    </w:p>
    <w:p w:rsidR="007E202E" w:rsidRDefault="007E202E" w:rsidP="007E202E">
      <w:pPr>
        <w:autoSpaceDE w:val="0"/>
        <w:autoSpaceDN w:val="0"/>
        <w:adjustRightInd w:val="0"/>
        <w:spacing w:after="0" w:line="240" w:lineRule="auto"/>
        <w:rPr>
          <w:rFonts w:ascii="CIDFont+F1" w:hAnsi="CIDFont+F1" w:cs="CIDFont+F1"/>
          <w:sz w:val="45"/>
          <w:szCs w:val="45"/>
        </w:rPr>
      </w:pPr>
    </w:p>
    <w:p w:rsidR="007E202E" w:rsidRDefault="007E202E" w:rsidP="007E202E">
      <w:pPr>
        <w:autoSpaceDE w:val="0"/>
        <w:autoSpaceDN w:val="0"/>
        <w:adjustRightInd w:val="0"/>
        <w:spacing w:after="0" w:line="240" w:lineRule="auto"/>
        <w:rPr>
          <w:rFonts w:ascii="CIDFont+F1" w:hAnsi="CIDFont+F1" w:cs="CIDFont+F1"/>
          <w:sz w:val="45"/>
          <w:szCs w:val="45"/>
        </w:rPr>
      </w:pPr>
    </w:p>
    <w:p w:rsidR="007E202E" w:rsidRPr="007E202E" w:rsidRDefault="007E202E" w:rsidP="007E202E">
      <w:pPr>
        <w:pStyle w:val="Title"/>
      </w:pPr>
      <w:r w:rsidRPr="007E202E">
        <w:lastRenderedPageBreak/>
        <w:t>2. Introduction</w:t>
      </w:r>
    </w:p>
    <w:p w:rsidR="007E202E" w:rsidRDefault="007E202E" w:rsidP="007E202E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sz w:val="34"/>
          <w:szCs w:val="34"/>
        </w:rPr>
      </w:pPr>
    </w:p>
    <w:p w:rsidR="007E202E" w:rsidRPr="007E202E" w:rsidRDefault="007E202E" w:rsidP="007E202E">
      <w:pPr>
        <w:pStyle w:val="NoSpacing"/>
        <w:rPr>
          <w:sz w:val="32"/>
          <w:szCs w:val="32"/>
        </w:rPr>
      </w:pPr>
      <w:r w:rsidRPr="007E202E">
        <w:rPr>
          <w:sz w:val="32"/>
          <w:szCs w:val="32"/>
        </w:rPr>
        <w:t>Brain tumors are serious abnormalities within brain tissues that require early detection for</w:t>
      </w:r>
    </w:p>
    <w:p w:rsidR="007E202E" w:rsidRPr="007E202E" w:rsidRDefault="007E202E" w:rsidP="007E202E">
      <w:pPr>
        <w:pStyle w:val="NoSpacing"/>
        <w:rPr>
          <w:sz w:val="32"/>
          <w:szCs w:val="32"/>
        </w:rPr>
      </w:pPr>
      <w:r w:rsidRPr="007E202E">
        <w:rPr>
          <w:sz w:val="32"/>
          <w:szCs w:val="32"/>
        </w:rPr>
        <w:t>effective treatment. Manual interpretation of MRI scans depends heavily on radiologists and</w:t>
      </w:r>
    </w:p>
    <w:p w:rsidR="007E202E" w:rsidRPr="007E202E" w:rsidRDefault="007E202E" w:rsidP="007E202E">
      <w:pPr>
        <w:pStyle w:val="NoSpacing"/>
        <w:rPr>
          <w:sz w:val="32"/>
          <w:szCs w:val="32"/>
        </w:rPr>
      </w:pPr>
      <w:r w:rsidRPr="007E202E">
        <w:rPr>
          <w:sz w:val="32"/>
          <w:szCs w:val="32"/>
        </w:rPr>
        <w:t>may result in misdiagnosis due to workload or human error. This project aims to automate the</w:t>
      </w:r>
    </w:p>
    <w:p w:rsidR="007E202E" w:rsidRPr="007E202E" w:rsidRDefault="007E202E" w:rsidP="007E202E">
      <w:pPr>
        <w:pStyle w:val="NoSpacing"/>
        <w:rPr>
          <w:sz w:val="32"/>
          <w:szCs w:val="32"/>
        </w:rPr>
      </w:pPr>
      <w:r w:rsidRPr="007E202E">
        <w:rPr>
          <w:sz w:val="32"/>
          <w:szCs w:val="32"/>
        </w:rPr>
        <w:t>detection of brain tumors from MRI images using a Convolutional Neural Network (CNN).</w:t>
      </w:r>
    </w:p>
    <w:p w:rsidR="007E202E" w:rsidRPr="007E202E" w:rsidRDefault="007E202E" w:rsidP="007E202E">
      <w:pPr>
        <w:pStyle w:val="NoSpacing"/>
        <w:rPr>
          <w:sz w:val="32"/>
          <w:szCs w:val="32"/>
        </w:rPr>
      </w:pPr>
      <w:r w:rsidRPr="007E202E">
        <w:rPr>
          <w:sz w:val="32"/>
          <w:szCs w:val="32"/>
        </w:rPr>
        <w:t>The uploaded project folder (</w:t>
      </w:r>
      <w:r w:rsidRPr="007E202E">
        <w:rPr>
          <w:rFonts w:ascii="CIDFont+F4" w:hAnsi="CIDFont+F4" w:cs="CIDFont+F4"/>
          <w:sz w:val="32"/>
          <w:szCs w:val="32"/>
        </w:rPr>
        <w:t>Brain-Tumor-Dedection-main.zip</w:t>
      </w:r>
      <w:r w:rsidRPr="007E202E">
        <w:rPr>
          <w:sz w:val="32"/>
          <w:szCs w:val="32"/>
        </w:rPr>
        <w:t>) includes dataset</w:t>
      </w:r>
    </w:p>
    <w:p w:rsidR="007E202E" w:rsidRPr="007E202E" w:rsidRDefault="007E202E" w:rsidP="007E202E">
      <w:pPr>
        <w:pStyle w:val="NoSpacing"/>
        <w:rPr>
          <w:sz w:val="32"/>
          <w:szCs w:val="32"/>
        </w:rPr>
      </w:pPr>
      <w:r w:rsidRPr="007E202E">
        <w:rPr>
          <w:sz w:val="32"/>
          <w:szCs w:val="32"/>
        </w:rPr>
        <w:t>structure, preprocessing scripts, training modules, and evaluation results.</w:t>
      </w:r>
    </w:p>
    <w:p w:rsidR="007E202E" w:rsidRPr="007E202E" w:rsidRDefault="007E202E" w:rsidP="007E202E">
      <w:pPr>
        <w:pStyle w:val="NoSpacing"/>
        <w:rPr>
          <w:sz w:val="32"/>
          <w:szCs w:val="32"/>
        </w:rPr>
      </w:pPr>
    </w:p>
    <w:p w:rsidR="007E202E" w:rsidRPr="007E202E" w:rsidRDefault="007E202E" w:rsidP="007E202E">
      <w:pPr>
        <w:pStyle w:val="Title"/>
      </w:pPr>
      <w:r w:rsidRPr="007E202E">
        <w:t>3. Problem Statement</w:t>
      </w:r>
    </w:p>
    <w:p w:rsidR="007E202E" w:rsidRPr="007E202E" w:rsidRDefault="007E202E" w:rsidP="007E202E">
      <w:pPr>
        <w:pStyle w:val="NoSpacing"/>
      </w:pPr>
    </w:p>
    <w:p w:rsidR="007E202E" w:rsidRPr="007E202E" w:rsidRDefault="007E202E" w:rsidP="007E202E">
      <w:pPr>
        <w:pStyle w:val="NoSpacing"/>
        <w:rPr>
          <w:sz w:val="32"/>
          <w:szCs w:val="32"/>
        </w:rPr>
      </w:pPr>
      <w:r w:rsidRPr="007E202E">
        <w:rPr>
          <w:sz w:val="32"/>
          <w:szCs w:val="32"/>
        </w:rPr>
        <w:t>Identifying brain tumors in MRI images manually is time-consuming and subject to human</w:t>
      </w:r>
    </w:p>
    <w:p w:rsidR="007E202E" w:rsidRPr="007E202E" w:rsidRDefault="007E202E" w:rsidP="007E202E">
      <w:pPr>
        <w:pStyle w:val="NoSpacing"/>
        <w:rPr>
          <w:rFonts w:ascii="CIDFont+F5" w:hAnsi="CIDFont+F5" w:cs="CIDFont+F5"/>
          <w:sz w:val="32"/>
          <w:szCs w:val="32"/>
        </w:rPr>
      </w:pPr>
      <w:r w:rsidRPr="007E202E">
        <w:rPr>
          <w:sz w:val="32"/>
          <w:szCs w:val="32"/>
        </w:rPr>
        <w:t xml:space="preserve">error. An automated deep learning-based system is needed to classify MRI images as </w:t>
      </w:r>
      <w:r w:rsidRPr="007E202E">
        <w:rPr>
          <w:rFonts w:ascii="CIDFont+F5" w:hAnsi="CIDFont+F5" w:cs="CIDFont+F5"/>
          <w:sz w:val="32"/>
          <w:szCs w:val="32"/>
        </w:rPr>
        <w:t>Tumor</w:t>
      </w:r>
    </w:p>
    <w:p w:rsidR="007E202E" w:rsidRDefault="007E202E" w:rsidP="007E202E">
      <w:pPr>
        <w:rPr>
          <w:sz w:val="32"/>
          <w:szCs w:val="32"/>
        </w:rPr>
      </w:pPr>
      <w:r w:rsidRPr="007E202E">
        <w:rPr>
          <w:sz w:val="32"/>
          <w:szCs w:val="32"/>
        </w:rPr>
        <w:t xml:space="preserve">or </w:t>
      </w:r>
      <w:r w:rsidRPr="007E202E">
        <w:rPr>
          <w:rFonts w:ascii="CIDFont+F5" w:hAnsi="CIDFont+F5" w:cs="CIDFont+F5"/>
          <w:sz w:val="32"/>
          <w:szCs w:val="32"/>
        </w:rPr>
        <w:t xml:space="preserve">Non-Tumor </w:t>
      </w:r>
      <w:r w:rsidRPr="007E202E">
        <w:rPr>
          <w:sz w:val="32"/>
          <w:szCs w:val="32"/>
        </w:rPr>
        <w:t>with high accuracy.</w:t>
      </w:r>
    </w:p>
    <w:p w:rsidR="007E202E" w:rsidRPr="007E202E" w:rsidRDefault="007E202E" w:rsidP="007E202E">
      <w:pPr>
        <w:rPr>
          <w:sz w:val="32"/>
          <w:szCs w:val="32"/>
        </w:rPr>
      </w:pPr>
    </w:p>
    <w:p w:rsidR="007E202E" w:rsidRPr="007E202E" w:rsidRDefault="007E202E" w:rsidP="007E202E">
      <w:pPr>
        <w:pStyle w:val="Title"/>
        <w:rPr>
          <w:sz w:val="40"/>
          <w:szCs w:val="40"/>
        </w:rPr>
      </w:pPr>
      <w:r w:rsidRPr="007E202E">
        <w:rPr>
          <w:sz w:val="40"/>
          <w:szCs w:val="40"/>
        </w:rPr>
        <w:t>4. Functional Requirements</w:t>
      </w:r>
    </w:p>
    <w:p w:rsidR="007E202E" w:rsidRPr="007E202E" w:rsidRDefault="007E202E" w:rsidP="007E202E">
      <w:pPr>
        <w:pStyle w:val="NoSpacing"/>
        <w:rPr>
          <w:sz w:val="32"/>
          <w:szCs w:val="32"/>
        </w:rPr>
      </w:pPr>
      <w:r w:rsidRPr="007E202E">
        <w:rPr>
          <w:rFonts w:ascii="MS Mincho" w:eastAsia="MS Mincho" w:hAnsi="MS Mincho" w:cs="MS Mincho" w:hint="eastAsia"/>
          <w:sz w:val="32"/>
          <w:szCs w:val="32"/>
        </w:rPr>
        <w:t></w:t>
      </w:r>
      <w:r w:rsidRPr="007E202E">
        <w:rPr>
          <w:sz w:val="32"/>
          <w:szCs w:val="32"/>
        </w:rPr>
        <w:t xml:space="preserve"> System should load MRI images.</w:t>
      </w:r>
    </w:p>
    <w:p w:rsidR="007E202E" w:rsidRPr="007E202E" w:rsidRDefault="007E202E" w:rsidP="007E202E">
      <w:pPr>
        <w:pStyle w:val="NoSpacing"/>
        <w:rPr>
          <w:sz w:val="32"/>
          <w:szCs w:val="32"/>
        </w:rPr>
      </w:pPr>
      <w:r w:rsidRPr="007E202E">
        <w:rPr>
          <w:rFonts w:ascii="MS Mincho" w:eastAsia="MS Mincho" w:hAnsi="MS Mincho" w:cs="MS Mincho" w:hint="eastAsia"/>
          <w:sz w:val="32"/>
          <w:szCs w:val="32"/>
        </w:rPr>
        <w:t></w:t>
      </w:r>
      <w:r w:rsidRPr="007E202E">
        <w:rPr>
          <w:sz w:val="32"/>
          <w:szCs w:val="32"/>
        </w:rPr>
        <w:t xml:space="preserve"> Perform preprocessing such as resizing and normalization.</w:t>
      </w:r>
    </w:p>
    <w:p w:rsidR="007E202E" w:rsidRPr="007E202E" w:rsidRDefault="007E202E" w:rsidP="007E202E">
      <w:pPr>
        <w:pStyle w:val="NoSpacing"/>
        <w:rPr>
          <w:sz w:val="32"/>
          <w:szCs w:val="32"/>
        </w:rPr>
      </w:pPr>
      <w:r w:rsidRPr="007E202E">
        <w:rPr>
          <w:rFonts w:ascii="MS Mincho" w:eastAsia="MS Mincho" w:hAnsi="MS Mincho" w:cs="MS Mincho" w:hint="eastAsia"/>
          <w:sz w:val="32"/>
          <w:szCs w:val="32"/>
        </w:rPr>
        <w:t></w:t>
      </w:r>
      <w:r w:rsidRPr="007E202E">
        <w:rPr>
          <w:sz w:val="32"/>
          <w:szCs w:val="32"/>
        </w:rPr>
        <w:t xml:space="preserve"> Classify MRI scans into Tumor or Non-Tumor.</w:t>
      </w:r>
    </w:p>
    <w:p w:rsidR="007E202E" w:rsidRPr="007E202E" w:rsidRDefault="007E202E" w:rsidP="007E202E">
      <w:pPr>
        <w:pStyle w:val="NoSpacing"/>
        <w:rPr>
          <w:sz w:val="32"/>
          <w:szCs w:val="32"/>
        </w:rPr>
      </w:pPr>
      <w:r w:rsidRPr="007E202E">
        <w:rPr>
          <w:rFonts w:ascii="MS Mincho" w:eastAsia="MS Mincho" w:hAnsi="MS Mincho" w:cs="MS Mincho" w:hint="eastAsia"/>
          <w:sz w:val="32"/>
          <w:szCs w:val="32"/>
        </w:rPr>
        <w:lastRenderedPageBreak/>
        <w:t></w:t>
      </w:r>
      <w:r w:rsidRPr="007E202E">
        <w:rPr>
          <w:sz w:val="32"/>
          <w:szCs w:val="32"/>
        </w:rPr>
        <w:t xml:space="preserve"> Provide accuracy and loss graphs.</w:t>
      </w:r>
    </w:p>
    <w:p w:rsidR="007E202E" w:rsidRDefault="007E202E" w:rsidP="007E202E">
      <w:pPr>
        <w:pStyle w:val="NoSpacing"/>
        <w:rPr>
          <w:sz w:val="32"/>
          <w:szCs w:val="32"/>
        </w:rPr>
      </w:pPr>
      <w:r w:rsidRPr="007E202E">
        <w:rPr>
          <w:rFonts w:ascii="MS Mincho" w:eastAsia="MS Mincho" w:hAnsi="MS Mincho" w:cs="MS Mincho" w:hint="eastAsia"/>
          <w:sz w:val="32"/>
          <w:szCs w:val="32"/>
        </w:rPr>
        <w:t></w:t>
      </w:r>
      <w:r w:rsidRPr="007E202E">
        <w:rPr>
          <w:sz w:val="32"/>
          <w:szCs w:val="32"/>
        </w:rPr>
        <w:t xml:space="preserve"> Predict on external MRI images.</w:t>
      </w:r>
    </w:p>
    <w:p w:rsidR="007E202E" w:rsidRDefault="007E202E" w:rsidP="007E202E">
      <w:pPr>
        <w:pStyle w:val="NoSpacing"/>
        <w:rPr>
          <w:sz w:val="32"/>
          <w:szCs w:val="32"/>
        </w:rPr>
      </w:pPr>
    </w:p>
    <w:p w:rsidR="007E202E" w:rsidRPr="007E202E" w:rsidRDefault="007E202E" w:rsidP="007E202E">
      <w:pPr>
        <w:pStyle w:val="NoSpacing"/>
        <w:rPr>
          <w:sz w:val="32"/>
          <w:szCs w:val="32"/>
        </w:rPr>
      </w:pPr>
    </w:p>
    <w:p w:rsidR="007E202E" w:rsidRPr="007E202E" w:rsidRDefault="007E202E" w:rsidP="007E202E">
      <w:pPr>
        <w:pStyle w:val="Title"/>
        <w:rPr>
          <w:sz w:val="40"/>
          <w:szCs w:val="40"/>
        </w:rPr>
      </w:pPr>
      <w:r w:rsidRPr="007E202E">
        <w:rPr>
          <w:sz w:val="40"/>
          <w:szCs w:val="40"/>
        </w:rPr>
        <w:t>5. Non-functional Requirements</w:t>
      </w:r>
    </w:p>
    <w:p w:rsidR="007E202E" w:rsidRPr="007E202E" w:rsidRDefault="007E202E" w:rsidP="007E202E">
      <w:pPr>
        <w:pStyle w:val="NoSpacing"/>
        <w:rPr>
          <w:sz w:val="32"/>
          <w:szCs w:val="32"/>
        </w:rPr>
      </w:pPr>
      <w:r w:rsidRPr="007E202E">
        <w:rPr>
          <w:rFonts w:ascii="MS Mincho" w:eastAsia="MS Mincho" w:hAnsi="MS Mincho" w:cs="MS Mincho" w:hint="eastAsia"/>
          <w:sz w:val="32"/>
          <w:szCs w:val="32"/>
        </w:rPr>
        <w:t></w:t>
      </w:r>
      <w:r w:rsidRPr="007E202E">
        <w:rPr>
          <w:sz w:val="32"/>
          <w:szCs w:val="32"/>
        </w:rPr>
        <w:t xml:space="preserve"> Performance: High accuracy and reliable results.</w:t>
      </w:r>
    </w:p>
    <w:p w:rsidR="007E202E" w:rsidRPr="007E202E" w:rsidRDefault="007E202E" w:rsidP="007E202E">
      <w:pPr>
        <w:pStyle w:val="NoSpacing"/>
        <w:rPr>
          <w:sz w:val="32"/>
          <w:szCs w:val="32"/>
        </w:rPr>
      </w:pPr>
      <w:r w:rsidRPr="007E202E">
        <w:rPr>
          <w:rFonts w:ascii="MS Mincho" w:eastAsia="MS Mincho" w:hAnsi="MS Mincho" w:cs="MS Mincho" w:hint="eastAsia"/>
          <w:sz w:val="32"/>
          <w:szCs w:val="32"/>
        </w:rPr>
        <w:t></w:t>
      </w:r>
      <w:r w:rsidRPr="007E202E">
        <w:rPr>
          <w:sz w:val="32"/>
          <w:szCs w:val="32"/>
        </w:rPr>
        <w:t xml:space="preserve"> Efficiency: Fast preprocessing and inference.</w:t>
      </w:r>
    </w:p>
    <w:p w:rsidR="007E202E" w:rsidRPr="007E202E" w:rsidRDefault="007E202E" w:rsidP="007E202E">
      <w:pPr>
        <w:pStyle w:val="NoSpacing"/>
        <w:rPr>
          <w:sz w:val="32"/>
          <w:szCs w:val="32"/>
        </w:rPr>
      </w:pPr>
      <w:r w:rsidRPr="007E202E">
        <w:rPr>
          <w:rFonts w:ascii="MS Mincho" w:eastAsia="MS Mincho" w:hAnsi="MS Mincho" w:cs="MS Mincho" w:hint="eastAsia"/>
          <w:sz w:val="32"/>
          <w:szCs w:val="32"/>
        </w:rPr>
        <w:t></w:t>
      </w:r>
      <w:r w:rsidRPr="007E202E">
        <w:rPr>
          <w:sz w:val="32"/>
          <w:szCs w:val="32"/>
        </w:rPr>
        <w:t xml:space="preserve"> Usability: Easy to run scripts and understand outputs.</w:t>
      </w:r>
    </w:p>
    <w:p w:rsidR="007E202E" w:rsidRPr="007E202E" w:rsidRDefault="007E202E" w:rsidP="007E202E">
      <w:pPr>
        <w:pStyle w:val="NoSpacing"/>
        <w:rPr>
          <w:sz w:val="32"/>
          <w:szCs w:val="32"/>
        </w:rPr>
      </w:pPr>
      <w:r w:rsidRPr="007E202E">
        <w:rPr>
          <w:rFonts w:ascii="MS Mincho" w:eastAsia="MS Mincho" w:hAnsi="MS Mincho" w:cs="MS Mincho" w:hint="eastAsia"/>
          <w:sz w:val="32"/>
          <w:szCs w:val="32"/>
        </w:rPr>
        <w:t></w:t>
      </w:r>
      <w:r w:rsidRPr="007E202E">
        <w:rPr>
          <w:sz w:val="32"/>
          <w:szCs w:val="32"/>
        </w:rPr>
        <w:t xml:space="preserve"> Scalability: Should support expansion to larger datasets.</w:t>
      </w:r>
    </w:p>
    <w:p w:rsidR="007E202E" w:rsidRDefault="007E202E" w:rsidP="007E202E">
      <w:pPr>
        <w:pStyle w:val="NoSpacing"/>
        <w:rPr>
          <w:sz w:val="32"/>
          <w:szCs w:val="32"/>
        </w:rPr>
      </w:pPr>
      <w:r w:rsidRPr="007E202E">
        <w:rPr>
          <w:rFonts w:ascii="MS Mincho" w:eastAsia="MS Mincho" w:hAnsi="MS Mincho" w:cs="MS Mincho" w:hint="eastAsia"/>
          <w:sz w:val="32"/>
          <w:szCs w:val="32"/>
        </w:rPr>
        <w:t></w:t>
      </w:r>
      <w:r w:rsidRPr="007E202E">
        <w:rPr>
          <w:sz w:val="32"/>
          <w:szCs w:val="32"/>
        </w:rPr>
        <w:t xml:space="preserve"> Portability: Runs on any machine with Python and PyTorch.</w:t>
      </w:r>
    </w:p>
    <w:p w:rsidR="007E202E" w:rsidRDefault="007E202E" w:rsidP="007E202E">
      <w:pPr>
        <w:pStyle w:val="NoSpacing"/>
        <w:rPr>
          <w:sz w:val="32"/>
          <w:szCs w:val="32"/>
        </w:rPr>
      </w:pPr>
    </w:p>
    <w:p w:rsidR="007E202E" w:rsidRPr="007E202E" w:rsidRDefault="007E202E" w:rsidP="007E202E">
      <w:pPr>
        <w:pStyle w:val="NoSpacing"/>
        <w:rPr>
          <w:sz w:val="32"/>
          <w:szCs w:val="32"/>
        </w:rPr>
      </w:pPr>
    </w:p>
    <w:p w:rsidR="007E202E" w:rsidRPr="007E202E" w:rsidRDefault="007E202E" w:rsidP="007E202E">
      <w:pPr>
        <w:pStyle w:val="Title"/>
        <w:rPr>
          <w:sz w:val="40"/>
          <w:szCs w:val="40"/>
        </w:rPr>
      </w:pPr>
      <w:r w:rsidRPr="007E202E">
        <w:rPr>
          <w:sz w:val="40"/>
          <w:szCs w:val="40"/>
        </w:rPr>
        <w:t>6. System Architecture</w:t>
      </w:r>
    </w:p>
    <w:p w:rsidR="007E202E" w:rsidRPr="007E202E" w:rsidRDefault="007E202E" w:rsidP="007E202E">
      <w:pPr>
        <w:pStyle w:val="NoSpacing"/>
        <w:rPr>
          <w:sz w:val="32"/>
          <w:szCs w:val="32"/>
        </w:rPr>
      </w:pPr>
      <w:r w:rsidRPr="007E202E">
        <w:rPr>
          <w:sz w:val="32"/>
          <w:szCs w:val="32"/>
        </w:rPr>
        <w:t>Components:</w:t>
      </w:r>
    </w:p>
    <w:p w:rsidR="007E202E" w:rsidRPr="007E202E" w:rsidRDefault="007E202E" w:rsidP="007E202E">
      <w:pPr>
        <w:pStyle w:val="NoSpacing"/>
        <w:rPr>
          <w:sz w:val="32"/>
          <w:szCs w:val="32"/>
        </w:rPr>
      </w:pPr>
      <w:r w:rsidRPr="007E202E">
        <w:rPr>
          <w:rFonts w:ascii="MS Mincho" w:eastAsia="MS Mincho" w:hAnsi="MS Mincho" w:cs="MS Mincho" w:hint="eastAsia"/>
          <w:sz w:val="32"/>
          <w:szCs w:val="32"/>
        </w:rPr>
        <w:t></w:t>
      </w:r>
      <w:r w:rsidRPr="007E202E">
        <w:rPr>
          <w:sz w:val="32"/>
          <w:szCs w:val="32"/>
        </w:rPr>
        <w:t xml:space="preserve"> Input MRI Image</w:t>
      </w:r>
    </w:p>
    <w:p w:rsidR="007E202E" w:rsidRPr="007E202E" w:rsidRDefault="007E202E" w:rsidP="007E202E">
      <w:pPr>
        <w:pStyle w:val="NoSpacing"/>
        <w:rPr>
          <w:sz w:val="32"/>
          <w:szCs w:val="32"/>
        </w:rPr>
      </w:pPr>
      <w:r w:rsidRPr="007E202E">
        <w:rPr>
          <w:rFonts w:ascii="MS Mincho" w:eastAsia="MS Mincho" w:hAnsi="MS Mincho" w:cs="MS Mincho" w:hint="eastAsia"/>
          <w:sz w:val="32"/>
          <w:szCs w:val="32"/>
        </w:rPr>
        <w:t></w:t>
      </w:r>
      <w:r w:rsidRPr="007E202E">
        <w:rPr>
          <w:sz w:val="32"/>
          <w:szCs w:val="32"/>
        </w:rPr>
        <w:t xml:space="preserve"> Preprocessing Layer (Normalization, Resize)</w:t>
      </w:r>
    </w:p>
    <w:p w:rsidR="007E202E" w:rsidRPr="007E202E" w:rsidRDefault="007E202E" w:rsidP="007E202E">
      <w:pPr>
        <w:pStyle w:val="NoSpacing"/>
        <w:rPr>
          <w:sz w:val="32"/>
          <w:szCs w:val="32"/>
        </w:rPr>
      </w:pPr>
      <w:r w:rsidRPr="007E202E">
        <w:rPr>
          <w:rFonts w:ascii="MS Mincho" w:eastAsia="MS Mincho" w:hAnsi="MS Mincho" w:cs="MS Mincho" w:hint="eastAsia"/>
          <w:sz w:val="32"/>
          <w:szCs w:val="32"/>
        </w:rPr>
        <w:t></w:t>
      </w:r>
      <w:r w:rsidRPr="007E202E">
        <w:rPr>
          <w:sz w:val="32"/>
          <w:szCs w:val="32"/>
        </w:rPr>
        <w:t xml:space="preserve"> CNN Model Layer</w:t>
      </w:r>
    </w:p>
    <w:p w:rsidR="007E202E" w:rsidRPr="007E202E" w:rsidRDefault="007E202E" w:rsidP="007E202E">
      <w:pPr>
        <w:pStyle w:val="NoSpacing"/>
        <w:rPr>
          <w:sz w:val="32"/>
          <w:szCs w:val="32"/>
        </w:rPr>
      </w:pPr>
      <w:r w:rsidRPr="007E202E">
        <w:rPr>
          <w:rFonts w:ascii="MS Mincho" w:eastAsia="MS Mincho" w:hAnsi="MS Mincho" w:cs="MS Mincho" w:hint="eastAsia"/>
          <w:sz w:val="32"/>
          <w:szCs w:val="32"/>
        </w:rPr>
        <w:t></w:t>
      </w:r>
      <w:r w:rsidRPr="007E202E">
        <w:rPr>
          <w:sz w:val="32"/>
          <w:szCs w:val="32"/>
        </w:rPr>
        <w:t xml:space="preserve"> Classification Layer (Tumor/Non-Tumor)</w:t>
      </w:r>
    </w:p>
    <w:p w:rsidR="007E202E" w:rsidRDefault="007E202E" w:rsidP="007E202E">
      <w:pPr>
        <w:pStyle w:val="NoSpacing"/>
        <w:rPr>
          <w:sz w:val="32"/>
          <w:szCs w:val="32"/>
        </w:rPr>
      </w:pPr>
      <w:r w:rsidRPr="007E202E">
        <w:rPr>
          <w:rFonts w:ascii="MS Mincho" w:eastAsia="MS Mincho" w:hAnsi="MS Mincho" w:cs="MS Mincho" w:hint="eastAsia"/>
          <w:sz w:val="32"/>
          <w:szCs w:val="32"/>
        </w:rPr>
        <w:t></w:t>
      </w:r>
      <w:r w:rsidRPr="007E202E">
        <w:rPr>
          <w:sz w:val="32"/>
          <w:szCs w:val="32"/>
        </w:rPr>
        <w:t xml:space="preserve"> Results &amp; Visualization</w:t>
      </w:r>
    </w:p>
    <w:p w:rsidR="007E202E" w:rsidRDefault="007E202E" w:rsidP="007E202E">
      <w:pPr>
        <w:pStyle w:val="NoSpacing"/>
        <w:rPr>
          <w:sz w:val="32"/>
          <w:szCs w:val="32"/>
        </w:rPr>
      </w:pPr>
    </w:p>
    <w:p w:rsidR="007E202E" w:rsidRDefault="007E202E" w:rsidP="007E202E">
      <w:pPr>
        <w:pStyle w:val="NoSpacing"/>
        <w:rPr>
          <w:rFonts w:ascii="CIDFont+F3" w:eastAsia="CIDFont+F3" w:hAnsi="CIDFont+F1" w:cs="CIDFont+F3"/>
        </w:rPr>
      </w:pPr>
    </w:p>
    <w:p w:rsidR="007E202E" w:rsidRPr="007E202E" w:rsidRDefault="007E202E" w:rsidP="007E202E">
      <w:pPr>
        <w:pStyle w:val="Title"/>
        <w:rPr>
          <w:sz w:val="40"/>
          <w:szCs w:val="40"/>
        </w:rPr>
      </w:pPr>
      <w:r w:rsidRPr="007E202E">
        <w:rPr>
          <w:sz w:val="40"/>
          <w:szCs w:val="40"/>
        </w:rPr>
        <w:t>7. Design Diagrams</w:t>
      </w:r>
    </w:p>
    <w:p w:rsidR="007E202E" w:rsidRPr="007E202E" w:rsidRDefault="007E202E" w:rsidP="007E202E">
      <w:pPr>
        <w:pStyle w:val="NoSpacing"/>
        <w:rPr>
          <w:sz w:val="32"/>
          <w:szCs w:val="32"/>
        </w:rPr>
      </w:pPr>
      <w:r w:rsidRPr="007E202E">
        <w:rPr>
          <w:sz w:val="32"/>
          <w:szCs w:val="32"/>
        </w:rPr>
        <w:t>7.1 Use Case Diagram</w:t>
      </w:r>
    </w:p>
    <w:p w:rsidR="007E202E" w:rsidRPr="007E202E" w:rsidRDefault="007E202E" w:rsidP="007E202E">
      <w:pPr>
        <w:pStyle w:val="NoSpacing"/>
        <w:rPr>
          <w:sz w:val="32"/>
          <w:szCs w:val="32"/>
        </w:rPr>
      </w:pPr>
      <w:r w:rsidRPr="007E202E">
        <w:rPr>
          <w:sz w:val="32"/>
          <w:szCs w:val="32"/>
        </w:rPr>
        <w:t>Actors: User / Radiologist</w:t>
      </w:r>
    </w:p>
    <w:p w:rsidR="007E202E" w:rsidRPr="007E202E" w:rsidRDefault="007E202E" w:rsidP="007E202E">
      <w:pPr>
        <w:pStyle w:val="NoSpacing"/>
        <w:rPr>
          <w:sz w:val="32"/>
          <w:szCs w:val="32"/>
        </w:rPr>
      </w:pPr>
      <w:r w:rsidRPr="007E202E">
        <w:rPr>
          <w:sz w:val="32"/>
          <w:szCs w:val="32"/>
        </w:rPr>
        <w:t xml:space="preserve">Use Cases: Upload MRI </w:t>
      </w:r>
      <w:r w:rsidRPr="007E202E">
        <w:rPr>
          <w:rFonts w:hint="eastAsia"/>
          <w:sz w:val="32"/>
          <w:szCs w:val="32"/>
        </w:rPr>
        <w:t>→</w:t>
      </w:r>
      <w:r w:rsidRPr="007E202E">
        <w:rPr>
          <w:sz w:val="32"/>
          <w:szCs w:val="32"/>
        </w:rPr>
        <w:t xml:space="preserve"> System Processes </w:t>
      </w:r>
      <w:r w:rsidRPr="007E202E">
        <w:rPr>
          <w:rFonts w:hint="eastAsia"/>
          <w:sz w:val="32"/>
          <w:szCs w:val="32"/>
        </w:rPr>
        <w:t>→</w:t>
      </w:r>
      <w:r w:rsidRPr="007E202E">
        <w:rPr>
          <w:sz w:val="32"/>
          <w:szCs w:val="32"/>
        </w:rPr>
        <w:t xml:space="preserve"> Classification Output</w:t>
      </w:r>
    </w:p>
    <w:p w:rsidR="007E202E" w:rsidRPr="007E202E" w:rsidRDefault="007E202E" w:rsidP="007E202E">
      <w:pPr>
        <w:pStyle w:val="NoSpacing"/>
        <w:rPr>
          <w:sz w:val="32"/>
          <w:szCs w:val="32"/>
        </w:rPr>
      </w:pPr>
      <w:r w:rsidRPr="007E202E">
        <w:rPr>
          <w:sz w:val="32"/>
          <w:szCs w:val="32"/>
        </w:rPr>
        <w:t>7.2 Workflow Diagram</w:t>
      </w:r>
    </w:p>
    <w:p w:rsidR="007E202E" w:rsidRPr="007E202E" w:rsidRDefault="007E202E" w:rsidP="007E202E">
      <w:pPr>
        <w:pStyle w:val="NoSpacing"/>
        <w:rPr>
          <w:sz w:val="32"/>
          <w:szCs w:val="32"/>
        </w:rPr>
      </w:pPr>
      <w:r w:rsidRPr="007E202E">
        <w:rPr>
          <w:sz w:val="32"/>
          <w:szCs w:val="32"/>
        </w:rPr>
        <w:t xml:space="preserve">MRI Upload </w:t>
      </w:r>
      <w:r w:rsidRPr="007E202E">
        <w:rPr>
          <w:rFonts w:hint="eastAsia"/>
          <w:sz w:val="32"/>
          <w:szCs w:val="32"/>
        </w:rPr>
        <w:t>→</w:t>
      </w:r>
      <w:r w:rsidRPr="007E202E">
        <w:rPr>
          <w:sz w:val="32"/>
          <w:szCs w:val="32"/>
        </w:rPr>
        <w:t xml:space="preserve"> Preprocessing </w:t>
      </w:r>
      <w:r w:rsidRPr="007E202E">
        <w:rPr>
          <w:rFonts w:hint="eastAsia"/>
          <w:sz w:val="32"/>
          <w:szCs w:val="32"/>
        </w:rPr>
        <w:t>→</w:t>
      </w:r>
      <w:r w:rsidRPr="007E202E">
        <w:rPr>
          <w:sz w:val="32"/>
          <w:szCs w:val="32"/>
        </w:rPr>
        <w:t xml:space="preserve"> CNN Inference </w:t>
      </w:r>
      <w:r w:rsidRPr="007E202E">
        <w:rPr>
          <w:rFonts w:hint="eastAsia"/>
          <w:sz w:val="32"/>
          <w:szCs w:val="32"/>
        </w:rPr>
        <w:t>→</w:t>
      </w:r>
      <w:r w:rsidRPr="007E202E">
        <w:rPr>
          <w:sz w:val="32"/>
          <w:szCs w:val="32"/>
        </w:rPr>
        <w:t xml:space="preserve"> Output Tumor/Non-Tumor</w:t>
      </w:r>
    </w:p>
    <w:p w:rsidR="007E202E" w:rsidRPr="007E202E" w:rsidRDefault="007E202E" w:rsidP="007E202E">
      <w:pPr>
        <w:pStyle w:val="NoSpacing"/>
        <w:rPr>
          <w:sz w:val="32"/>
          <w:szCs w:val="32"/>
        </w:rPr>
      </w:pPr>
      <w:r w:rsidRPr="007E202E">
        <w:rPr>
          <w:sz w:val="32"/>
          <w:szCs w:val="32"/>
        </w:rPr>
        <w:lastRenderedPageBreak/>
        <w:t>7.3 Sequence Diagram</w:t>
      </w:r>
    </w:p>
    <w:p w:rsidR="007E202E" w:rsidRPr="007E202E" w:rsidRDefault="007E202E" w:rsidP="007E202E">
      <w:pPr>
        <w:pStyle w:val="NoSpacing"/>
        <w:rPr>
          <w:sz w:val="32"/>
          <w:szCs w:val="32"/>
        </w:rPr>
      </w:pPr>
      <w:r w:rsidRPr="007E202E">
        <w:rPr>
          <w:sz w:val="32"/>
          <w:szCs w:val="32"/>
        </w:rPr>
        <w:t xml:space="preserve">User </w:t>
      </w:r>
      <w:r w:rsidRPr="007E202E">
        <w:rPr>
          <w:rFonts w:hint="eastAsia"/>
          <w:sz w:val="32"/>
          <w:szCs w:val="32"/>
        </w:rPr>
        <w:t>→</w:t>
      </w:r>
      <w:r w:rsidRPr="007E202E">
        <w:rPr>
          <w:sz w:val="32"/>
          <w:szCs w:val="32"/>
        </w:rPr>
        <w:t xml:space="preserve"> Preprocessor </w:t>
      </w:r>
      <w:r w:rsidRPr="007E202E">
        <w:rPr>
          <w:rFonts w:hint="eastAsia"/>
          <w:sz w:val="32"/>
          <w:szCs w:val="32"/>
        </w:rPr>
        <w:t>→</w:t>
      </w:r>
      <w:r w:rsidRPr="007E202E">
        <w:rPr>
          <w:sz w:val="32"/>
          <w:szCs w:val="32"/>
        </w:rPr>
        <w:t xml:space="preserve"> CNN Model </w:t>
      </w:r>
      <w:r w:rsidRPr="007E202E">
        <w:rPr>
          <w:rFonts w:hint="eastAsia"/>
          <w:sz w:val="32"/>
          <w:szCs w:val="32"/>
        </w:rPr>
        <w:t>→</w:t>
      </w:r>
      <w:r w:rsidRPr="007E202E">
        <w:rPr>
          <w:sz w:val="32"/>
          <w:szCs w:val="32"/>
        </w:rPr>
        <w:t xml:space="preserve"> Output Layer </w:t>
      </w:r>
      <w:r w:rsidRPr="007E202E">
        <w:rPr>
          <w:rFonts w:hint="eastAsia"/>
          <w:sz w:val="32"/>
          <w:szCs w:val="32"/>
        </w:rPr>
        <w:t>→</w:t>
      </w:r>
      <w:r w:rsidRPr="007E202E">
        <w:rPr>
          <w:sz w:val="32"/>
          <w:szCs w:val="32"/>
        </w:rPr>
        <w:t xml:space="preserve"> Result Display</w:t>
      </w:r>
    </w:p>
    <w:p w:rsidR="007E202E" w:rsidRPr="007E202E" w:rsidRDefault="007E202E" w:rsidP="007E202E">
      <w:pPr>
        <w:pStyle w:val="NoSpacing"/>
        <w:rPr>
          <w:sz w:val="32"/>
          <w:szCs w:val="32"/>
        </w:rPr>
      </w:pPr>
      <w:r w:rsidRPr="007E202E">
        <w:rPr>
          <w:sz w:val="32"/>
          <w:szCs w:val="32"/>
        </w:rPr>
        <w:t>7.4 Class / Component Diagram</w:t>
      </w:r>
    </w:p>
    <w:p w:rsidR="007E202E" w:rsidRPr="0042399B" w:rsidRDefault="007E202E" w:rsidP="0042399B">
      <w:pPr>
        <w:pStyle w:val="NoSpacing"/>
        <w:rPr>
          <w:sz w:val="32"/>
          <w:szCs w:val="32"/>
        </w:rPr>
      </w:pPr>
      <w:r w:rsidRPr="0042399B">
        <w:rPr>
          <w:rFonts w:ascii="MS Mincho" w:eastAsia="MS Mincho" w:hAnsi="MS Mincho" w:cs="MS Mincho" w:hint="eastAsia"/>
          <w:sz w:val="32"/>
          <w:szCs w:val="32"/>
        </w:rPr>
        <w:t></w:t>
      </w:r>
      <w:r w:rsidRPr="0042399B">
        <w:rPr>
          <w:sz w:val="32"/>
          <w:szCs w:val="32"/>
        </w:rPr>
        <w:t xml:space="preserve"> Dataset Loader</w:t>
      </w:r>
    </w:p>
    <w:p w:rsidR="007E202E" w:rsidRPr="0042399B" w:rsidRDefault="007E202E" w:rsidP="0042399B">
      <w:pPr>
        <w:pStyle w:val="NoSpacing"/>
        <w:rPr>
          <w:sz w:val="32"/>
          <w:szCs w:val="32"/>
        </w:rPr>
      </w:pPr>
      <w:r w:rsidRPr="0042399B">
        <w:rPr>
          <w:rFonts w:ascii="MS Mincho" w:eastAsia="MS Mincho" w:hAnsi="MS Mincho" w:cs="MS Mincho" w:hint="eastAsia"/>
          <w:sz w:val="32"/>
          <w:szCs w:val="32"/>
        </w:rPr>
        <w:t></w:t>
      </w:r>
      <w:r w:rsidRPr="0042399B">
        <w:rPr>
          <w:sz w:val="32"/>
          <w:szCs w:val="32"/>
        </w:rPr>
        <w:t xml:space="preserve"> Image Preprocessor</w:t>
      </w:r>
    </w:p>
    <w:p w:rsidR="007E202E" w:rsidRPr="0042399B" w:rsidRDefault="007E202E" w:rsidP="0042399B">
      <w:pPr>
        <w:pStyle w:val="NoSpacing"/>
        <w:rPr>
          <w:sz w:val="32"/>
          <w:szCs w:val="32"/>
        </w:rPr>
      </w:pPr>
      <w:r w:rsidRPr="0042399B">
        <w:rPr>
          <w:rFonts w:ascii="MS Mincho" w:eastAsia="MS Mincho" w:hAnsi="MS Mincho" w:cs="MS Mincho" w:hint="eastAsia"/>
          <w:sz w:val="32"/>
          <w:szCs w:val="32"/>
        </w:rPr>
        <w:t></w:t>
      </w:r>
      <w:r w:rsidRPr="0042399B">
        <w:rPr>
          <w:sz w:val="32"/>
          <w:szCs w:val="32"/>
        </w:rPr>
        <w:t xml:space="preserve"> CNN Model Class</w:t>
      </w:r>
    </w:p>
    <w:p w:rsidR="007E202E" w:rsidRPr="0042399B" w:rsidRDefault="007E202E" w:rsidP="0042399B">
      <w:pPr>
        <w:pStyle w:val="NoSpacing"/>
        <w:rPr>
          <w:sz w:val="32"/>
          <w:szCs w:val="32"/>
        </w:rPr>
      </w:pPr>
      <w:r w:rsidRPr="0042399B">
        <w:rPr>
          <w:rFonts w:ascii="MS Mincho" w:eastAsia="MS Mincho" w:hAnsi="MS Mincho" w:cs="MS Mincho" w:hint="eastAsia"/>
          <w:sz w:val="32"/>
          <w:szCs w:val="32"/>
        </w:rPr>
        <w:t></w:t>
      </w:r>
      <w:r w:rsidRPr="0042399B">
        <w:rPr>
          <w:sz w:val="32"/>
          <w:szCs w:val="32"/>
        </w:rPr>
        <w:t xml:space="preserve"> Evaluator</w:t>
      </w:r>
    </w:p>
    <w:p w:rsidR="007E202E" w:rsidRDefault="007E202E" w:rsidP="0042399B">
      <w:pPr>
        <w:pStyle w:val="NoSpacing"/>
        <w:rPr>
          <w:sz w:val="32"/>
          <w:szCs w:val="32"/>
        </w:rPr>
      </w:pPr>
      <w:r w:rsidRPr="0042399B">
        <w:rPr>
          <w:rFonts w:ascii="MS Mincho" w:eastAsia="MS Mincho" w:hAnsi="MS Mincho" w:cs="MS Mincho" w:hint="eastAsia"/>
          <w:sz w:val="32"/>
          <w:szCs w:val="32"/>
        </w:rPr>
        <w:t></w:t>
      </w:r>
      <w:r w:rsidRPr="0042399B">
        <w:rPr>
          <w:sz w:val="32"/>
          <w:szCs w:val="32"/>
        </w:rPr>
        <w:t xml:space="preserve"> Prediction Engine</w:t>
      </w:r>
    </w:p>
    <w:p w:rsidR="0042399B" w:rsidRDefault="0042399B" w:rsidP="0042399B">
      <w:pPr>
        <w:pStyle w:val="NoSpacing"/>
        <w:rPr>
          <w:sz w:val="32"/>
          <w:szCs w:val="32"/>
        </w:rPr>
      </w:pPr>
    </w:p>
    <w:p w:rsidR="0042399B" w:rsidRPr="0042399B" w:rsidRDefault="0042399B" w:rsidP="0042399B">
      <w:pPr>
        <w:pStyle w:val="NoSpacing"/>
        <w:rPr>
          <w:sz w:val="32"/>
          <w:szCs w:val="32"/>
        </w:rPr>
      </w:pPr>
    </w:p>
    <w:p w:rsidR="007E202E" w:rsidRPr="0042399B" w:rsidRDefault="007E202E" w:rsidP="0042399B">
      <w:pPr>
        <w:pStyle w:val="Title"/>
        <w:rPr>
          <w:sz w:val="40"/>
          <w:szCs w:val="40"/>
        </w:rPr>
      </w:pPr>
      <w:r w:rsidRPr="0042399B">
        <w:rPr>
          <w:sz w:val="40"/>
          <w:szCs w:val="40"/>
        </w:rPr>
        <w:t>8. Design Decisions &amp; Rationale</w:t>
      </w:r>
    </w:p>
    <w:p w:rsidR="007E202E" w:rsidRPr="0042399B" w:rsidRDefault="007E202E" w:rsidP="0042399B">
      <w:pPr>
        <w:pStyle w:val="NoSpacing"/>
        <w:rPr>
          <w:sz w:val="32"/>
          <w:szCs w:val="32"/>
        </w:rPr>
      </w:pPr>
      <w:r w:rsidRPr="0042399B">
        <w:rPr>
          <w:rFonts w:ascii="MS Mincho" w:eastAsia="MS Mincho" w:hAnsi="MS Mincho" w:cs="MS Mincho" w:hint="eastAsia"/>
          <w:sz w:val="32"/>
          <w:szCs w:val="32"/>
        </w:rPr>
        <w:t></w:t>
      </w:r>
      <w:r w:rsidRPr="0042399B">
        <w:rPr>
          <w:sz w:val="32"/>
          <w:szCs w:val="32"/>
        </w:rPr>
        <w:t xml:space="preserve"> CNN chosen due to excellent image classification performance.</w:t>
      </w:r>
    </w:p>
    <w:p w:rsidR="007E202E" w:rsidRPr="0042399B" w:rsidRDefault="007E202E" w:rsidP="0042399B">
      <w:pPr>
        <w:pStyle w:val="NoSpacing"/>
        <w:rPr>
          <w:sz w:val="32"/>
          <w:szCs w:val="32"/>
        </w:rPr>
      </w:pPr>
      <w:r w:rsidRPr="0042399B">
        <w:rPr>
          <w:rFonts w:ascii="MS Mincho" w:eastAsia="MS Mincho" w:hAnsi="MS Mincho" w:cs="MS Mincho" w:hint="eastAsia"/>
          <w:sz w:val="32"/>
          <w:szCs w:val="32"/>
        </w:rPr>
        <w:t></w:t>
      </w:r>
      <w:r w:rsidRPr="0042399B">
        <w:rPr>
          <w:sz w:val="32"/>
          <w:szCs w:val="32"/>
        </w:rPr>
        <w:t xml:space="preserve"> Grayscale preprocessing reduces model complexity.</w:t>
      </w:r>
    </w:p>
    <w:p w:rsidR="007E202E" w:rsidRPr="0042399B" w:rsidRDefault="007E202E" w:rsidP="0042399B">
      <w:pPr>
        <w:pStyle w:val="NoSpacing"/>
        <w:rPr>
          <w:sz w:val="32"/>
          <w:szCs w:val="32"/>
        </w:rPr>
      </w:pPr>
      <w:r w:rsidRPr="0042399B">
        <w:rPr>
          <w:rFonts w:ascii="MS Mincho" w:eastAsia="MS Mincho" w:hAnsi="MS Mincho" w:cs="MS Mincho" w:hint="eastAsia"/>
          <w:sz w:val="32"/>
          <w:szCs w:val="32"/>
        </w:rPr>
        <w:t></w:t>
      </w:r>
      <w:r w:rsidRPr="0042399B">
        <w:rPr>
          <w:sz w:val="32"/>
          <w:szCs w:val="32"/>
        </w:rPr>
        <w:t xml:space="preserve"> Dynamic fully connected layer sizing improves compatibility.</w:t>
      </w:r>
    </w:p>
    <w:p w:rsidR="007E202E" w:rsidRPr="0042399B" w:rsidRDefault="007E202E" w:rsidP="0042399B">
      <w:pPr>
        <w:pStyle w:val="NoSpacing"/>
        <w:rPr>
          <w:sz w:val="32"/>
          <w:szCs w:val="32"/>
        </w:rPr>
      </w:pPr>
      <w:r w:rsidRPr="0042399B">
        <w:rPr>
          <w:rFonts w:ascii="MS Mincho" w:eastAsia="MS Mincho" w:hAnsi="MS Mincho" w:cs="MS Mincho" w:hint="eastAsia"/>
          <w:sz w:val="32"/>
          <w:szCs w:val="32"/>
        </w:rPr>
        <w:t></w:t>
      </w:r>
      <w:r w:rsidRPr="0042399B">
        <w:rPr>
          <w:sz w:val="32"/>
          <w:szCs w:val="32"/>
        </w:rPr>
        <w:t xml:space="preserve"> Early stopping prevents overfitting.</w:t>
      </w:r>
    </w:p>
    <w:p w:rsidR="007E202E" w:rsidRDefault="007E202E" w:rsidP="0042399B">
      <w:pPr>
        <w:pStyle w:val="NoSpacing"/>
        <w:rPr>
          <w:sz w:val="32"/>
          <w:szCs w:val="32"/>
        </w:rPr>
      </w:pPr>
      <w:r w:rsidRPr="0042399B">
        <w:rPr>
          <w:rFonts w:ascii="MS Mincho" w:eastAsia="MS Mincho" w:hAnsi="MS Mincho" w:cs="MS Mincho" w:hint="eastAsia"/>
          <w:sz w:val="32"/>
          <w:szCs w:val="32"/>
        </w:rPr>
        <w:t></w:t>
      </w:r>
      <w:r w:rsidRPr="0042399B">
        <w:rPr>
          <w:sz w:val="32"/>
          <w:szCs w:val="32"/>
        </w:rPr>
        <w:t xml:space="preserve"> Data augmentation improves model robustness.</w:t>
      </w:r>
    </w:p>
    <w:p w:rsidR="0042399B" w:rsidRDefault="0042399B" w:rsidP="0042399B">
      <w:pPr>
        <w:pStyle w:val="NoSpacing"/>
        <w:rPr>
          <w:sz w:val="32"/>
          <w:szCs w:val="32"/>
        </w:rPr>
      </w:pPr>
    </w:p>
    <w:p w:rsidR="0042399B" w:rsidRPr="0042399B" w:rsidRDefault="0042399B" w:rsidP="0042399B">
      <w:pPr>
        <w:pStyle w:val="NoSpacing"/>
        <w:rPr>
          <w:sz w:val="32"/>
          <w:szCs w:val="32"/>
        </w:rPr>
      </w:pPr>
    </w:p>
    <w:p w:rsidR="007E202E" w:rsidRPr="0042399B" w:rsidRDefault="007E202E" w:rsidP="0042399B">
      <w:pPr>
        <w:pStyle w:val="Title"/>
        <w:rPr>
          <w:sz w:val="40"/>
          <w:szCs w:val="40"/>
        </w:rPr>
      </w:pPr>
      <w:r w:rsidRPr="0042399B">
        <w:rPr>
          <w:sz w:val="40"/>
          <w:szCs w:val="40"/>
        </w:rPr>
        <w:t>9. Implementation Details</w:t>
      </w:r>
    </w:p>
    <w:p w:rsidR="007E202E" w:rsidRPr="0042399B" w:rsidRDefault="007E202E" w:rsidP="0042399B">
      <w:pPr>
        <w:pStyle w:val="NoSpacing"/>
        <w:rPr>
          <w:sz w:val="32"/>
          <w:szCs w:val="32"/>
        </w:rPr>
      </w:pPr>
      <w:r w:rsidRPr="0042399B">
        <w:rPr>
          <w:rFonts w:ascii="MS Mincho" w:eastAsia="MS Mincho" w:hAnsi="MS Mincho" w:cs="MS Mincho" w:hint="eastAsia"/>
          <w:sz w:val="32"/>
          <w:szCs w:val="32"/>
        </w:rPr>
        <w:t></w:t>
      </w:r>
      <w:r w:rsidRPr="0042399B">
        <w:rPr>
          <w:sz w:val="32"/>
          <w:szCs w:val="32"/>
        </w:rPr>
        <w:t xml:space="preserve"> Language: Python</w:t>
      </w:r>
    </w:p>
    <w:p w:rsidR="007E202E" w:rsidRPr="0042399B" w:rsidRDefault="007E202E" w:rsidP="0042399B">
      <w:pPr>
        <w:pStyle w:val="NoSpacing"/>
        <w:rPr>
          <w:sz w:val="32"/>
          <w:szCs w:val="32"/>
        </w:rPr>
      </w:pPr>
      <w:r w:rsidRPr="0042399B">
        <w:rPr>
          <w:rFonts w:ascii="MS Mincho" w:eastAsia="MS Mincho" w:hAnsi="MS Mincho" w:cs="MS Mincho" w:hint="eastAsia"/>
          <w:sz w:val="32"/>
          <w:szCs w:val="32"/>
        </w:rPr>
        <w:t></w:t>
      </w:r>
      <w:r w:rsidRPr="0042399B">
        <w:rPr>
          <w:sz w:val="32"/>
          <w:szCs w:val="32"/>
        </w:rPr>
        <w:t xml:space="preserve"> Libraries: PyTorch, NumPy, Matplotlib, torchvision</w:t>
      </w:r>
    </w:p>
    <w:p w:rsidR="007E202E" w:rsidRPr="0042399B" w:rsidRDefault="007E202E" w:rsidP="0042399B">
      <w:pPr>
        <w:pStyle w:val="NoSpacing"/>
        <w:rPr>
          <w:sz w:val="32"/>
          <w:szCs w:val="32"/>
        </w:rPr>
      </w:pPr>
      <w:r w:rsidRPr="0042399B">
        <w:rPr>
          <w:rFonts w:ascii="MS Mincho" w:eastAsia="MS Mincho" w:hAnsi="MS Mincho" w:cs="MS Mincho" w:hint="eastAsia"/>
          <w:sz w:val="32"/>
          <w:szCs w:val="32"/>
        </w:rPr>
        <w:t></w:t>
      </w:r>
      <w:r w:rsidRPr="0042399B">
        <w:rPr>
          <w:sz w:val="32"/>
          <w:szCs w:val="32"/>
        </w:rPr>
        <w:t xml:space="preserve"> Architecture: 3-layer CNN with pooling</w:t>
      </w:r>
    </w:p>
    <w:p w:rsidR="007E202E" w:rsidRPr="0042399B" w:rsidRDefault="007E202E" w:rsidP="0042399B">
      <w:pPr>
        <w:pStyle w:val="NoSpacing"/>
        <w:rPr>
          <w:sz w:val="32"/>
          <w:szCs w:val="32"/>
        </w:rPr>
      </w:pPr>
      <w:r w:rsidRPr="0042399B">
        <w:rPr>
          <w:rFonts w:ascii="MS Mincho" w:eastAsia="MS Mincho" w:hAnsi="MS Mincho" w:cs="MS Mincho" w:hint="eastAsia"/>
          <w:sz w:val="32"/>
          <w:szCs w:val="32"/>
        </w:rPr>
        <w:t></w:t>
      </w:r>
      <w:r w:rsidRPr="0042399B">
        <w:rPr>
          <w:sz w:val="32"/>
          <w:szCs w:val="32"/>
        </w:rPr>
        <w:t xml:space="preserve"> Training: Adam optimizer, LR scheduler, early stopping</w:t>
      </w:r>
    </w:p>
    <w:p w:rsidR="007E202E" w:rsidRDefault="007E202E" w:rsidP="0042399B">
      <w:pPr>
        <w:pStyle w:val="NoSpacing"/>
        <w:rPr>
          <w:sz w:val="32"/>
          <w:szCs w:val="32"/>
        </w:rPr>
      </w:pPr>
      <w:r w:rsidRPr="0042399B">
        <w:rPr>
          <w:rFonts w:ascii="MS Mincho" w:eastAsia="MS Mincho" w:hAnsi="MS Mincho" w:cs="MS Mincho" w:hint="eastAsia"/>
          <w:sz w:val="32"/>
          <w:szCs w:val="32"/>
        </w:rPr>
        <w:t></w:t>
      </w:r>
      <w:r w:rsidRPr="0042399B">
        <w:rPr>
          <w:sz w:val="32"/>
          <w:szCs w:val="32"/>
        </w:rPr>
        <w:t xml:space="preserve"> Dataset Split: 80% training, 20% validation</w:t>
      </w:r>
    </w:p>
    <w:p w:rsidR="0042399B" w:rsidRDefault="0042399B" w:rsidP="0042399B">
      <w:pPr>
        <w:pStyle w:val="NoSpacing"/>
        <w:rPr>
          <w:sz w:val="32"/>
          <w:szCs w:val="32"/>
        </w:rPr>
      </w:pPr>
    </w:p>
    <w:p w:rsidR="0042399B" w:rsidRDefault="0042399B" w:rsidP="0042399B">
      <w:pPr>
        <w:pStyle w:val="NoSpacing"/>
        <w:rPr>
          <w:sz w:val="32"/>
          <w:szCs w:val="32"/>
        </w:rPr>
      </w:pPr>
    </w:p>
    <w:p w:rsidR="0042399B" w:rsidRDefault="0042399B" w:rsidP="0042399B">
      <w:pPr>
        <w:pStyle w:val="NoSpacing"/>
        <w:rPr>
          <w:sz w:val="32"/>
          <w:szCs w:val="32"/>
        </w:rPr>
      </w:pPr>
    </w:p>
    <w:p w:rsidR="0042399B" w:rsidRDefault="0042399B" w:rsidP="0042399B">
      <w:pPr>
        <w:pStyle w:val="NoSpacing"/>
        <w:rPr>
          <w:sz w:val="32"/>
          <w:szCs w:val="32"/>
        </w:rPr>
      </w:pPr>
    </w:p>
    <w:p w:rsidR="0042399B" w:rsidRPr="0042399B" w:rsidRDefault="0042399B" w:rsidP="0042399B">
      <w:pPr>
        <w:pStyle w:val="NoSpacing"/>
        <w:rPr>
          <w:sz w:val="32"/>
          <w:szCs w:val="32"/>
        </w:rPr>
      </w:pPr>
    </w:p>
    <w:p w:rsidR="007E202E" w:rsidRPr="0042399B" w:rsidRDefault="007E202E" w:rsidP="0042399B">
      <w:pPr>
        <w:pStyle w:val="Title"/>
        <w:rPr>
          <w:sz w:val="40"/>
          <w:szCs w:val="40"/>
        </w:rPr>
      </w:pPr>
      <w:r w:rsidRPr="0042399B">
        <w:rPr>
          <w:sz w:val="40"/>
          <w:szCs w:val="40"/>
        </w:rPr>
        <w:lastRenderedPageBreak/>
        <w:t>10. Screenshots / Results</w:t>
      </w:r>
    </w:p>
    <w:p w:rsidR="007E202E" w:rsidRDefault="007E202E" w:rsidP="0042399B">
      <w:pPr>
        <w:pStyle w:val="NoSpacing"/>
        <w:rPr>
          <w:sz w:val="36"/>
          <w:szCs w:val="36"/>
        </w:rPr>
      </w:pPr>
      <w:r w:rsidRPr="0042399B">
        <w:rPr>
          <w:sz w:val="36"/>
          <w:szCs w:val="36"/>
        </w:rPr>
        <w:t>Training Loss Curve</w:t>
      </w:r>
    </w:p>
    <w:p w:rsidR="0042399B" w:rsidRDefault="0042399B" w:rsidP="0042399B">
      <w:pPr>
        <w:pStyle w:val="NoSpacing"/>
        <w:rPr>
          <w:sz w:val="36"/>
          <w:szCs w:val="36"/>
        </w:rPr>
      </w:pPr>
    </w:p>
    <w:p w:rsidR="0042399B" w:rsidRDefault="0042399B" w:rsidP="0042399B">
      <w:pPr>
        <w:pStyle w:val="NoSpacing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>
            <wp:extent cx="5943600" cy="3630365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03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2399B" w:rsidRDefault="0042399B" w:rsidP="0042399B">
      <w:pPr>
        <w:pStyle w:val="NoSpacing"/>
        <w:rPr>
          <w:sz w:val="36"/>
          <w:szCs w:val="36"/>
        </w:rPr>
      </w:pPr>
    </w:p>
    <w:p w:rsidR="0042399B" w:rsidRDefault="0042399B" w:rsidP="0042399B">
      <w:pPr>
        <w:pStyle w:val="NoSpacing"/>
        <w:rPr>
          <w:sz w:val="36"/>
          <w:szCs w:val="36"/>
        </w:rPr>
      </w:pPr>
    </w:p>
    <w:p w:rsidR="0042399B" w:rsidRDefault="0042399B" w:rsidP="0042399B">
      <w:pPr>
        <w:pStyle w:val="NoSpacing"/>
        <w:rPr>
          <w:sz w:val="36"/>
          <w:szCs w:val="36"/>
        </w:rPr>
      </w:pPr>
    </w:p>
    <w:p w:rsidR="0042399B" w:rsidRDefault="0042399B" w:rsidP="0042399B">
      <w:pPr>
        <w:pStyle w:val="NoSpacing"/>
        <w:rPr>
          <w:sz w:val="36"/>
          <w:szCs w:val="36"/>
        </w:rPr>
      </w:pPr>
    </w:p>
    <w:p w:rsidR="007E202E" w:rsidRDefault="007E202E" w:rsidP="0042399B">
      <w:pPr>
        <w:pStyle w:val="NoSpacing"/>
        <w:rPr>
          <w:sz w:val="36"/>
          <w:szCs w:val="36"/>
        </w:rPr>
      </w:pPr>
      <w:r w:rsidRPr="0042399B">
        <w:rPr>
          <w:sz w:val="36"/>
          <w:szCs w:val="36"/>
        </w:rPr>
        <w:t>Training Accuracy Curve</w:t>
      </w:r>
    </w:p>
    <w:p w:rsidR="0042399B" w:rsidRDefault="0042399B" w:rsidP="0042399B">
      <w:pPr>
        <w:pStyle w:val="NoSpacing"/>
        <w:rPr>
          <w:sz w:val="36"/>
          <w:szCs w:val="36"/>
        </w:rPr>
      </w:pPr>
      <w:r>
        <w:rPr>
          <w:noProof/>
          <w:sz w:val="36"/>
          <w:szCs w:val="36"/>
        </w:rPr>
        <w:lastRenderedPageBreak/>
        <w:drawing>
          <wp:inline distT="0" distB="0" distL="0" distR="0">
            <wp:extent cx="5943600" cy="4007346"/>
            <wp:effectExtent l="1905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073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2399B" w:rsidRDefault="0042399B" w:rsidP="0042399B">
      <w:pPr>
        <w:pStyle w:val="NoSpacing"/>
        <w:rPr>
          <w:sz w:val="36"/>
          <w:szCs w:val="36"/>
        </w:rPr>
      </w:pPr>
    </w:p>
    <w:p w:rsidR="0042399B" w:rsidRDefault="0042399B" w:rsidP="0042399B">
      <w:pPr>
        <w:pStyle w:val="NoSpacing"/>
        <w:rPr>
          <w:sz w:val="36"/>
          <w:szCs w:val="36"/>
        </w:rPr>
      </w:pPr>
    </w:p>
    <w:p w:rsidR="0042399B" w:rsidRDefault="0042399B" w:rsidP="0042399B">
      <w:pPr>
        <w:pStyle w:val="NoSpacing"/>
        <w:rPr>
          <w:sz w:val="36"/>
          <w:szCs w:val="36"/>
        </w:rPr>
      </w:pPr>
    </w:p>
    <w:p w:rsidR="0042399B" w:rsidRPr="0042399B" w:rsidRDefault="0042399B" w:rsidP="0042399B">
      <w:pPr>
        <w:pStyle w:val="NoSpacing"/>
        <w:rPr>
          <w:sz w:val="36"/>
          <w:szCs w:val="36"/>
        </w:rPr>
      </w:pPr>
    </w:p>
    <w:p w:rsidR="007E202E" w:rsidRPr="0042399B" w:rsidRDefault="007E202E" w:rsidP="0042399B">
      <w:pPr>
        <w:pStyle w:val="Title"/>
        <w:rPr>
          <w:sz w:val="40"/>
          <w:szCs w:val="40"/>
        </w:rPr>
      </w:pPr>
      <w:r w:rsidRPr="0042399B">
        <w:rPr>
          <w:sz w:val="40"/>
          <w:szCs w:val="40"/>
        </w:rPr>
        <w:t>11. Testing Approach</w:t>
      </w:r>
    </w:p>
    <w:p w:rsidR="007E202E" w:rsidRPr="0042399B" w:rsidRDefault="007E202E" w:rsidP="0042399B">
      <w:pPr>
        <w:pStyle w:val="NoSpacing"/>
        <w:rPr>
          <w:sz w:val="32"/>
          <w:szCs w:val="32"/>
        </w:rPr>
      </w:pPr>
      <w:r w:rsidRPr="0042399B">
        <w:rPr>
          <w:rFonts w:ascii="MS Mincho" w:eastAsia="MS Mincho" w:hAnsi="MS Mincho" w:cs="MS Mincho" w:hint="eastAsia"/>
          <w:sz w:val="32"/>
          <w:szCs w:val="32"/>
        </w:rPr>
        <w:t></w:t>
      </w:r>
      <w:r w:rsidRPr="0042399B">
        <w:rPr>
          <w:sz w:val="32"/>
          <w:szCs w:val="32"/>
        </w:rPr>
        <w:t xml:space="preserve"> Validation dataset used for unbiased evaluation.</w:t>
      </w:r>
    </w:p>
    <w:p w:rsidR="007E202E" w:rsidRPr="0042399B" w:rsidRDefault="007E202E" w:rsidP="0042399B">
      <w:pPr>
        <w:pStyle w:val="NoSpacing"/>
        <w:rPr>
          <w:sz w:val="32"/>
          <w:szCs w:val="32"/>
        </w:rPr>
      </w:pPr>
      <w:r w:rsidRPr="0042399B">
        <w:rPr>
          <w:rFonts w:ascii="MS Mincho" w:eastAsia="MS Mincho" w:hAnsi="MS Mincho" w:cs="MS Mincho" w:hint="eastAsia"/>
          <w:sz w:val="32"/>
          <w:szCs w:val="32"/>
        </w:rPr>
        <w:t></w:t>
      </w:r>
      <w:r w:rsidRPr="0042399B">
        <w:rPr>
          <w:sz w:val="32"/>
          <w:szCs w:val="32"/>
        </w:rPr>
        <w:t xml:space="preserve"> Accuracy and loss monitored across epochs.</w:t>
      </w:r>
    </w:p>
    <w:p w:rsidR="007E202E" w:rsidRPr="0042399B" w:rsidRDefault="007E202E" w:rsidP="0042399B">
      <w:pPr>
        <w:pStyle w:val="NoSpacing"/>
        <w:rPr>
          <w:sz w:val="32"/>
          <w:szCs w:val="32"/>
        </w:rPr>
      </w:pPr>
      <w:r w:rsidRPr="0042399B">
        <w:rPr>
          <w:rFonts w:ascii="MS Mincho" w:eastAsia="MS Mincho" w:hAnsi="MS Mincho" w:cs="MS Mincho" w:hint="eastAsia"/>
          <w:sz w:val="32"/>
          <w:szCs w:val="32"/>
        </w:rPr>
        <w:t></w:t>
      </w:r>
      <w:r w:rsidRPr="0042399B">
        <w:rPr>
          <w:sz w:val="32"/>
          <w:szCs w:val="32"/>
        </w:rPr>
        <w:t xml:space="preserve"> External MRI scans tested for prediction reliability.</w:t>
      </w:r>
    </w:p>
    <w:p w:rsidR="007E202E" w:rsidRDefault="007E202E" w:rsidP="0042399B">
      <w:pPr>
        <w:pStyle w:val="NoSpacing"/>
        <w:rPr>
          <w:sz w:val="32"/>
          <w:szCs w:val="32"/>
        </w:rPr>
      </w:pPr>
      <w:r w:rsidRPr="0042399B">
        <w:rPr>
          <w:rFonts w:ascii="MS Mincho" w:eastAsia="MS Mincho" w:hAnsi="MS Mincho" w:cs="MS Mincho" w:hint="eastAsia"/>
          <w:sz w:val="32"/>
          <w:szCs w:val="32"/>
        </w:rPr>
        <w:t></w:t>
      </w:r>
      <w:r w:rsidRPr="0042399B">
        <w:rPr>
          <w:sz w:val="32"/>
          <w:szCs w:val="32"/>
        </w:rPr>
        <w:t xml:space="preserve"> Possible comparison with baseline models.</w:t>
      </w:r>
    </w:p>
    <w:p w:rsidR="0042399B" w:rsidRDefault="0042399B" w:rsidP="0042399B">
      <w:pPr>
        <w:pStyle w:val="NoSpacing"/>
        <w:rPr>
          <w:sz w:val="32"/>
          <w:szCs w:val="32"/>
        </w:rPr>
      </w:pPr>
    </w:p>
    <w:p w:rsidR="0042399B" w:rsidRPr="0042399B" w:rsidRDefault="0042399B" w:rsidP="0042399B">
      <w:pPr>
        <w:pStyle w:val="NoSpacing"/>
        <w:rPr>
          <w:sz w:val="32"/>
          <w:szCs w:val="32"/>
        </w:rPr>
      </w:pPr>
    </w:p>
    <w:p w:rsidR="007E202E" w:rsidRPr="0042399B" w:rsidRDefault="007E202E" w:rsidP="0042399B">
      <w:pPr>
        <w:pStyle w:val="Title"/>
        <w:rPr>
          <w:sz w:val="40"/>
          <w:szCs w:val="40"/>
        </w:rPr>
      </w:pPr>
      <w:r w:rsidRPr="0042399B">
        <w:rPr>
          <w:sz w:val="40"/>
          <w:szCs w:val="40"/>
        </w:rPr>
        <w:t>12. Challenges Faced</w:t>
      </w:r>
    </w:p>
    <w:p w:rsidR="007E202E" w:rsidRPr="0042399B" w:rsidRDefault="007E202E" w:rsidP="0042399B">
      <w:pPr>
        <w:pStyle w:val="NoSpacing"/>
        <w:rPr>
          <w:sz w:val="32"/>
          <w:szCs w:val="32"/>
        </w:rPr>
      </w:pPr>
      <w:r w:rsidRPr="0042399B">
        <w:rPr>
          <w:rFonts w:ascii="MS Mincho" w:eastAsia="MS Mincho" w:hAnsi="MS Mincho" w:cs="MS Mincho" w:hint="eastAsia"/>
          <w:sz w:val="32"/>
          <w:szCs w:val="32"/>
        </w:rPr>
        <w:t></w:t>
      </w:r>
      <w:r w:rsidRPr="0042399B">
        <w:rPr>
          <w:sz w:val="32"/>
          <w:szCs w:val="32"/>
        </w:rPr>
        <w:t xml:space="preserve"> Limited dataset variety.</w:t>
      </w:r>
    </w:p>
    <w:p w:rsidR="007E202E" w:rsidRPr="0042399B" w:rsidRDefault="007E202E" w:rsidP="0042399B">
      <w:pPr>
        <w:pStyle w:val="NoSpacing"/>
        <w:rPr>
          <w:sz w:val="32"/>
          <w:szCs w:val="32"/>
        </w:rPr>
      </w:pPr>
      <w:r w:rsidRPr="0042399B">
        <w:rPr>
          <w:rFonts w:ascii="MS Mincho" w:eastAsia="MS Mincho" w:hAnsi="MS Mincho" w:cs="MS Mincho" w:hint="eastAsia"/>
          <w:sz w:val="32"/>
          <w:szCs w:val="32"/>
        </w:rPr>
        <w:lastRenderedPageBreak/>
        <w:t></w:t>
      </w:r>
      <w:r w:rsidRPr="0042399B">
        <w:rPr>
          <w:sz w:val="32"/>
          <w:szCs w:val="32"/>
        </w:rPr>
        <w:t xml:space="preserve"> Variation in MRI brightness/quality.</w:t>
      </w:r>
    </w:p>
    <w:p w:rsidR="007E202E" w:rsidRPr="0042399B" w:rsidRDefault="007E202E" w:rsidP="0042399B">
      <w:pPr>
        <w:pStyle w:val="NoSpacing"/>
        <w:rPr>
          <w:sz w:val="32"/>
          <w:szCs w:val="32"/>
        </w:rPr>
      </w:pPr>
      <w:r w:rsidRPr="0042399B">
        <w:rPr>
          <w:rFonts w:ascii="MS Mincho" w:eastAsia="MS Mincho" w:hAnsi="MS Mincho" w:cs="MS Mincho" w:hint="eastAsia"/>
          <w:sz w:val="32"/>
          <w:szCs w:val="32"/>
        </w:rPr>
        <w:t></w:t>
      </w:r>
      <w:r w:rsidRPr="0042399B">
        <w:rPr>
          <w:sz w:val="32"/>
          <w:szCs w:val="32"/>
        </w:rPr>
        <w:t xml:space="preserve"> GPU limitations slowed training.</w:t>
      </w:r>
    </w:p>
    <w:p w:rsidR="007E202E" w:rsidRDefault="007E202E" w:rsidP="0042399B">
      <w:pPr>
        <w:pStyle w:val="NoSpacing"/>
        <w:rPr>
          <w:sz w:val="32"/>
          <w:szCs w:val="32"/>
        </w:rPr>
      </w:pPr>
      <w:r w:rsidRPr="0042399B">
        <w:rPr>
          <w:rFonts w:ascii="MS Mincho" w:eastAsia="MS Mincho" w:hAnsi="MS Mincho" w:cs="MS Mincho" w:hint="eastAsia"/>
          <w:sz w:val="32"/>
          <w:szCs w:val="32"/>
        </w:rPr>
        <w:t></w:t>
      </w:r>
      <w:r w:rsidRPr="0042399B">
        <w:rPr>
          <w:sz w:val="32"/>
          <w:szCs w:val="32"/>
        </w:rPr>
        <w:t xml:space="preserve"> Hyperparameter tuning required multiple attempts.</w:t>
      </w:r>
    </w:p>
    <w:p w:rsidR="0042399B" w:rsidRDefault="0042399B" w:rsidP="0042399B">
      <w:pPr>
        <w:pStyle w:val="NoSpacing"/>
        <w:rPr>
          <w:sz w:val="32"/>
          <w:szCs w:val="32"/>
        </w:rPr>
      </w:pPr>
    </w:p>
    <w:p w:rsidR="0042399B" w:rsidRPr="0042399B" w:rsidRDefault="0042399B" w:rsidP="0042399B">
      <w:pPr>
        <w:pStyle w:val="NoSpacing"/>
        <w:rPr>
          <w:sz w:val="32"/>
          <w:szCs w:val="32"/>
        </w:rPr>
      </w:pPr>
    </w:p>
    <w:p w:rsidR="007E202E" w:rsidRPr="0042399B" w:rsidRDefault="007E202E" w:rsidP="0042399B">
      <w:pPr>
        <w:pStyle w:val="Title"/>
        <w:rPr>
          <w:sz w:val="40"/>
          <w:szCs w:val="40"/>
        </w:rPr>
      </w:pPr>
      <w:r w:rsidRPr="0042399B">
        <w:rPr>
          <w:sz w:val="40"/>
          <w:szCs w:val="40"/>
        </w:rPr>
        <w:t>13. Learnings &amp; Key Takeaways</w:t>
      </w:r>
    </w:p>
    <w:p w:rsidR="007E202E" w:rsidRPr="0042399B" w:rsidRDefault="007E202E" w:rsidP="0042399B">
      <w:pPr>
        <w:pStyle w:val="NoSpacing"/>
        <w:rPr>
          <w:sz w:val="32"/>
          <w:szCs w:val="32"/>
        </w:rPr>
      </w:pPr>
      <w:r w:rsidRPr="0042399B">
        <w:rPr>
          <w:rFonts w:ascii="MS Mincho" w:eastAsia="MS Mincho" w:hAnsi="MS Mincho" w:cs="MS Mincho" w:hint="eastAsia"/>
          <w:sz w:val="32"/>
          <w:szCs w:val="32"/>
        </w:rPr>
        <w:t></w:t>
      </w:r>
      <w:r w:rsidRPr="0042399B">
        <w:rPr>
          <w:sz w:val="32"/>
          <w:szCs w:val="32"/>
        </w:rPr>
        <w:t xml:space="preserve"> Hands-on understanding of CNN architecture.</w:t>
      </w:r>
    </w:p>
    <w:p w:rsidR="007E202E" w:rsidRPr="0042399B" w:rsidRDefault="007E202E" w:rsidP="0042399B">
      <w:pPr>
        <w:pStyle w:val="NoSpacing"/>
        <w:rPr>
          <w:sz w:val="32"/>
          <w:szCs w:val="32"/>
        </w:rPr>
      </w:pPr>
      <w:r w:rsidRPr="0042399B">
        <w:rPr>
          <w:rFonts w:ascii="MS Mincho" w:eastAsia="MS Mincho" w:hAnsi="MS Mincho" w:cs="MS Mincho" w:hint="eastAsia"/>
          <w:sz w:val="32"/>
          <w:szCs w:val="32"/>
        </w:rPr>
        <w:t></w:t>
      </w:r>
      <w:r w:rsidRPr="0042399B">
        <w:rPr>
          <w:sz w:val="32"/>
          <w:szCs w:val="32"/>
        </w:rPr>
        <w:t xml:space="preserve"> Practical experience with PyTorch training loop.</w:t>
      </w:r>
    </w:p>
    <w:p w:rsidR="007E202E" w:rsidRPr="0042399B" w:rsidRDefault="007E202E" w:rsidP="0042399B">
      <w:pPr>
        <w:pStyle w:val="NoSpacing"/>
        <w:rPr>
          <w:sz w:val="32"/>
          <w:szCs w:val="32"/>
        </w:rPr>
      </w:pPr>
      <w:r w:rsidRPr="0042399B">
        <w:rPr>
          <w:rFonts w:ascii="MS Mincho" w:eastAsia="MS Mincho" w:hAnsi="MS Mincho" w:cs="MS Mincho" w:hint="eastAsia"/>
          <w:sz w:val="32"/>
          <w:szCs w:val="32"/>
        </w:rPr>
        <w:t></w:t>
      </w:r>
      <w:r w:rsidRPr="0042399B">
        <w:rPr>
          <w:sz w:val="32"/>
          <w:szCs w:val="32"/>
        </w:rPr>
        <w:t xml:space="preserve"> Importance of preprocessing and augmentation.</w:t>
      </w:r>
    </w:p>
    <w:p w:rsidR="007E202E" w:rsidRDefault="007E202E" w:rsidP="0042399B">
      <w:pPr>
        <w:pStyle w:val="NoSpacing"/>
        <w:rPr>
          <w:sz w:val="32"/>
          <w:szCs w:val="32"/>
        </w:rPr>
      </w:pPr>
      <w:r w:rsidRPr="0042399B">
        <w:rPr>
          <w:rFonts w:ascii="MS Mincho" w:eastAsia="MS Mincho" w:hAnsi="MS Mincho" w:cs="MS Mincho" w:hint="eastAsia"/>
          <w:sz w:val="32"/>
          <w:szCs w:val="32"/>
        </w:rPr>
        <w:t></w:t>
      </w:r>
      <w:r w:rsidRPr="0042399B">
        <w:rPr>
          <w:sz w:val="32"/>
          <w:szCs w:val="32"/>
        </w:rPr>
        <w:t xml:space="preserve"> Insight into model optimization strategies.</w:t>
      </w:r>
    </w:p>
    <w:p w:rsidR="0042399B" w:rsidRDefault="0042399B" w:rsidP="0042399B">
      <w:pPr>
        <w:pStyle w:val="NoSpacing"/>
        <w:rPr>
          <w:sz w:val="32"/>
          <w:szCs w:val="32"/>
        </w:rPr>
      </w:pPr>
    </w:p>
    <w:p w:rsidR="0042399B" w:rsidRPr="0042399B" w:rsidRDefault="0042399B" w:rsidP="0042399B">
      <w:pPr>
        <w:pStyle w:val="NoSpacing"/>
        <w:rPr>
          <w:sz w:val="32"/>
          <w:szCs w:val="32"/>
        </w:rPr>
      </w:pPr>
    </w:p>
    <w:p w:rsidR="007E202E" w:rsidRPr="0042399B" w:rsidRDefault="007E202E" w:rsidP="0042399B">
      <w:pPr>
        <w:pStyle w:val="Title"/>
        <w:rPr>
          <w:sz w:val="40"/>
          <w:szCs w:val="40"/>
        </w:rPr>
      </w:pPr>
      <w:r w:rsidRPr="0042399B">
        <w:rPr>
          <w:sz w:val="40"/>
          <w:szCs w:val="40"/>
        </w:rPr>
        <w:t>14. Future Enhancements</w:t>
      </w:r>
    </w:p>
    <w:p w:rsidR="007E202E" w:rsidRPr="0042399B" w:rsidRDefault="007E202E" w:rsidP="0042399B">
      <w:pPr>
        <w:pStyle w:val="NoSpacing"/>
        <w:rPr>
          <w:sz w:val="32"/>
          <w:szCs w:val="32"/>
        </w:rPr>
      </w:pPr>
      <w:r w:rsidRPr="0042399B">
        <w:rPr>
          <w:rFonts w:ascii="MS Mincho" w:eastAsia="MS Mincho" w:hAnsi="MS Mincho" w:cs="MS Mincho" w:hint="eastAsia"/>
          <w:sz w:val="32"/>
          <w:szCs w:val="32"/>
        </w:rPr>
        <w:t></w:t>
      </w:r>
      <w:r w:rsidRPr="0042399B">
        <w:rPr>
          <w:sz w:val="32"/>
          <w:szCs w:val="32"/>
        </w:rPr>
        <w:t xml:space="preserve"> ADD tumor segmentation (U-Net).</w:t>
      </w:r>
    </w:p>
    <w:p w:rsidR="007E202E" w:rsidRPr="0042399B" w:rsidRDefault="007E202E" w:rsidP="0042399B">
      <w:pPr>
        <w:pStyle w:val="NoSpacing"/>
        <w:rPr>
          <w:sz w:val="32"/>
          <w:szCs w:val="32"/>
        </w:rPr>
      </w:pPr>
      <w:r w:rsidRPr="0042399B">
        <w:rPr>
          <w:rFonts w:ascii="MS Mincho" w:eastAsia="MS Mincho" w:hAnsi="MS Mincho" w:cs="MS Mincho" w:hint="eastAsia"/>
          <w:sz w:val="32"/>
          <w:szCs w:val="32"/>
        </w:rPr>
        <w:t></w:t>
      </w:r>
      <w:r w:rsidRPr="0042399B">
        <w:rPr>
          <w:sz w:val="32"/>
          <w:szCs w:val="32"/>
        </w:rPr>
        <w:t xml:space="preserve"> Deploy as a web/mobile application.</w:t>
      </w:r>
    </w:p>
    <w:p w:rsidR="007E202E" w:rsidRPr="0042399B" w:rsidRDefault="007E202E" w:rsidP="0042399B">
      <w:pPr>
        <w:pStyle w:val="NoSpacing"/>
        <w:rPr>
          <w:sz w:val="32"/>
          <w:szCs w:val="32"/>
        </w:rPr>
      </w:pPr>
      <w:r w:rsidRPr="0042399B">
        <w:rPr>
          <w:rFonts w:ascii="MS Mincho" w:eastAsia="MS Mincho" w:hAnsi="MS Mincho" w:cs="MS Mincho" w:hint="eastAsia"/>
          <w:sz w:val="32"/>
          <w:szCs w:val="32"/>
        </w:rPr>
        <w:t></w:t>
      </w:r>
      <w:r w:rsidRPr="0042399B">
        <w:rPr>
          <w:sz w:val="32"/>
          <w:szCs w:val="32"/>
        </w:rPr>
        <w:t xml:space="preserve"> Expand dataset for multi-class tumor detection.</w:t>
      </w:r>
    </w:p>
    <w:p w:rsidR="007E202E" w:rsidRDefault="007E202E" w:rsidP="0042399B">
      <w:pPr>
        <w:pStyle w:val="NoSpacing"/>
        <w:rPr>
          <w:sz w:val="32"/>
          <w:szCs w:val="32"/>
        </w:rPr>
      </w:pPr>
      <w:r w:rsidRPr="0042399B">
        <w:rPr>
          <w:rFonts w:ascii="MS Mincho" w:eastAsia="MS Mincho" w:hAnsi="MS Mincho" w:cs="MS Mincho" w:hint="eastAsia"/>
          <w:sz w:val="32"/>
          <w:szCs w:val="32"/>
        </w:rPr>
        <w:t></w:t>
      </w:r>
      <w:r w:rsidRPr="0042399B">
        <w:rPr>
          <w:sz w:val="32"/>
          <w:szCs w:val="32"/>
        </w:rPr>
        <w:t xml:space="preserve"> Integrate real-time MRI imaging support.</w:t>
      </w:r>
    </w:p>
    <w:p w:rsidR="0042399B" w:rsidRDefault="0042399B" w:rsidP="0042399B">
      <w:pPr>
        <w:pStyle w:val="NoSpacing"/>
        <w:rPr>
          <w:sz w:val="32"/>
          <w:szCs w:val="32"/>
        </w:rPr>
      </w:pPr>
    </w:p>
    <w:p w:rsidR="0042399B" w:rsidRPr="0042399B" w:rsidRDefault="0042399B" w:rsidP="0042399B">
      <w:pPr>
        <w:pStyle w:val="NoSpacing"/>
        <w:rPr>
          <w:sz w:val="32"/>
          <w:szCs w:val="32"/>
        </w:rPr>
      </w:pPr>
    </w:p>
    <w:p w:rsidR="007E202E" w:rsidRPr="0042399B" w:rsidRDefault="007E202E" w:rsidP="0042399B">
      <w:pPr>
        <w:pStyle w:val="Title"/>
        <w:rPr>
          <w:sz w:val="40"/>
          <w:szCs w:val="40"/>
        </w:rPr>
      </w:pPr>
      <w:r w:rsidRPr="0042399B">
        <w:rPr>
          <w:sz w:val="40"/>
          <w:szCs w:val="40"/>
        </w:rPr>
        <w:t>15. References</w:t>
      </w:r>
    </w:p>
    <w:p w:rsidR="007E202E" w:rsidRPr="0042399B" w:rsidRDefault="007E202E" w:rsidP="0042399B">
      <w:pPr>
        <w:pStyle w:val="NoSpacing"/>
        <w:rPr>
          <w:sz w:val="32"/>
          <w:szCs w:val="32"/>
        </w:rPr>
      </w:pPr>
      <w:r w:rsidRPr="0042399B">
        <w:rPr>
          <w:rFonts w:ascii="MS Mincho" w:eastAsia="MS Mincho" w:hAnsi="MS Mincho" w:cs="MS Mincho" w:hint="eastAsia"/>
          <w:sz w:val="32"/>
          <w:szCs w:val="32"/>
        </w:rPr>
        <w:t></w:t>
      </w:r>
      <w:r w:rsidRPr="0042399B">
        <w:rPr>
          <w:sz w:val="32"/>
          <w:szCs w:val="32"/>
        </w:rPr>
        <w:t xml:space="preserve"> PyTorch Official Documentation</w:t>
      </w:r>
    </w:p>
    <w:p w:rsidR="007E202E" w:rsidRPr="0042399B" w:rsidRDefault="007E202E" w:rsidP="0042399B">
      <w:pPr>
        <w:pStyle w:val="NoSpacing"/>
        <w:rPr>
          <w:sz w:val="32"/>
          <w:szCs w:val="32"/>
        </w:rPr>
      </w:pPr>
      <w:r w:rsidRPr="0042399B">
        <w:rPr>
          <w:rFonts w:ascii="MS Mincho" w:eastAsia="MS Mincho" w:hAnsi="MS Mincho" w:cs="MS Mincho" w:hint="eastAsia"/>
          <w:sz w:val="32"/>
          <w:szCs w:val="32"/>
        </w:rPr>
        <w:t></w:t>
      </w:r>
      <w:r w:rsidRPr="0042399B">
        <w:rPr>
          <w:sz w:val="32"/>
          <w:szCs w:val="32"/>
        </w:rPr>
        <w:t xml:space="preserve"> Kaggle Brain MRI Dataset</w:t>
      </w:r>
    </w:p>
    <w:p w:rsidR="00361650" w:rsidRPr="0042399B" w:rsidRDefault="007E202E" w:rsidP="0042399B">
      <w:pPr>
        <w:pStyle w:val="NoSpacing"/>
        <w:rPr>
          <w:sz w:val="32"/>
          <w:szCs w:val="32"/>
        </w:rPr>
      </w:pPr>
      <w:r w:rsidRPr="0042399B">
        <w:rPr>
          <w:rFonts w:ascii="MS Mincho" w:eastAsia="MS Mincho" w:hAnsi="MS Mincho" w:cs="MS Mincho" w:hint="eastAsia"/>
          <w:sz w:val="32"/>
          <w:szCs w:val="32"/>
        </w:rPr>
        <w:t></w:t>
      </w:r>
      <w:r w:rsidRPr="0042399B">
        <w:rPr>
          <w:sz w:val="32"/>
          <w:szCs w:val="32"/>
        </w:rPr>
        <w:t xml:space="preserve"> Research articles on CNNs in medical imaging</w:t>
      </w:r>
    </w:p>
    <w:sectPr w:rsidR="00361650" w:rsidRPr="0042399B" w:rsidSect="003616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IDFont+F1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IDFont+F2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IDFont+F4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IDFont+F5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IDFont+F3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0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defaultTabStop w:val="720"/>
  <w:characterSpacingControl w:val="doNotCompress"/>
  <w:compat/>
  <w:rsids>
    <w:rsidRoot w:val="007E202E"/>
    <w:rsid w:val="00361650"/>
    <w:rsid w:val="0042399B"/>
    <w:rsid w:val="007E202E"/>
    <w:rsid w:val="00B57307"/>
    <w:rsid w:val="00DD318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1650"/>
  </w:style>
  <w:style w:type="paragraph" w:styleId="Heading1">
    <w:name w:val="heading 1"/>
    <w:basedOn w:val="Normal"/>
    <w:next w:val="Normal"/>
    <w:link w:val="Heading1Char"/>
    <w:uiPriority w:val="9"/>
    <w:qFormat/>
    <w:rsid w:val="007E202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7E202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7E202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7E202E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E202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399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399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emf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7</Pages>
  <Words>563</Words>
  <Characters>3212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</dc:creator>
  <cp:lastModifiedBy>D</cp:lastModifiedBy>
  <cp:revision>2</cp:revision>
  <dcterms:created xsi:type="dcterms:W3CDTF">2026-03-29T07:13:00Z</dcterms:created>
  <dcterms:modified xsi:type="dcterms:W3CDTF">2026-03-29T08:07:00Z</dcterms:modified>
</cp:coreProperties>
</file>