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user-guide"/>
    <w:p>
      <w:pPr>
        <w:pStyle w:val="Heading1"/>
      </w:pPr>
      <w:r>
        <w:t xml:space="preserve">User Guide</w:t>
      </w:r>
    </w:p>
    <w:bookmarkStart w:id="10" w:name="X785f84737dab0b715a86d252f50f93f3ad380e9"/>
    <w:p>
      <w:pPr>
        <w:pStyle w:val="Heading2"/>
      </w:pPr>
      <w:r>
        <w:t xml:space="preserve">HEALTH AI Co-Creation &amp; Innovation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HEALTH AI Co-Creation &amp; Innovation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SENG 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No / Name</w:t>
            </w:r>
          </w:p>
        </w:tc>
        <w:tc>
          <w:tcPr/>
          <w:p>
            <w:pPr>
              <w:pStyle w:val="Compact"/>
            </w:pPr>
            <w:r>
              <w:t xml:space="preserve">Eagles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Members</w:t>
            </w:r>
          </w:p>
        </w:tc>
        <w:tc>
          <w:tcPr/>
          <w:p>
            <w:pPr>
              <w:pStyle w:val="Compact"/>
            </w:pPr>
            <w:r>
              <w:t xml:space="preserve">Eagles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06/05/2026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bookmarkStart w:id="9" w:name="revision-history"/>
    <w:p>
      <w:pPr>
        <w:pStyle w:val="Heading3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 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06/05/2026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  <w:tc>
          <w:tcPr/>
          <w:p>
            <w:pPr>
              <w:pStyle w:val="Compact"/>
            </w:pPr>
            <w:r>
              <w:t xml:space="preserve">Eagles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Getting Started</w:t>
      </w:r>
    </w:p>
    <w:p>
      <w:pPr>
        <w:pStyle w:val="Compact"/>
        <w:numPr>
          <w:ilvl w:val="0"/>
          <w:numId w:val="1001"/>
        </w:numPr>
      </w:pPr>
      <w:r>
        <w:t xml:space="preserve">Post Management</w:t>
      </w:r>
    </w:p>
    <w:p>
      <w:pPr>
        <w:pStyle w:val="Compact"/>
        <w:numPr>
          <w:ilvl w:val="0"/>
          <w:numId w:val="1001"/>
        </w:numPr>
      </w:pPr>
      <w:r>
        <w:t xml:space="preserve">Search &amp; Partner Discovery</w:t>
      </w:r>
    </w:p>
    <w:p>
      <w:pPr>
        <w:pStyle w:val="Compact"/>
        <w:numPr>
          <w:ilvl w:val="0"/>
          <w:numId w:val="1001"/>
        </w:numPr>
      </w:pPr>
      <w:r>
        <w:t xml:space="preserve">Meeting Request Process</w:t>
      </w:r>
    </w:p>
    <w:p>
      <w:pPr>
        <w:pStyle w:val="Compact"/>
        <w:numPr>
          <w:ilvl w:val="0"/>
          <w:numId w:val="1001"/>
        </w:numPr>
      </w:pPr>
      <w:r>
        <w:t xml:space="preserve">Profile Management</w:t>
      </w:r>
    </w:p>
    <w:p>
      <w:pPr>
        <w:pStyle w:val="Compact"/>
        <w:numPr>
          <w:ilvl w:val="0"/>
          <w:numId w:val="1001"/>
        </w:numPr>
      </w:pPr>
      <w:r>
        <w:t xml:space="preserve">Admin Panel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Frequently Asked Questions (FAQ)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pPr>
        <w:pStyle w:val="Compact"/>
        <w:numPr>
          <w:ilvl w:val="0"/>
          <w:numId w:val="1001"/>
        </w:numPr>
      </w:pPr>
      <w:r>
        <w:t xml:space="preserve">Contact &amp; Support</w:t>
      </w:r>
    </w:p>
    <w:p>
      <w:pPr>
        <w:pStyle w:val="Compact"/>
        <w:numPr>
          <w:ilvl w:val="0"/>
          <w:numId w:val="1001"/>
        </w:numPr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Heading2"/>
      </w:pPr>
      <w:r>
        <w:t xml:space="preserve">1. Introduction</w:t>
      </w:r>
    </w:p>
    <w:bookmarkStart w:id="12" w:name="document-purpose"/>
    <w:p>
      <w:pPr>
        <w:pStyle w:val="Heading3"/>
      </w:pPr>
      <w:r>
        <w:t xml:space="preserve">1.1 Document Purpose</w:t>
      </w:r>
    </w:p>
    <w:p>
      <w:pPr>
        <w:pStyle w:val="FirstParagraph"/>
      </w:pPr>
      <w:r>
        <w:t xml:space="preserve">This User Guide provides step-by-step instructions for all user roles to effectively use the HEALTH AI Co-Creation &amp; Innovation Platform. It covers registration, post management, partner discovery, the meeting request workflow, profile management, and the administrative panel.</w:t>
      </w:r>
    </w:p>
    <w:bookmarkEnd w:id="12"/>
    <w:bookmarkStart w:id="13" w:name="target-audience"/>
    <w:p>
      <w:pPr>
        <w:pStyle w:val="Heading3"/>
      </w:pPr>
      <w:r>
        <w:t xml:space="preserve">1.2 Target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Relevant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Creates posts, searches for healthcare partners</w:t>
            </w:r>
          </w:p>
        </w:tc>
        <w:tc>
          <w:tcPr/>
          <w:p>
            <w:pPr>
              <w:pStyle w:val="Compact"/>
            </w:pPr>
            <w:r>
              <w:t xml:space="preserve">Sections 2–6,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Professional</w:t>
            </w:r>
          </w:p>
        </w:tc>
        <w:tc>
          <w:tcPr/>
          <w:p>
            <w:pPr>
              <w:pStyle w:val="Compact"/>
            </w:pPr>
            <w:r>
              <w:t xml:space="preserve">Browses posts, sends meeting requests</w:t>
            </w:r>
          </w:p>
        </w:tc>
        <w:tc>
          <w:tcPr/>
          <w:p>
            <w:pPr>
              <w:pStyle w:val="Compact"/>
            </w:pPr>
            <w:r>
              <w:t xml:space="preserve">Sections 2–6,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Manages users, posts, and views system logs</w:t>
            </w:r>
          </w:p>
        </w:tc>
        <w:tc>
          <w:tcPr/>
          <w:p>
            <w:pPr>
              <w:pStyle w:val="Compact"/>
            </w:pPr>
            <w:r>
              <w:t xml:space="preserve">Sections 2, 7</w:t>
            </w:r>
          </w:p>
        </w:tc>
      </w:tr>
    </w:tbl>
    <w:bookmarkEnd w:id="13"/>
    <w:bookmarkStart w:id="14" w:name="platform-overview"/>
    <w:p>
      <w:pPr>
        <w:pStyle w:val="Heading3"/>
      </w:pPr>
      <w:r>
        <w:t xml:space="preserve">1.3 Platform Overview</w:t>
      </w:r>
    </w:p>
    <w:p>
      <w:pPr>
        <w:pStyle w:val="FirstParagraph"/>
      </w:pPr>
      <w:r>
        <w:t xml:space="preserve">HEALTH AI is a secure, GDPR-compliant web platform designed to eliminate randomness in health-tech innovation. It connects engineers and healthcare professionals through structured announcement-based partner discovery. Users register with institutional .edu email addresses, post collaboration opportunities, and initiate first contact through a secure meeting request workflow with NDA acceptance. The platform facilitates the first contact only — meetings are conducted externally via Zoom or Teams.</w:t>
      </w:r>
    </w:p>
    <w:bookmarkEnd w:id="14"/>
    <w:bookmarkStart w:id="15" w:name="system-requirements"/>
    <w:p>
      <w:pPr>
        <w:pStyle w:val="Heading3"/>
      </w:pPr>
      <w:r>
        <w:t xml:space="preserve">1.4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Browser</w:t>
            </w:r>
          </w:p>
        </w:tc>
        <w:tc>
          <w:tcPr/>
          <w:p>
            <w:pPr>
              <w:pStyle w:val="Compact"/>
            </w:pPr>
            <w:r>
              <w:t xml:space="preserve">Google Chrome (latest), Firefox (latest), Edge (latest), Safari (latest)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Connection</w:t>
            </w:r>
          </w:p>
        </w:tc>
        <w:tc>
          <w:tcPr/>
          <w:p>
            <w:pPr>
              <w:pStyle w:val="Compact"/>
            </w:pPr>
            <w:r>
              <w:t xml:space="preserve">Stable broadband connection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Resolution</w:t>
            </w:r>
          </w:p>
        </w:tc>
        <w:tc>
          <w:tcPr/>
          <w:p>
            <w:pPr>
              <w:pStyle w:val="Compact"/>
            </w:pPr>
            <w:r>
              <w:t xml:space="preserve">Minimum 1280×720, recommended 1920×1080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 valid institutional .edu email address is required for registration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getting-started"/>
    <w:p>
      <w:pPr>
        <w:pStyle w:val="Heading2"/>
      </w:pPr>
      <w:r>
        <w:t xml:space="preserve">2. Getting Started</w:t>
      </w:r>
    </w:p>
    <w:bookmarkStart w:id="17" w:name="registration"/>
    <w:p>
      <w:pPr>
        <w:pStyle w:val="Heading3"/>
      </w:pPr>
      <w:r>
        <w:t xml:space="preserve">2.1 Registration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the HEALTH AI platform URL in your web browser.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“Get Started”</w:t>
            </w:r>
            <w:r>
              <w:t xml:space="preserve"> </w:t>
            </w:r>
            <w:r>
              <w:t xml:space="preserve">button on the homepage navigation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Enter your full name and your</w:t>
            </w:r>
            <w:r>
              <w:t xml:space="preserve"> </w:t>
            </w:r>
            <w:r>
              <w:rPr>
                <w:b/>
                <w:bCs/>
              </w:rPr>
              <w:t xml:space="preserve">institutional .edu email address</w:t>
            </w:r>
            <w:r>
              <w:t xml:space="preserve"> </w:t>
            </w:r>
            <w:r>
              <w:t xml:space="preserve">(e.g., yourname@university.edu). Only emails from accredited universities are accepted — the platform validates against a database of 9,500+ institutional domains.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Choose a password of at least 6 characters.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Select your role:</w:t>
            </w:r>
            <w:r>
              <w:t xml:space="preserve"> </w:t>
            </w:r>
            <w:r>
              <w:rPr>
                <w:b/>
                <w:bCs/>
              </w:rPr>
              <w:t xml:space="preserve">Engineer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Healthcare Professional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Optionally enter your institution, city, and country.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“Create Account”</w:t>
            </w:r>
            <w:r>
              <w:t xml:space="preserve">. You will be automatically redirected to your Dashboard.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Personal email providers (Gmail, Outlook, Yahoo, etc.) are not accepted. Only valid</w:t>
      </w:r>
      <w:r>
        <w:t xml:space="preserve"> </w:t>
      </w:r>
      <w:r>
        <w:rPr>
          <w:rStyle w:val="VerbatimChar"/>
        </w:rPr>
        <w:t xml:space="preserve">.edu</w:t>
      </w:r>
      <w:r>
        <w:t xml:space="preserve"> </w:t>
      </w:r>
      <w:r>
        <w:t xml:space="preserve">institutional emails are permitted.</w:t>
      </w:r>
    </w:p>
    <w:bookmarkEnd w:id="17"/>
    <w:bookmarkStart w:id="18" w:name="login"/>
    <w:p>
      <w:pPr>
        <w:pStyle w:val="Heading3"/>
      </w:pPr>
      <w:r>
        <w:t xml:space="preserve">2.2 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the HEALTH AI platform URL and click</w:t>
            </w:r>
            <w:r>
              <w:t xml:space="preserve"> </w:t>
            </w:r>
            <w:r>
              <w:rPr>
                <w:b/>
                <w:bCs/>
              </w:rPr>
              <w:t xml:space="preserve">“Sign In”</w:t>
            </w:r>
            <w:r>
              <w:t xml:space="preserve"> </w:t>
            </w:r>
            <w:r>
              <w:t xml:space="preserve">in the navigation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 your registered .edu email address and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“Sign In”</w:t>
            </w:r>
            <w:r>
              <w:t xml:space="preserve">. You will be redirected to your Dashboard.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Sessions automatically expire after</w:t>
      </w:r>
      <w:r>
        <w:t xml:space="preserve"> </w:t>
      </w:r>
      <w:r>
        <w:rPr>
          <w:b/>
          <w:bCs/>
        </w:rPr>
        <w:t xml:space="preserve">30 minutes of inactivity</w:t>
      </w:r>
      <w:r>
        <w:t xml:space="preserve">. You will be redirected to the login page automatically.</w:t>
      </w:r>
    </w:p>
    <w:bookmarkEnd w:id="18"/>
    <w:bookmarkStart w:id="19" w:name="dashboard-overview"/>
    <w:p>
      <w:pPr>
        <w:pStyle w:val="Heading3"/>
      </w:pPr>
      <w:r>
        <w:t xml:space="preserve">2.3 Dashboard Overview</w:t>
      </w:r>
    </w:p>
    <w:p>
      <w:pPr>
        <w:pStyle w:val="FirstParagraph"/>
      </w:pPr>
      <w:r>
        <w:t xml:space="preserve">After login, you are taken to the</w:t>
      </w:r>
      <w:r>
        <w:t xml:space="preserve"> </w:t>
      </w:r>
      <w:r>
        <w:rPr>
          <w:b/>
          <w:bCs/>
        </w:rPr>
        <w:t xml:space="preserve">Research Projects Dashboard</w:t>
      </w:r>
      <w:r>
        <w:t xml:space="preserve">. The dashboard consists of: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Navigation Bar (top):</w:t>
      </w:r>
      <w:r>
        <w:t xml:space="preserve"> </w:t>
      </w:r>
      <w:r>
        <w:t xml:space="preserve">Logo, Dashboard link, New Project link, Admin Panel link (Admin only), and your profile avatar with a dropdown menu.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Page Header:</w:t>
      </w:r>
      <w:r>
        <w:t xml:space="preserve"> </w:t>
      </w:r>
      <w:r>
        <w:t xml:space="preserve">Title, total project count, and a</w:t>
      </w:r>
      <w:r>
        <w:t xml:space="preserve"> </w:t>
      </w:r>
      <w:r>
        <w:t xml:space="preserve">“Post Project”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Tabs:</w:t>
      </w:r>
      <w:r>
        <w:t xml:space="preserve"> </w:t>
      </w:r>
      <w:r>
        <w:t xml:space="preserve">“All Projects”</w:t>
      </w:r>
      <w:r>
        <w:t xml:space="preserve"> </w:t>
      </w:r>
      <w:r>
        <w:t xml:space="preserve">— shows all active posts from all users;</w:t>
      </w:r>
      <w:r>
        <w:t xml:space="preserve"> </w:t>
      </w:r>
      <w:r>
        <w:t xml:space="preserve">“My Projects”</w:t>
      </w:r>
      <w:r>
        <w:t xml:space="preserve"> </w:t>
      </w:r>
      <w:r>
        <w:t xml:space="preserve">— shows only your own posts.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 &amp; Filters:</w:t>
      </w:r>
      <w:r>
        <w:t xml:space="preserve"> </w:t>
      </w:r>
      <w:r>
        <w:t xml:space="preserve">A search bar for keyword search, a Stage dropdown, and Domain filter pills.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 Cards:</w:t>
      </w:r>
      <w:r>
        <w:t xml:space="preserve"> </w:t>
      </w:r>
      <w:r>
        <w:t xml:space="preserve">Each card shows the domain, status, title, stage, city (if set), expertise needed, and a</w:t>
      </w:r>
      <w:r>
        <w:t xml:space="preserve"> </w:t>
      </w:r>
      <w:r>
        <w:t xml:space="preserve">“Near You”</w:t>
      </w:r>
      <w:r>
        <w:t xml:space="preserve"> </w:t>
      </w:r>
      <w:r>
        <w:t xml:space="preserve">badge if the post’s city matches yours.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post-management"/>
    <w:p>
      <w:pPr>
        <w:pStyle w:val="Heading2"/>
      </w:pPr>
      <w:r>
        <w:t xml:space="preserve">3. Post Management</w:t>
      </w:r>
    </w:p>
    <w:bookmarkStart w:id="21" w:name="creating-a-new-post"/>
    <w:p>
      <w:pPr>
        <w:pStyle w:val="Heading3"/>
      </w:pPr>
      <w:r>
        <w:t xml:space="preserve">3.1 Creating a New 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“Post Project”</w:t>
            </w:r>
            <w:r>
              <w:t xml:space="preserve"> </w:t>
            </w:r>
            <w:r>
              <w:t xml:space="preserve">button on the Dashboard or</w:t>
            </w:r>
            <w:r>
              <w:t xml:space="preserve"> </w:t>
            </w:r>
            <w:r>
              <w:rPr>
                <w:b/>
                <w:bCs/>
              </w:rPr>
              <w:t xml:space="preserve">“New Project”</w:t>
            </w:r>
            <w:r>
              <w:t xml:space="preserve"> </w:t>
            </w:r>
            <w:r>
              <w:t xml:space="preserve">in the navigation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Fill in all required fields (see Section 3.2 below).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Choose to</w:t>
            </w:r>
            <w:r>
              <w:t xml:space="preserve"> </w:t>
            </w:r>
            <w:r>
              <w:rPr>
                <w:b/>
                <w:bCs/>
              </w:rPr>
              <w:t xml:space="preserve">“Save as Draft”</w:t>
            </w:r>
            <w:r>
              <w:t xml:space="preserve"> </w:t>
            </w:r>
            <w:r>
              <w:t xml:space="preserve">(not visible to others) or</w:t>
            </w:r>
            <w:r>
              <w:t xml:space="preserve"> </w:t>
            </w:r>
            <w:r>
              <w:rPr>
                <w:b/>
                <w:bCs/>
              </w:rPr>
              <w:t xml:space="preserve">“Publish Project”</w:t>
            </w:r>
            <w:r>
              <w:t xml:space="preserve"> </w:t>
            </w:r>
            <w:r>
              <w:t xml:space="preserve">(immediately visible).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 your chosen action. You will be redirected to</w:t>
            </w:r>
            <w:r>
              <w:t xml:space="preserve"> </w:t>
            </w:r>
            <w:r>
              <w:rPr>
                <w:b/>
                <w:bCs/>
              </w:rPr>
              <w:t xml:space="preserve">My Projects</w:t>
            </w:r>
            <w:r>
              <w:t xml:space="preserve">.</w:t>
            </w:r>
          </w:p>
        </w:tc>
      </w:tr>
    </w:tbl>
    <w:bookmarkEnd w:id="21"/>
    <w:bookmarkStart w:id="22" w:name="post-form-fields"/>
    <w:p>
      <w:pPr>
        <w:pStyle w:val="Heading3"/>
      </w:pPr>
      <w:r>
        <w:t xml:space="preserve">3.2 Post Form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A clear, descriptive title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“AI-Powered ECG Arrhythmia Detection”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Domain</w:t>
            </w:r>
          </w:p>
        </w:tc>
        <w:tc>
          <w:tcPr/>
          <w:p>
            <w:pPr>
              <w:pStyle w:val="Compact"/>
            </w:pPr>
            <w:r>
              <w:t xml:space="preserve">The medical or engineering domain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Cardiology, Radiology, Neurology,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Expertise Needed</w:t>
            </w:r>
          </w:p>
        </w:tc>
        <w:tc>
          <w:tcPr/>
          <w:p>
            <w:pPr>
              <w:pStyle w:val="Compact"/>
            </w:pPr>
            <w:r>
              <w:t xml:space="preserve">The expertise you are looking for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“Machine Learning, Signal Processing”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Stage</w:t>
            </w:r>
          </w:p>
        </w:tc>
        <w:tc>
          <w:tcPr/>
          <w:p>
            <w:pPr>
              <w:pStyle w:val="Compact"/>
            </w:pPr>
            <w:r>
              <w:t xml:space="preserve">Current stage of the project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Idea / Concept Validation / Prototype / Pilot Testing / Pre-Deployment /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Description</w:t>
            </w: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 up to 3,000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Commitment Level</w:t>
            </w:r>
          </w:p>
        </w:tc>
        <w:tc>
          <w:tcPr/>
          <w:p>
            <w:pPr>
              <w:pStyle w:val="Compact"/>
            </w:pPr>
            <w:r>
              <w:t xml:space="preserve">Expected time commitment from the partner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Low / Medium / High / 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 Type</w:t>
            </w:r>
          </w:p>
        </w:tc>
        <w:tc>
          <w:tcPr/>
          <w:p>
            <w:pPr>
              <w:pStyle w:val="Compact"/>
            </w:pPr>
            <w:r>
              <w:t xml:space="preserve">Type of collaboration sought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Advisor / Co-Founder / Research Partner / Contractor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Level of information disclosed publicly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/ Details in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Your location for city-based matching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Boston, Ankara,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Your country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United States, Turkey,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 after which the post auto-expires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Any future date</w:t>
            </w:r>
          </w:p>
        </w:tc>
      </w:tr>
    </w:tbl>
    <w:bookmarkEnd w:id="22"/>
    <w:bookmarkStart w:id="23" w:name="editing-a-post"/>
    <w:p>
      <w:pPr>
        <w:pStyle w:val="Heading3"/>
      </w:pPr>
      <w:r>
        <w:t xml:space="preserve">3.3 Editing a 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 post from the Dashboard or</w:t>
            </w:r>
            <w:r>
              <w:t xml:space="preserve"> </w:t>
            </w:r>
            <w:r>
              <w:rPr>
                <w:b/>
                <w:bCs/>
              </w:rPr>
              <w:t xml:space="preserve">“My Projects”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“Edit”</w:t>
            </w:r>
            <w:r>
              <w:t xml:space="preserve"> </w:t>
            </w:r>
            <w:r>
              <w:t xml:space="preserve">button (pencil icon) in the post header.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Modify the desired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“Save Changes”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Only the post’s author (or an Admin) can edit a post.</w:t>
      </w:r>
    </w:p>
    <w:bookmarkEnd w:id="23"/>
    <w:bookmarkStart w:id="24" w:name="post-status-guide"/>
    <w:p>
      <w:pPr>
        <w:pStyle w:val="Heading3"/>
      </w:pPr>
      <w:r>
        <w:t xml:space="preserve">3.4 Post Status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Visual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Post is saved but not visible to other users</w:t>
            </w:r>
          </w:p>
        </w:tc>
        <w:tc>
          <w:tcPr/>
          <w:p>
            <w:pPr>
              <w:pStyle w:val="Compact"/>
            </w:pPr>
            <w:r>
              <w:t xml:space="preserve">Gray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Post is published and visible. Other users can express interest.</w:t>
            </w:r>
          </w:p>
        </w:tc>
        <w:tc>
          <w:tcPr/>
          <w:p>
            <w:pPr>
              <w:pStyle w:val="Compact"/>
            </w:pPr>
            <w:r>
              <w:t xml:space="preserve">Green badge with pulse dot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Scheduled</w:t>
            </w:r>
          </w:p>
        </w:tc>
        <w:tc>
          <w:tcPr/>
          <w:p>
            <w:pPr>
              <w:pStyle w:val="Compact"/>
            </w:pPr>
            <w:r>
              <w:t xml:space="preserve">A meeting request has been accepted.</w:t>
            </w:r>
          </w:p>
        </w:tc>
        <w:tc>
          <w:tcPr/>
          <w:p>
            <w:pPr>
              <w:pStyle w:val="Compact"/>
            </w:pPr>
            <w:r>
              <w:t xml:space="preserve">Blue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Found</w:t>
            </w:r>
          </w:p>
        </w:tc>
        <w:tc>
          <w:tcPr/>
          <w:p>
            <w:pPr>
              <w:pStyle w:val="Compact"/>
            </w:pPr>
            <w:r>
              <w:t xml:space="preserve">A collaboration partner has been found. Post is closed.</w:t>
            </w:r>
          </w:p>
        </w:tc>
        <w:tc>
          <w:tcPr/>
          <w:p>
            <w:pPr>
              <w:pStyle w:val="Compact"/>
            </w:pPr>
            <w:r>
              <w:t xml:space="preserve">Purple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Post has passed its expiry date.</w:t>
            </w:r>
          </w:p>
        </w:tc>
        <w:tc>
          <w:tcPr/>
          <w:p>
            <w:pPr>
              <w:pStyle w:val="Compact"/>
            </w:pPr>
            <w:r>
              <w:t xml:space="preserve">Red badge</w:t>
            </w:r>
          </w:p>
        </w:tc>
      </w:tr>
    </w:tbl>
    <w:bookmarkEnd w:id="24"/>
    <w:bookmarkStart w:id="25" w:name="marking-partner-found"/>
    <w:p>
      <w:pPr>
        <w:pStyle w:val="Heading3"/>
      </w:pPr>
      <w:r>
        <w:t xml:space="preserve">3.5 Marking Partner Found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 post for which you found a partner.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 the right-hand sidebar, click</w:t>
            </w:r>
            <w:r>
              <w:t xml:space="preserve"> </w:t>
            </w:r>
            <w:r>
              <w:rPr>
                <w:b/>
                <w:bCs/>
              </w:rPr>
              <w:t xml:space="preserve">“✓ Mark as Partner Found”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post status changes to</w:t>
            </w:r>
            <w:r>
              <w:t xml:space="preserve"> </w:t>
            </w:r>
            <w:r>
              <w:rPr>
                <w:b/>
                <w:bCs/>
              </w:rPr>
              <w:t xml:space="preserve">“Partner Found”</w:t>
            </w:r>
            <w:r>
              <w:t xml:space="preserve"> </w:t>
            </w:r>
            <w:r>
              <w:t xml:space="preserve">and will no longer accept new meeting requests.</w:t>
            </w:r>
          </w:p>
        </w:tc>
      </w:tr>
    </w:tbl>
    <w:bookmarkEnd w:id="25"/>
    <w:bookmarkStart w:id="26" w:name="deleting-a-post"/>
    <w:p>
      <w:pPr>
        <w:pStyle w:val="Heading3"/>
      </w:pPr>
      <w:r>
        <w:t xml:space="preserve">3.6 Deleting a 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 post from the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“Delete”</w:t>
            </w:r>
            <w:r>
              <w:t xml:space="preserve"> </w:t>
            </w:r>
            <w:r>
              <w:t xml:space="preserve">button (trash icon) in the post header.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 confirmation dialog appears. Click</w:t>
            </w:r>
            <w:r>
              <w:t xml:space="preserve"> </w:t>
            </w:r>
            <w:r>
              <w:rPr>
                <w:b/>
                <w:bCs/>
              </w:rPr>
              <w:t xml:space="preserve">“Delete”</w:t>
            </w:r>
            <w:r>
              <w:t xml:space="preserve"> </w:t>
            </w:r>
            <w:r>
              <w:t xml:space="preserve">to permanently remove the post.</w:t>
            </w:r>
          </w:p>
        </w:tc>
      </w:tr>
    </w:tbl>
    <w:p>
      <w:pPr>
        <w:pStyle w:val="BlockText"/>
      </w:pPr>
      <w:r>
        <w:t xml:space="preserve">This action cannot be undone. All associated meeting requests are also removed.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earch-partner-discovery"/>
    <w:p>
      <w:pPr>
        <w:pStyle w:val="Heading2"/>
      </w:pPr>
      <w:r>
        <w:t xml:space="preserve">4. Search &amp; Partner Discovery</w:t>
      </w:r>
    </w:p>
    <w:bookmarkStart w:id="28" w:name="browsing-posts"/>
    <w:p>
      <w:pPr>
        <w:pStyle w:val="Heading3"/>
      </w:pPr>
      <w:r>
        <w:t xml:space="preserve">4.1 Browsing Posts</w:t>
      </w:r>
    </w:p>
    <w:p>
      <w:pPr>
        <w:pStyle w:val="FirstParagraph"/>
      </w:pPr>
      <w:r>
        <w:t xml:space="preserve">The Dashboard displays all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Meeting Scheduled</w:t>
      </w:r>
      <w:r>
        <w:t xml:space="preserve"> </w:t>
      </w:r>
      <w:r>
        <w:t xml:space="preserve">posts from the entire platform. Click any post card to view its full details, including description, expertise sought, collaboration type, and commitment level.</w:t>
      </w:r>
    </w:p>
    <w:bookmarkEnd w:id="28"/>
    <w:bookmarkStart w:id="29" w:name="filtering-options"/>
    <w:p>
      <w:pPr>
        <w:pStyle w:val="Heading3"/>
      </w:pPr>
      <w:r>
        <w:t xml:space="preserve">4.2 Filtering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bar</w:t>
            </w:r>
          </w:p>
        </w:tc>
        <w:tc>
          <w:tcPr/>
          <w:p>
            <w:pPr>
              <w:pStyle w:val="Compact"/>
            </w:pPr>
            <w:r>
              <w:t xml:space="preserve">Full-text search across post title, description, and expertise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dropdown</w:t>
            </w:r>
          </w:p>
        </w:tc>
        <w:tc>
          <w:tcPr/>
          <w:p>
            <w:pPr>
              <w:pStyle w:val="Compact"/>
            </w:pPr>
            <w:r>
              <w:t xml:space="preserve">Filter by project stage (Idea, Concept Validation, Prototype, Pilot Testing, Pre-Deployment, 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pills</w:t>
            </w:r>
          </w:p>
        </w:tc>
        <w:tc>
          <w:tcPr/>
          <w:p>
            <w:pPr>
              <w:pStyle w:val="Compact"/>
            </w:pPr>
            <w:r>
              <w:t xml:space="preserve">Filter by medical/engineering domain (Cardiology, Radiology, Neurology, etc.)</w:t>
            </w:r>
          </w:p>
        </w:tc>
      </w:tr>
    </w:tbl>
    <w:bookmarkEnd w:id="29"/>
    <w:bookmarkStart w:id="30" w:name="city-based-matching"/>
    <w:p>
      <w:pPr>
        <w:pStyle w:val="Heading3"/>
      </w:pPr>
      <w:r>
        <w:t xml:space="preserve">4.3 City-Based Matching</w:t>
      </w:r>
    </w:p>
    <w:p>
      <w:pPr>
        <w:pStyle w:val="FirstParagraph"/>
      </w:pPr>
      <w:r>
        <w:t xml:space="preserve">When your profile includes a</w:t>
      </w:r>
      <w:r>
        <w:t xml:space="preserve"> </w:t>
      </w:r>
      <w:r>
        <w:rPr>
          <w:b/>
          <w:bCs/>
        </w:rPr>
        <w:t xml:space="preserve">City</w:t>
      </w:r>
      <w:r>
        <w:t xml:space="preserve">, the Dashboard automatically highlights posts from the same city with: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green border</w:t>
      </w:r>
      <w:r>
        <w:t xml:space="preserve"> </w:t>
      </w:r>
      <w:r>
        <w:t xml:space="preserve">around the post card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“Near You”</w:t>
      </w:r>
      <w:r>
        <w:t xml:space="preserve"> </w:t>
      </w:r>
      <w:r>
        <w:t xml:space="preserve">badge next to the domain tag</w:t>
      </w:r>
    </w:p>
    <w:p>
      <w:pPr>
        <w:pStyle w:val="FirstParagraph"/>
      </w:pPr>
      <w:r>
        <w:t xml:space="preserve">This helps you identify potential partners in your geographic area. To enable this feature, add your city in your Profile page (see Section 6.1).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eeting-request-process"/>
    <w:p>
      <w:pPr>
        <w:pStyle w:val="Heading2"/>
      </w:pPr>
      <w:r>
        <w:t xml:space="preserve">5. Meeting Request Process</w:t>
      </w:r>
    </w:p>
    <w:bookmarkStart w:id="32" w:name="expressing-interest"/>
    <w:p>
      <w:pPr>
        <w:pStyle w:val="Heading3"/>
      </w:pPr>
      <w:r>
        <w:t xml:space="preserve">5.1 Expressing Interest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 post detail page of a post you are interested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“Express Interest”</w:t>
            </w:r>
            <w:r>
              <w:t xml:space="preserve"> </w:t>
            </w:r>
            <w:r>
              <w:t xml:space="preserve">in the right-hand sidebar.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Write a short message introducing yourself and explaining your interest.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Optionally propose up to</w:t>
            </w:r>
            <w:r>
              <w:t xml:space="preserve"> </w:t>
            </w:r>
            <w:r>
              <w:rPr>
                <w:b/>
                <w:bCs/>
              </w:rPr>
              <w:t xml:space="preserve">3 available time slots</w:t>
            </w:r>
            <w:r>
              <w:t xml:space="preserve"> </w:t>
            </w:r>
            <w:r>
              <w:t xml:space="preserve">for the meeting.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Accept the NDA (see Section 5.2).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“Send Request”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You cannot send a meeting request to your own post. Only one pending request per post per user is allowed.</w:t>
      </w:r>
    </w:p>
    <w:bookmarkEnd w:id="32"/>
    <w:bookmarkStart w:id="33" w:name="nda-acceptance"/>
    <w:p>
      <w:pPr>
        <w:pStyle w:val="Heading3"/>
      </w:pPr>
      <w:r>
        <w:t xml:space="preserve">5.2 NDA Acceptance</w:t>
      </w:r>
    </w:p>
    <w:p>
      <w:pPr>
        <w:pStyle w:val="FirstParagraph"/>
      </w:pPr>
      <w:r>
        <w:t xml:space="preserve">Before submitting a meeting request, you must check the</w:t>
      </w:r>
      <w:r>
        <w:t xml:space="preserve"> </w:t>
      </w:r>
      <w:r>
        <w:rPr>
          <w:b/>
          <w:bCs/>
        </w:rPr>
        <w:t xml:space="preserve">NDA acceptance checkbox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“I accept the Non-Disclosure Agreement and understand that sensitive project details will only be shared in the meeting.”</w:t>
      </w:r>
    </w:p>
    <w:p>
      <w:pPr>
        <w:pStyle w:val="FirstParagraph"/>
      </w:pPr>
      <w:r>
        <w:t xml:space="preserve">This is mandatory. The NDA acceptance is logged in the platform’s audit system.</w:t>
      </w:r>
    </w:p>
    <w:bookmarkEnd w:id="33"/>
    <w:bookmarkStart w:id="34" w:name="proposing-accepting-time-slots"/>
    <w:p>
      <w:pPr>
        <w:pStyle w:val="Heading3"/>
      </w:pPr>
      <w:r>
        <w:t xml:space="preserve">5.3 Proposing &amp; Accepting Time Slots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requester</w:t>
            </w:r>
            <w:r>
              <w:t xml:space="preserve"> </w:t>
            </w:r>
            <w:r>
              <w:t xml:space="preserve">proposes up to 3 preferred date/time slots when sending the request.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post owner</w:t>
            </w:r>
            <w:r>
              <w:t xml:space="preserve"> </w:t>
            </w:r>
            <w:r>
              <w:t xml:space="preserve">opens the post detail page and scrolls to the</w:t>
            </w:r>
            <w:r>
              <w:t xml:space="preserve"> </w:t>
            </w:r>
            <w:r>
              <w:rPr>
                <w:b/>
                <w:bCs/>
              </w:rPr>
              <w:t xml:space="preserve">Meeting Requests</w:t>
            </w:r>
            <w:r>
              <w:t xml:space="preserve"> </w:t>
            </w:r>
            <w:r>
              <w:t xml:space="preserve">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owner reviews the request message and proposed slots, then clicks</w:t>
            </w:r>
            <w:r>
              <w:t xml:space="preserve"> </w:t>
            </w:r>
            <w:r>
              <w:rPr>
                <w:b/>
                <w:bCs/>
              </w:rPr>
              <w:t xml:space="preserve">“Accept”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owner enters a</w:t>
            </w:r>
            <w:r>
              <w:t xml:space="preserve"> </w:t>
            </w:r>
            <w:r>
              <w:rPr>
                <w:b/>
                <w:bCs/>
              </w:rPr>
              <w:t xml:space="preserve">confirmed meeting date/time</w:t>
            </w:r>
            <w:r>
              <w:t xml:space="preserve"> </w:t>
            </w:r>
            <w:r>
              <w:t xml:space="preserve">and clicks</w:t>
            </w:r>
            <w:r>
              <w:t xml:space="preserve"> </w:t>
            </w:r>
            <w:r>
              <w:rPr>
                <w:b/>
                <w:bCs/>
              </w:rPr>
              <w:t xml:space="preserve">“Confirm Meeting”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post status changes to</w:t>
            </w:r>
            <w:r>
              <w:t xml:space="preserve"> </w:t>
            </w:r>
            <w:r>
              <w:rPr>
                <w:b/>
                <w:bCs/>
              </w:rPr>
              <w:t xml:space="preserve">“Meeting Scheduled”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To</w:t>
      </w:r>
      <w:r>
        <w:t xml:space="preserve"> </w:t>
      </w:r>
      <w:r>
        <w:rPr>
          <w:b/>
          <w:bCs/>
        </w:rPr>
        <w:t xml:space="preserve">decline</w:t>
      </w:r>
      <w:r>
        <w:t xml:space="preserve"> </w:t>
      </w:r>
      <w:r>
        <w:t xml:space="preserve">a request, the post owner clicks</w:t>
      </w:r>
      <w:r>
        <w:t xml:space="preserve"> </w:t>
      </w:r>
      <w:r>
        <w:rPr>
          <w:b/>
          <w:bCs/>
        </w:rPr>
        <w:t xml:space="preserve">“Decline”</w:t>
      </w:r>
      <w:r>
        <w:t xml:space="preserve"> </w:t>
      </w:r>
      <w:r>
        <w:t xml:space="preserve">on the meeting request card.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Meetings take place externally (Zoom, Teams, Google Meet, etc.). The platform does not host or record meetings.</w:t>
      </w:r>
    </w:p>
    <w:bookmarkEnd w:id="34"/>
    <w:bookmarkStart w:id="35" w:name="after-the-meeting"/>
    <w:p>
      <w:pPr>
        <w:pStyle w:val="Heading3"/>
      </w:pPr>
      <w:r>
        <w:t xml:space="preserve">5.4 After the Meeting</w:t>
      </w:r>
    </w:p>
    <w:p>
      <w:pPr>
        <w:pStyle w:val="FirstParagraph"/>
      </w:pPr>
      <w:r>
        <w:t xml:space="preserve">After the external meeting, if a collaboration is formed:</w:t>
      </w:r>
    </w:p>
    <w:p>
      <w:pPr>
        <w:pStyle w:val="Compact"/>
        <w:numPr>
          <w:ilvl w:val="0"/>
          <w:numId w:val="1004"/>
        </w:numPr>
      </w:pPr>
      <w:r>
        <w:t xml:space="preserve">The post owner opens their post.</w:t>
      </w:r>
    </w:p>
    <w:p>
      <w:pPr>
        <w:pStyle w:val="Compact"/>
        <w:numPr>
          <w:ilvl w:val="0"/>
          <w:numId w:val="1004"/>
        </w:numPr>
      </w:pPr>
      <w:r>
        <w:t xml:space="preserve">Clicks</w:t>
      </w:r>
      <w:r>
        <w:t xml:space="preserve"> </w:t>
      </w:r>
      <w:r>
        <w:rPr>
          <w:b/>
          <w:bCs/>
        </w:rPr>
        <w:t xml:space="preserve">“✓ Mark as Partner Found”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post is closed and removed from active listings.</w:t>
      </w:r>
    </w:p>
    <w:p>
      <w:pPr>
        <w:pStyle w:val="FirstParagraph"/>
      </w:pPr>
      <w:r>
        <w:t xml:space="preserve">If no collaboration is formed, the post remains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and continues to accept new meeting requests.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ofile-management"/>
    <w:p>
      <w:pPr>
        <w:pStyle w:val="Heading2"/>
      </w:pPr>
      <w:r>
        <w:t xml:space="preserve">6. Profile Management</w:t>
      </w:r>
    </w:p>
    <w:bookmarkStart w:id="37" w:name="editing-your-profile"/>
    <w:p>
      <w:pPr>
        <w:pStyle w:val="Heading3"/>
      </w:pPr>
      <w:r>
        <w:t xml:space="preserve">6.1 Editing Your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your avatar in the top-right navigation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rPr>
                <w:b/>
                <w:bCs/>
              </w:rPr>
              <w:t xml:space="preserve">“Profile &amp; Settings”</w:t>
            </w:r>
            <w:r>
              <w:t xml:space="preserve"> </w:t>
            </w:r>
            <w:r>
              <w:t xml:space="preserve">from the dropdown menu.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Update your</w:t>
            </w:r>
            <w:r>
              <w:t xml:space="preserve"> </w:t>
            </w:r>
            <w:r>
              <w:rPr>
                <w:b/>
                <w:bCs/>
              </w:rPr>
              <w:t xml:space="preserve">Full 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Institution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Bio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Expertise Tags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“Save Changes”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Adding your city enables the city-based matching feature on the Dashboard (Section 4.3).</w:t>
      </w:r>
    </w:p>
    <w:p>
      <w:pPr>
        <w:pStyle w:val="FirstParagraph"/>
      </w:pPr>
      <w:r>
        <w:t xml:space="preserve">Fields editable in profile:</w:t>
      </w:r>
    </w:p>
    <w:p>
      <w:pPr>
        <w:pStyle w:val="Compact"/>
        <w:numPr>
          <w:ilvl w:val="0"/>
          <w:numId w:val="1005"/>
        </w:numPr>
      </w:pPr>
      <w:r>
        <w:t xml:space="preserve">Full Name</w:t>
      </w:r>
    </w:p>
    <w:p>
      <w:pPr>
        <w:pStyle w:val="Compact"/>
        <w:numPr>
          <w:ilvl w:val="0"/>
          <w:numId w:val="1005"/>
        </w:numPr>
      </w:pPr>
      <w:r>
        <w:t xml:space="preserve">Institution</w:t>
      </w:r>
    </w:p>
    <w:p>
      <w:pPr>
        <w:pStyle w:val="Compact"/>
        <w:numPr>
          <w:ilvl w:val="0"/>
          <w:numId w:val="1005"/>
        </w:numPr>
      </w:pPr>
      <w:r>
        <w:t xml:space="preserve">City</w:t>
      </w:r>
    </w:p>
    <w:p>
      <w:pPr>
        <w:pStyle w:val="Compact"/>
        <w:numPr>
          <w:ilvl w:val="0"/>
          <w:numId w:val="1005"/>
        </w:numPr>
      </w:pPr>
      <w:r>
        <w:t xml:space="preserve">Country</w:t>
      </w:r>
    </w:p>
    <w:p>
      <w:pPr>
        <w:pStyle w:val="Compact"/>
        <w:numPr>
          <w:ilvl w:val="0"/>
          <w:numId w:val="1005"/>
        </w:numPr>
      </w:pPr>
      <w:r>
        <w:t xml:space="preserve">Bio (max 500 characters)</w:t>
      </w:r>
    </w:p>
    <w:p>
      <w:pPr>
        <w:pStyle w:val="Compact"/>
        <w:numPr>
          <w:ilvl w:val="0"/>
          <w:numId w:val="1005"/>
        </w:numPr>
      </w:pPr>
      <w:r>
        <w:t xml:space="preserve">Expertise Tags (comma-separated, e.g.,</w:t>
      </w:r>
      <w:r>
        <w:t xml:space="preserve"> </w:t>
      </w:r>
      <w:r>
        <w:t xml:space="preserve">“Machine Learning, Python, Computer Vision”</w:t>
      </w:r>
      <w:r>
        <w:t xml:space="preserve">)</w:t>
      </w:r>
    </w:p>
    <w:p>
      <w:pPr>
        <w:pStyle w:val="BlockText"/>
      </w:pPr>
      <w:r>
        <w:t xml:space="preserve">Your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cannot be changed after registration.</w:t>
      </w:r>
    </w:p>
    <w:bookmarkEnd w:id="37"/>
    <w:bookmarkStart w:id="38" w:name="deleting-your-account-gdpr"/>
    <w:p>
      <w:pPr>
        <w:pStyle w:val="Heading3"/>
      </w:pPr>
      <w:r>
        <w:t xml:space="preserve">6.2 Deleting Your Account (GDPR)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Profile &amp; Settings</w:t>
            </w:r>
            <w:r>
              <w:t xml:space="preserve"> </w:t>
            </w:r>
            <w:r>
              <w:t xml:space="preserve">via the top-right menu.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Scroll to the</w:t>
            </w:r>
            <w:r>
              <w:t xml:space="preserve"> </w:t>
            </w:r>
            <w:r>
              <w:rPr>
                <w:b/>
                <w:bCs/>
              </w:rPr>
              <w:t xml:space="preserve">“Privacy &amp; Data”</w:t>
            </w:r>
            <w:r>
              <w:t xml:space="preserve"> </w:t>
            </w:r>
            <w:r>
              <w:t xml:space="preserve">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“Delete”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“Delete Account”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 confirmation dialog appears warning that the action is permanent.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“Delete Forever”</w:t>
            </w:r>
            <w:r>
              <w:t xml:space="preserve"> </w:t>
            </w:r>
            <w:r>
              <w:t xml:space="preserve">to permanently delete your account and all associated data.</w:t>
            </w:r>
          </w:p>
        </w:tc>
      </w:tr>
    </w:tbl>
    <w:p>
      <w:pPr>
        <w:pStyle w:val="BodyText"/>
      </w:pPr>
      <w:r>
        <w:t xml:space="preserve">Under GDPR Article 17, users have the</w:t>
      </w:r>
      <w:r>
        <w:t xml:space="preserve"> </w:t>
      </w:r>
      <w:r>
        <w:rPr>
          <w:b/>
          <w:bCs/>
        </w:rPr>
        <w:t xml:space="preserve">Right to Erasure</w:t>
      </w:r>
      <w:r>
        <w:t xml:space="preserve">. All personal data, posts, and meeting request records are permanently removed upon account deletion.</w:t>
      </w:r>
    </w:p>
    <w:bookmarkEnd w:id="38"/>
    <w:bookmarkStart w:id="39" w:name="exporting-your-data"/>
    <w:p>
      <w:pPr>
        <w:pStyle w:val="Heading3"/>
      </w:pPr>
      <w:r>
        <w:t xml:space="preserve">6.3 Exporting Your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Profile &amp; Settings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Scroll to the</w:t>
            </w:r>
            <w:r>
              <w:t xml:space="preserve"> </w:t>
            </w:r>
            <w:r>
              <w:rPr>
                <w:b/>
                <w:bCs/>
              </w:rPr>
              <w:t xml:space="preserve">“Privacy &amp; Data”</w:t>
            </w:r>
            <w:r>
              <w:t xml:space="preserve"> </w:t>
            </w:r>
            <w:r>
              <w:t xml:space="preserve">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“Export”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“Export My Data”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 JSON file (healthai-my-data.json) is downloaded to your device.</w:t>
            </w:r>
          </w:p>
        </w:tc>
      </w:tr>
    </w:tbl>
    <w:p>
      <w:pPr>
        <w:pStyle w:val="BodyText"/>
      </w:pPr>
      <w:r>
        <w:t xml:space="preserve">The export file contains:</w:t>
      </w:r>
    </w:p>
    <w:p>
      <w:pPr>
        <w:pStyle w:val="Compact"/>
        <w:numPr>
          <w:ilvl w:val="0"/>
          <w:numId w:val="1006"/>
        </w:numPr>
      </w:pPr>
      <w:r>
        <w:t xml:space="preserve">Your full profile information</w:t>
      </w:r>
    </w:p>
    <w:p>
      <w:pPr>
        <w:pStyle w:val="Compact"/>
        <w:numPr>
          <w:ilvl w:val="0"/>
          <w:numId w:val="1006"/>
        </w:numPr>
      </w:pPr>
      <w:r>
        <w:t xml:space="preserve">All posts you have created</w:t>
      </w:r>
    </w:p>
    <w:p>
      <w:pPr>
        <w:pStyle w:val="FirstParagraph"/>
      </w:pPr>
      <w:r>
        <w:t xml:space="preserve">This fulfills the GDPR</w:t>
      </w:r>
      <w:r>
        <w:t xml:space="preserve"> </w:t>
      </w:r>
      <w:r>
        <w:rPr>
          <w:b/>
          <w:bCs/>
        </w:rPr>
        <w:t xml:space="preserve">Right to Data Portability</w:t>
      </w:r>
      <w:r>
        <w:t xml:space="preserve"> </w:t>
      </w:r>
      <w:r>
        <w:t xml:space="preserve">(Article 20).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dmin-panel"/>
    <w:p>
      <w:pPr>
        <w:pStyle w:val="Heading2"/>
      </w:pPr>
      <w:r>
        <w:t xml:space="preserve">7. Admin Panel</w:t>
      </w:r>
    </w:p>
    <w:p>
      <w:pPr>
        <w:pStyle w:val="BlockText"/>
      </w:pPr>
      <w:r>
        <w:t xml:space="preserve">This section is only available to users with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role.</w:t>
      </w:r>
    </w:p>
    <w:p>
      <w:pPr>
        <w:pStyle w:val="FirstParagraph"/>
      </w:pPr>
      <w:r>
        <w:t xml:space="preserve">To access the Admin Panel, click</w:t>
      </w:r>
      <w:r>
        <w:t xml:space="preserve"> </w:t>
      </w:r>
      <w:r>
        <w:rPr>
          <w:b/>
          <w:bCs/>
        </w:rPr>
        <w:t xml:space="preserve">“Admin Panel”</w:t>
      </w:r>
      <w:r>
        <w:t xml:space="preserve"> </w:t>
      </w:r>
      <w:r>
        <w:t xml:space="preserve">in the navigation bar or the profile dropdown menu.</w:t>
      </w:r>
    </w:p>
    <w:bookmarkStart w:id="41" w:name="post-management-1"/>
    <w:p>
      <w:pPr>
        <w:pStyle w:val="Heading3"/>
      </w:pPr>
      <w:r>
        <w:t xml:space="preserve">7.1 Post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Admin Panel → Posts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Status</w:t>
            </w:r>
            <w:r>
              <w:t xml:space="preserve"> </w:t>
            </w:r>
            <w:r>
              <w:t xml:space="preserve">dropdown to filter posts by Active, Draft, Meeting Scheduled, Partner Found, or Expired.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Browse the posts table showing: title, domain, author email, status, and creation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“Delete”</w:t>
            </w:r>
            <w:r>
              <w:t xml:space="preserve"> </w:t>
            </w:r>
            <w:r>
              <w:t xml:space="preserve">to permanently remove an inappropriate post. A confirmation dialog appears before deletion.</w:t>
            </w:r>
          </w:p>
        </w:tc>
      </w:tr>
    </w:tbl>
    <w:bookmarkEnd w:id="41"/>
    <w:bookmarkStart w:id="42" w:name="user-management"/>
    <w:p>
      <w:pPr>
        <w:pStyle w:val="Heading3"/>
      </w:pPr>
      <w:r>
        <w:t xml:space="preserve">7.2 User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Admin Panel → Users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Role</w:t>
            </w:r>
            <w:r>
              <w:t xml:space="preserve"> </w:t>
            </w:r>
            <w:r>
              <w:t xml:space="preserve">dropdown (Engineer / Healthcare Professional / Admin) and</w:t>
            </w:r>
            <w:r>
              <w:t xml:space="preserve"> </w:t>
            </w:r>
            <w:r>
              <w:rPr>
                <w:b/>
                <w:bCs/>
              </w:rPr>
              <w:t xml:space="preserve">Status</w:t>
            </w:r>
            <w:r>
              <w:t xml:space="preserve"> </w:t>
            </w:r>
            <w:r>
              <w:t xml:space="preserve">dropdown (Active / Suspended) to filter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users table shows: name, email, role, institution, status, and registration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“Suspend”</w:t>
            </w:r>
            <w:r>
              <w:t xml:space="preserve"> </w:t>
            </w:r>
            <w:r>
              <w:t xml:space="preserve">to suspend a user account. The button toggles to</w:t>
            </w:r>
            <w:r>
              <w:t xml:space="preserve"> </w:t>
            </w:r>
            <w:r>
              <w:rPr>
                <w:b/>
                <w:bCs/>
              </w:rPr>
              <w:t xml:space="preserve">“Reactivate”</w:t>
            </w:r>
            <w:r>
              <w:t xml:space="preserve"> </w:t>
            </w:r>
            <w:r>
              <w:t xml:space="preserve">for already suspended accounts.</w:t>
            </w:r>
          </w:p>
        </w:tc>
      </w:tr>
    </w:tbl>
    <w:p>
      <w:pPr>
        <w:pStyle w:val="BlockText"/>
      </w:pPr>
      <w:r>
        <w:t xml:space="preserve">Suspended users cannot log in and will receive a</w:t>
      </w:r>
      <w:r>
        <w:t xml:space="preserve"> </w:t>
      </w:r>
      <w:r>
        <w:t xml:space="preserve">“Your account has been suspended”</w:t>
      </w:r>
      <w:r>
        <w:t xml:space="preserve"> </w:t>
      </w:r>
      <w:r>
        <w:t xml:space="preserve">message.</w:t>
      </w:r>
    </w:p>
    <w:bookmarkEnd w:id="42"/>
    <w:bookmarkStart w:id="43" w:name="activity-logs-statistics"/>
    <w:p>
      <w:pPr>
        <w:pStyle w:val="Heading3"/>
      </w:pPr>
      <w:r>
        <w:t xml:space="preserve">7.3 Activity Logs &amp; Statistics</w:t>
      </w:r>
    </w:p>
    <w:p>
      <w:pPr>
        <w:pStyle w:val="FirstParagraph"/>
      </w:pPr>
      <w:r>
        <w:rPr>
          <w:b/>
          <w:bCs/>
        </w:rPr>
        <w:t xml:space="preserve">Statistics Tab:</w:t>
      </w:r>
    </w:p>
    <w:p>
      <w:pPr>
        <w:pStyle w:val="BodyText"/>
      </w:pPr>
      <w:r>
        <w:t xml:space="preserve">The Stats tab displays platform-wide metrics:</w:t>
      </w:r>
    </w:p>
    <w:p>
      <w:pPr>
        <w:pStyle w:val="Compact"/>
        <w:numPr>
          <w:ilvl w:val="0"/>
          <w:numId w:val="1007"/>
        </w:numPr>
      </w:pPr>
      <w:r>
        <w:t xml:space="preserve">Total Users</w:t>
      </w:r>
    </w:p>
    <w:p>
      <w:pPr>
        <w:pStyle w:val="Compact"/>
        <w:numPr>
          <w:ilvl w:val="0"/>
          <w:numId w:val="1007"/>
        </w:numPr>
      </w:pPr>
      <w:r>
        <w:t xml:space="preserve">Engineers</w:t>
      </w:r>
    </w:p>
    <w:p>
      <w:pPr>
        <w:pStyle w:val="Compact"/>
        <w:numPr>
          <w:ilvl w:val="0"/>
          <w:numId w:val="1007"/>
        </w:numPr>
      </w:pPr>
      <w:r>
        <w:t xml:space="preserve">Healthcare Professionals</w:t>
      </w:r>
    </w:p>
    <w:p>
      <w:pPr>
        <w:pStyle w:val="Compact"/>
        <w:numPr>
          <w:ilvl w:val="0"/>
          <w:numId w:val="1007"/>
        </w:numPr>
      </w:pPr>
      <w:r>
        <w:t xml:space="preserve">Total Posts</w:t>
      </w:r>
    </w:p>
    <w:p>
      <w:pPr>
        <w:pStyle w:val="Compact"/>
        <w:numPr>
          <w:ilvl w:val="0"/>
          <w:numId w:val="1007"/>
        </w:numPr>
      </w:pPr>
      <w:r>
        <w:t xml:space="preserve">Active Posts</w:t>
      </w:r>
    </w:p>
    <w:p>
      <w:pPr>
        <w:pStyle w:val="Compact"/>
        <w:numPr>
          <w:ilvl w:val="0"/>
          <w:numId w:val="1007"/>
        </w:numPr>
      </w:pPr>
      <w:r>
        <w:t xml:space="preserve">Partners Found</w:t>
      </w:r>
    </w:p>
    <w:p>
      <w:pPr>
        <w:pStyle w:val="FirstParagraph"/>
      </w:pPr>
      <w:r>
        <w:rPr>
          <w:b/>
          <w:bCs/>
        </w:rPr>
        <w:t xml:space="preserve">Logs Tab: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Admin Panel → Logs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Search</w:t>
            </w:r>
            <w:r>
              <w:t xml:space="preserve"> </w:t>
            </w:r>
            <w:r>
              <w:t xml:space="preserve">field to filter by user email or keywords.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Action</w:t>
            </w:r>
            <w:r>
              <w:t xml:space="preserve"> </w:t>
            </w:r>
            <w:r>
              <w:t xml:space="preserve">dropdown to filter by event type (LOGIN_SUCCESS, POST_CREATE, MEETING_REQUEST_SENT,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Review the log entries showing: timestamp, user email, action, result, details, and anonymized 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“Export CSV”</w:t>
            </w:r>
            <w:r>
              <w:t xml:space="preserve"> </w:t>
            </w:r>
            <w:r>
              <w:t xml:space="preserve">to download all filtered logs as a CSV file.</w:t>
            </w:r>
          </w:p>
        </w:tc>
      </w:tr>
    </w:tbl>
    <w:p>
      <w:pPr>
        <w:pStyle w:val="BlockText"/>
      </w:pPr>
      <w:r>
        <w:t xml:space="preserve">Audit logs are retained for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and then automatically deleted. Only Admin users can access logs.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otifications"/>
    <w:p>
      <w:pPr>
        <w:pStyle w:val="Heading2"/>
      </w:pPr>
      <w:r>
        <w:t xml:space="preserve">8. Notifications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In-app and email notification delivery is currently in development. The following table describes the planned notification types per the platform specification.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Notification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Received</w:t>
            </w:r>
          </w:p>
        </w:tc>
        <w:tc>
          <w:tcPr/>
          <w:p>
            <w:pPr>
              <w:pStyle w:val="Compact"/>
            </w:pPr>
            <w:r>
              <w:t xml:space="preserve">Someone expressed interest in your post</w:t>
            </w:r>
          </w:p>
        </w:tc>
        <w:tc>
          <w:tcPr/>
          <w:p>
            <w:pPr>
              <w:pStyle w:val="Compact"/>
            </w:pPr>
            <w:r>
              <w:t xml:space="preserve">Email / In-App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Request</w:t>
            </w:r>
          </w:p>
        </w:tc>
        <w:tc>
          <w:tcPr/>
          <w:p>
            <w:pPr>
              <w:pStyle w:val="Compact"/>
            </w:pPr>
            <w:r>
              <w:t xml:space="preserve">A meeting request has been sent or received</w:t>
            </w:r>
          </w:p>
        </w:tc>
        <w:tc>
          <w:tcPr/>
          <w:p>
            <w:pPr>
              <w:pStyle w:val="Compact"/>
            </w:pPr>
            <w:r>
              <w:t xml:space="preserve">Email / In-App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Confirmed</w:t>
            </w:r>
          </w:p>
        </w:tc>
        <w:tc>
          <w:tcPr/>
          <w:p>
            <w:pPr>
              <w:pStyle w:val="Compact"/>
            </w:pPr>
            <w:r>
              <w:t xml:space="preserve">A meeting time has been accepted by both parties</w:t>
            </w:r>
          </w:p>
        </w:tc>
        <w:tc>
          <w:tcPr/>
          <w:p>
            <w:pPr>
              <w:pStyle w:val="Compact"/>
            </w:pPr>
            <w:r>
              <w:t xml:space="preserve">Email / In-App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Status Changed</w:t>
            </w:r>
          </w:p>
        </w:tc>
        <w:tc>
          <w:tcPr/>
          <w:p>
            <w:pPr>
              <w:pStyle w:val="Compact"/>
            </w:pPr>
            <w:r>
              <w:t xml:space="preserve">A post you’re involved with changed status</w:t>
            </w:r>
          </w:p>
        </w:tc>
        <w:tc>
          <w:tcPr/>
          <w:p>
            <w:pPr>
              <w:pStyle w:val="Compact"/>
            </w:pPr>
            <w:r>
              <w:t xml:space="preserve">In-App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Activity</w:t>
            </w:r>
          </w:p>
        </w:tc>
        <w:tc>
          <w:tcPr/>
          <w:p>
            <w:pPr>
              <w:pStyle w:val="Compact"/>
            </w:pPr>
            <w:r>
              <w:t xml:space="preserve">Login from new device, password change, etc.</w:t>
            </w:r>
          </w:p>
        </w:tc>
        <w:tc>
          <w:tcPr/>
          <w:p>
            <w:pPr>
              <w:pStyle w:val="Compact"/>
            </w:pPr>
            <w:r>
              <w:t xml:space="preserve">Email (planned)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frequently-asked-questions-faq"/>
    <w:p>
      <w:pPr>
        <w:pStyle w:val="Heading2"/>
      </w:pPr>
      <w:r>
        <w:t xml:space="preserve">9. Frequently Asked Questions (FAQ)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.edu email is not accepted. What should I do?</w:t>
            </w:r>
          </w:p>
        </w:tc>
        <w:tc>
          <w:tcPr/>
          <w:p>
            <w:pPr>
              <w:pStyle w:val="Compact"/>
            </w:pPr>
            <w:r>
              <w:t xml:space="preserve">Ensure you are using an institutional email with a</w:t>
            </w:r>
            <w:r>
              <w:t xml:space="preserve"> </w:t>
            </w:r>
            <w:r>
              <w:rPr>
                <w:rStyle w:val="VerbatimChar"/>
              </w:rPr>
              <w:t xml:space="preserve">.edu</w:t>
            </w:r>
            <w:r>
              <w:t xml:space="preserve"> </w:t>
            </w:r>
            <w:r>
              <w:t xml:space="preserve">extension. The platform validates against a database of 9,500+ known university domains. If your institution is not recognized, contact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edit a published post?</w:t>
            </w:r>
          </w:p>
        </w:tc>
        <w:tc>
          <w:tcPr/>
          <w:p>
            <w:pPr>
              <w:pStyle w:val="Compact"/>
            </w:pPr>
            <w:r>
              <w:t xml:space="preserve">Yes. Open the post detail page and click the</w:t>
            </w:r>
            <w:r>
              <w:t xml:space="preserve"> </w:t>
            </w:r>
            <w:r>
              <w:rPr>
                <w:b/>
                <w:bCs/>
              </w:rPr>
              <w:t xml:space="preserve">“Edit”</w:t>
            </w:r>
            <w:r>
              <w:t xml:space="preserve"> </w:t>
            </w:r>
            <w:r>
              <w:t xml:space="preserve">button. You can edit any field while the post is in Active or Draft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delete my account and all my data?</w:t>
            </w:r>
          </w:p>
        </w:tc>
        <w:tc>
          <w:tcPr/>
          <w:p>
            <w:pPr>
              <w:pStyle w:val="Compact"/>
            </w:pPr>
            <w:r>
              <w:t xml:space="preserve">Go to Profile &amp; Settings → Privacy &amp; Data → Delete Account. This action is permanent and cannot be undone.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meetings held on the platform?</w:t>
            </w:r>
          </w:p>
        </w:tc>
        <w:tc>
          <w:tcPr/>
          <w:p>
            <w:pPr>
              <w:pStyle w:val="Compact"/>
            </w:pPr>
            <w:r>
              <w:t xml:space="preserve">No. Meetings are conducted on external platforms (Zoom, Teams, Google Meet, etc.). The platform only facilitates scheduling and first contact.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send multiple meeting requests?</w:t>
            </w:r>
          </w:p>
        </w:tc>
        <w:tc>
          <w:tcPr/>
          <w:p>
            <w:pPr>
              <w:pStyle w:val="Compact"/>
            </w:pPr>
            <w:r>
              <w:t xml:space="preserve">You can send one pending meeting request per post. Once accepted or declined, you may send a new request to a different post.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happens when a post expires?</w:t>
            </w:r>
          </w:p>
        </w:tc>
        <w:tc>
          <w:tcPr/>
          <w:p>
            <w:pPr>
              <w:pStyle w:val="Compact"/>
            </w:pPr>
            <w:r>
              <w:t xml:space="preserve">Posts with an expiry date are automatically removed from active listings when the date passes. The post status changes to</w:t>
            </w:r>
            <w:r>
              <w:t xml:space="preserve"> </w:t>
            </w:r>
            <w:r>
              <w:t xml:space="preserve">“Expired”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have multiple active posts?</w:t>
            </w:r>
          </w:p>
        </w:tc>
        <w:tc>
          <w:tcPr/>
          <w:p>
            <w:pPr>
              <w:pStyle w:val="Compact"/>
            </w:pPr>
            <w:r>
              <w:t xml:space="preserve">Yes. There is no limit on the number of active posts per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NDA checkbox for?</w:t>
            </w:r>
          </w:p>
        </w:tc>
        <w:tc>
          <w:tcPr/>
          <w:p>
            <w:pPr>
              <w:pStyle w:val="Compact"/>
            </w:pPr>
            <w:r>
              <w:t xml:space="preserve">Before sending a meeting request, you must acknowledge the Non-Disclosure Agreement. This confirms you understand that confidential project details will only be shared during the meeting, not on the platform.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session ended unexpectedly.</w:t>
            </w:r>
          </w:p>
        </w:tc>
        <w:tc>
          <w:tcPr/>
          <w:p>
            <w:pPr>
              <w:pStyle w:val="Compact"/>
            </w:pPr>
            <w:r>
              <w:t xml:space="preserve">The platform automatically logs out users after</w:t>
            </w:r>
            <w:r>
              <w:t xml:space="preserve"> </w:t>
            </w:r>
            <w:r>
              <w:rPr>
                <w:b/>
                <w:bCs/>
              </w:rPr>
              <w:t xml:space="preserve">30 minutes of inactivity</w:t>
            </w:r>
            <w:r>
              <w:t xml:space="preserve"> </w:t>
            </w:r>
            <w:r>
              <w:t xml:space="preserve">for security purposes. Simply log in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change my role after registration?</w:t>
            </w:r>
          </w:p>
        </w:tc>
        <w:tc>
          <w:tcPr/>
          <w:p>
            <w:pPr>
              <w:pStyle w:val="Compact"/>
            </w:pPr>
            <w:r>
              <w:t xml:space="preserve">No. Your role (Engineer or Healthcare Professional) is set at registration and cannot be changed. Contact an administrator if a role change is required.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troubleshooting"/>
    <w:p>
      <w:pPr>
        <w:pStyle w:val="Heading2"/>
      </w:pPr>
      <w:r>
        <w:t xml:space="preserve">10.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is not loading</w:t>
            </w:r>
          </w:p>
        </w:tc>
        <w:tc>
          <w:tcPr/>
          <w:p>
            <w:pPr>
              <w:pStyle w:val="Compact"/>
            </w:pPr>
            <w:r>
              <w:t xml:space="preserve">Internet connection issue or server downtime</w:t>
            </w:r>
          </w:p>
        </w:tc>
        <w:tc>
          <w:tcPr/>
          <w:p>
            <w:pPr>
              <w:pStyle w:val="Compact"/>
            </w:pPr>
            <w:r>
              <w:t xml:space="preserve">Check your connection. Refresh the page. Try again in a few minutes.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closed unexpectedly</w:t>
            </w:r>
          </w:p>
        </w:tc>
        <w:tc>
          <w:tcPr/>
          <w:p>
            <w:pPr>
              <w:pStyle w:val="Compact"/>
            </w:pPr>
            <w:r>
              <w:t xml:space="preserve">30-minute inactivity timeout</w:t>
            </w:r>
          </w:p>
        </w:tc>
        <w:tc>
          <w:tcPr/>
          <w:p>
            <w:pPr>
              <w:pStyle w:val="Compact"/>
            </w:pPr>
            <w:r>
              <w:t xml:space="preserve">Log in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 return no results</w:t>
            </w:r>
          </w:p>
        </w:tc>
        <w:tc>
          <w:tcPr/>
          <w:p>
            <w:pPr>
              <w:pStyle w:val="Compact"/>
            </w:pPr>
            <w:r>
              <w:t xml:space="preserve">No posts match the selected criteria</w:t>
            </w:r>
          </w:p>
        </w:tc>
        <w:tc>
          <w:tcPr/>
          <w:p>
            <w:pPr>
              <w:pStyle w:val="Compact"/>
            </w:pPr>
            <w:r>
              <w:t xml:space="preserve">Try broader filter settings or click</w:t>
            </w:r>
            <w:r>
              <w:t xml:space="preserve"> </w:t>
            </w:r>
            <w:r>
              <w:t xml:space="preserve">“Clear all filters”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submit meeting request</w:t>
            </w:r>
          </w:p>
        </w:tc>
        <w:tc>
          <w:tcPr/>
          <w:p>
            <w:pPr>
              <w:pStyle w:val="Compact"/>
            </w:pPr>
            <w:r>
              <w:t xml:space="preserve">Post is no longer Active, or you have not accepted the NDA</w:t>
            </w:r>
          </w:p>
        </w:tc>
        <w:tc>
          <w:tcPr/>
          <w:p>
            <w:pPr>
              <w:pStyle w:val="Compact"/>
            </w:pPr>
            <w:r>
              <w:t xml:space="preserve">Refresh the post page and check the NDA checkbox. Verify the post status is</w:t>
            </w:r>
            <w:r>
              <w:t xml:space="preserve"> </w:t>
            </w:r>
            <w:r>
              <w:t xml:space="preserve">“Active”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.edu email not accepted</w:t>
            </w:r>
          </w:p>
        </w:tc>
        <w:tc>
          <w:tcPr/>
          <w:p>
            <w:pPr>
              <w:pStyle w:val="Compact"/>
            </w:pPr>
            <w:r>
              <w:t xml:space="preserve">Email domain not in the university database</w:t>
            </w:r>
          </w:p>
        </w:tc>
        <w:tc>
          <w:tcPr/>
          <w:p>
            <w:pPr>
              <w:pStyle w:val="Compact"/>
            </w:pPr>
            <w:r>
              <w:t xml:space="preserve">Use your official institutional email. Contact support if the domain is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“Email already registered”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An account exists with that email</w:t>
            </w:r>
          </w:p>
        </w:tc>
        <w:tc>
          <w:tcPr/>
          <w:p>
            <w:pPr>
              <w:pStyle w:val="Compact"/>
            </w:pPr>
            <w:r>
              <w:t xml:space="preserve">Use the Sign In page instead. Use a different email if you need a new account.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button does nothing</w:t>
            </w:r>
          </w:p>
        </w:tc>
        <w:tc>
          <w:tcPr/>
          <w:p>
            <w:pPr>
              <w:pStyle w:val="Compact"/>
            </w:pPr>
            <w:r>
              <w:t xml:space="preserve">Browser blocking file downloads</w:t>
            </w:r>
          </w:p>
        </w:tc>
        <w:tc>
          <w:tcPr/>
          <w:p>
            <w:pPr>
              <w:pStyle w:val="Compact"/>
            </w:pPr>
            <w:r>
              <w:t xml:space="preserve">Check your browser’s download settings and allow downloads from this site.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 not visible</w:t>
            </w:r>
          </w:p>
        </w:tc>
        <w:tc>
          <w:tcPr/>
          <w:p>
            <w:pPr>
              <w:pStyle w:val="Compact"/>
            </w:pPr>
            <w:r>
              <w:t xml:space="preserve">Your account does not have the Admin role</w:t>
            </w:r>
          </w:p>
        </w:tc>
        <w:tc>
          <w:tcPr/>
          <w:p>
            <w:pPr>
              <w:pStyle w:val="Compact"/>
            </w:pPr>
            <w:r>
              <w:t xml:space="preserve">Contact an existing administrator to grant Admin access.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ntact-support"/>
    <w:p>
      <w:pPr>
        <w:pStyle w:val="Heading2"/>
      </w:pPr>
      <w:r>
        <w:t xml:space="preserve">11. Contact &amp;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Contact the platform administrator via the Admin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/ GDPR Requests</w:t>
            </w:r>
          </w:p>
        </w:tc>
        <w:tc>
          <w:tcPr/>
          <w:p>
            <w:pPr>
              <w:pStyle w:val="Compact"/>
            </w:pPr>
            <w:r>
              <w:t xml:space="preserve">Use Profile → Export My Data or Profile → Delete Account for self-service data rights. For other GDPR inquiries, contact the platform administrator.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Reports</w:t>
            </w:r>
          </w:p>
        </w:tc>
        <w:tc>
          <w:tcPr/>
          <w:p>
            <w:pPr>
              <w:pStyle w:val="Compact"/>
            </w:pPr>
            <w:r>
              <w:t xml:space="preserve">Report issues to the development team via the project repository.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4" w:name="appendices"/>
    <w:p>
      <w:pPr>
        <w:pStyle w:val="Heading2"/>
      </w:pPr>
      <w:r>
        <w:t xml:space="preserve">12. Appendices</w:t>
      </w:r>
    </w:p>
    <w:bookmarkStart w:id="49" w:name="a.-supported-medical-domains"/>
    <w:p>
      <w:pPr>
        <w:pStyle w:val="Heading3"/>
      </w:pPr>
      <w:r>
        <w:t xml:space="preserve">A. Supported Medical Domains</w:t>
      </w:r>
    </w:p>
    <w:p>
      <w:pPr>
        <w:pStyle w:val="FirstParagraph"/>
      </w:pPr>
      <w:r>
        <w:t xml:space="preserve">Cardiology · Radiology · Neurology · General Surgery · Software Development · Genomics · Oncology · Orthopedics · Ophthalmology · Psychiatry · Other</w:t>
      </w:r>
    </w:p>
    <w:bookmarkEnd w:id="49"/>
    <w:bookmarkStart w:id="50" w:name="b.-supported-project-stages"/>
    <w:p>
      <w:pPr>
        <w:pStyle w:val="Heading3"/>
      </w:pPr>
      <w:r>
        <w:t xml:space="preserve">B. Supported Project Stages</w:t>
      </w:r>
    </w:p>
    <w:p>
      <w:pPr>
        <w:pStyle w:val="FirstParagraph"/>
      </w:pPr>
      <w:r>
        <w:t xml:space="preserve">Idea · Concept Validation · Prototype · Pilot Testing · Pre-Deployment · MVP</w:t>
      </w:r>
    </w:p>
    <w:bookmarkEnd w:id="50"/>
    <w:bookmarkStart w:id="51" w:name="c.-collaboration-types"/>
    <w:p>
      <w:pPr>
        <w:pStyle w:val="Heading3"/>
      </w:pPr>
      <w:r>
        <w:t xml:space="preserve">C. Collaboration Types</w:t>
      </w:r>
    </w:p>
    <w:p>
      <w:pPr>
        <w:pStyle w:val="FirstParagraph"/>
      </w:pPr>
      <w:r>
        <w:t xml:space="preserve">Advisor · Co-Founder · Research Partner · Contractor</w:t>
      </w:r>
    </w:p>
    <w:bookmarkEnd w:id="51"/>
    <w:bookmarkStart w:id="52" w:name="d.-commitment-levels"/>
    <w:p>
      <w:pPr>
        <w:pStyle w:val="Heading3"/>
      </w:pPr>
      <w:r>
        <w:t xml:space="preserve">D. Commitment Levels</w:t>
      </w:r>
    </w:p>
    <w:p>
      <w:pPr>
        <w:pStyle w:val="FirstParagraph"/>
      </w:pPr>
      <w:r>
        <w:t xml:space="preserve">Low · Medium · High · Full-Time</w:t>
      </w:r>
    </w:p>
    <w:bookmarkEnd w:id="52"/>
    <w:bookmarkStart w:id="53" w:name="e.-audit-log-event-types"/>
    <w:p>
      <w:pPr>
        <w:pStyle w:val="Heading3"/>
      </w:pPr>
      <w:r>
        <w:t xml:space="preserve">E. Audit Log Event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LOGIN_SUCCESS</w:t>
            </w:r>
          </w:p>
        </w:tc>
        <w:tc>
          <w:tcPr/>
          <w:p>
            <w:pPr>
              <w:pStyle w:val="Compact"/>
            </w:pPr>
            <w:r>
              <w:t xml:space="preserve">Successful user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LOGIN_FAILED</w:t>
            </w:r>
          </w:p>
        </w:tc>
        <w:tc>
          <w:tcPr/>
          <w:p>
            <w:pPr>
              <w:pStyle w:val="Compact"/>
            </w:pPr>
            <w:r>
              <w:t xml:space="preserve">Failed login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New 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POST_CREATE</w:t>
            </w:r>
          </w:p>
        </w:tc>
        <w:tc>
          <w:tcPr/>
          <w:p>
            <w:pPr>
              <w:pStyle w:val="Compact"/>
            </w:pPr>
            <w:r>
              <w:t xml:space="preserve">New post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POST_UPDATE</w:t>
            </w:r>
          </w:p>
        </w:tc>
        <w:tc>
          <w:tcPr/>
          <w:p>
            <w:pPr>
              <w:pStyle w:val="Compact"/>
            </w:pPr>
            <w:r>
              <w:t xml:space="preserve">Post edited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POST_DELETE</w:t>
            </w:r>
          </w:p>
        </w:tc>
        <w:tc>
          <w:tcPr/>
          <w:p>
            <w:pPr>
              <w:pStyle w:val="Compact"/>
            </w:pPr>
            <w:r>
              <w:t xml:space="preserve">Post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POST_CLOSE</w:t>
            </w:r>
          </w:p>
        </w:tc>
        <w:tc>
          <w:tcPr/>
          <w:p>
            <w:pPr>
              <w:pStyle w:val="Compact"/>
            </w:pPr>
            <w:r>
              <w:t xml:space="preserve">Post marked as Partner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MEETING_REQUEST_SENT</w:t>
            </w:r>
          </w:p>
        </w:tc>
        <w:tc>
          <w:tcPr/>
          <w:p>
            <w:pPr>
              <w:pStyle w:val="Compact"/>
            </w:pPr>
            <w:r>
              <w:t xml:space="preserve">Meeting request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MEETING_REQUEST_ACCEPTED</w:t>
            </w:r>
          </w:p>
        </w:tc>
        <w:tc>
          <w:tcPr/>
          <w:p>
            <w:pPr>
              <w:pStyle w:val="Compact"/>
            </w:pPr>
            <w:r>
              <w:t xml:space="preserve">Meeting request accepted by post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MEETING_REQUEST_DECLINED</w:t>
            </w:r>
          </w:p>
        </w:tc>
        <w:tc>
          <w:tcPr/>
          <w:p>
            <w:pPr>
              <w:pStyle w:val="Compact"/>
            </w:pPr>
            <w:r>
              <w:t xml:space="preserve">Meeting request declined by post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PROFILE_UPDATE</w:t>
            </w:r>
          </w:p>
        </w:tc>
        <w:tc>
          <w:tcPr/>
          <w:p>
            <w:pPr>
              <w:pStyle w:val="Compact"/>
            </w:pPr>
            <w:r>
              <w:t xml:space="preserve">User profile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ADMIN_SUSPEND_USER</w:t>
            </w:r>
          </w:p>
        </w:tc>
        <w:tc>
          <w:tcPr/>
          <w:p>
            <w:pPr>
              <w:pStyle w:val="Compact"/>
            </w:pPr>
            <w:r>
              <w:t xml:space="preserve">User account suspended by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ADMIN_DELETE_POST</w:t>
            </w:r>
          </w:p>
        </w:tc>
        <w:tc>
          <w:tcPr/>
          <w:p>
            <w:pPr>
              <w:pStyle w:val="Compact"/>
            </w:pPr>
            <w:r>
              <w:t xml:space="preserve">Post removed by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DATA_EXPORT</w:t>
            </w:r>
          </w:p>
        </w:tc>
        <w:tc>
          <w:tcPr/>
          <w:p>
            <w:pPr>
              <w:pStyle w:val="Compact"/>
            </w:pPr>
            <w:r>
              <w:t xml:space="preserve">User exported their personal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ACCOUNT_DELETE</w:t>
            </w:r>
          </w:p>
        </w:tc>
        <w:tc>
          <w:tcPr/>
          <w:p>
            <w:pPr>
              <w:pStyle w:val="Compact"/>
            </w:pPr>
            <w:r>
              <w:t xml:space="preserve">User account permanently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SECURITY_EVENT</w:t>
            </w:r>
          </w:p>
        </w:tc>
        <w:tc>
          <w:tcPr/>
          <w:p>
            <w:pPr>
              <w:pStyle w:val="Compact"/>
            </w:pPr>
            <w:r>
              <w:t xml:space="preserve">Security-related platform event</w:t>
            </w:r>
          </w:p>
        </w:tc>
      </w:tr>
    </w:tbl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2026-05-06T20:07:58Z</dcterms:created>
  <dcterms:modified xsi:type="dcterms:W3CDTF">2026-05-06T20:07:58Z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