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CC05E" w14:textId="77777777" w:rsidR="00D43292" w:rsidRDefault="00485F87">
      <w:pPr>
        <w:spacing w:after="360"/>
        <w:ind w:left="851" w:right="7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 w14:paraId="287CD2FB" w14:textId="77777777" w:rsidR="00D43292" w:rsidRDefault="00485F87">
      <w:pPr>
        <w:spacing w:after="360"/>
        <w:ind w:left="851" w:right="7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7B6B256" w14:textId="77777777" w:rsidR="00D43292" w:rsidRDefault="00485F87">
      <w:pPr>
        <w:spacing w:after="360"/>
        <w:ind w:left="851" w:right="7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Санкт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механики и </w:t>
      </w:r>
      <w:r>
        <w:rPr>
          <w:rFonts w:ascii="Times New Roman" w:hAnsi="Times New Roman"/>
          <w:sz w:val="20"/>
          <w:szCs w:val="20"/>
        </w:rPr>
        <w:t>оптики</w:t>
      </w:r>
    </w:p>
    <w:p w14:paraId="16E46E34" w14:textId="77777777" w:rsidR="00D43292" w:rsidRDefault="00485F87">
      <w:pPr>
        <w:spacing w:after="360"/>
        <w:ind w:left="851" w:right="7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Мегафакультет</w:t>
      </w:r>
      <w:proofErr w:type="spellEnd"/>
      <w:r>
        <w:rPr>
          <w:rFonts w:ascii="Times New Roman" w:hAnsi="Times New Roman"/>
          <w:sz w:val="20"/>
          <w:szCs w:val="20"/>
        </w:rPr>
        <w:t xml:space="preserve"> трансляционных информационных технологий</w:t>
      </w:r>
    </w:p>
    <w:p w14:paraId="54647604" w14:textId="77777777" w:rsidR="00D43292" w:rsidRDefault="00485F87">
      <w:pPr>
        <w:spacing w:after="960"/>
        <w:ind w:left="851" w:right="7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Факультет информационных технологий и программирования</w:t>
      </w:r>
    </w:p>
    <w:p w14:paraId="2D1048FA" w14:textId="77777777" w:rsidR="00D43292" w:rsidRDefault="00485F87">
      <w:pPr>
        <w:spacing w:after="240"/>
        <w:ind w:left="851" w:right="70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Лабораторная работа №</w:t>
      </w:r>
      <w:r>
        <w:rPr>
          <w:rFonts w:ascii="Times New Roman" w:hAnsi="Times New Roman"/>
        </w:rPr>
        <w:t>5</w:t>
      </w:r>
    </w:p>
    <w:p w14:paraId="64CC6A45" w14:textId="77777777" w:rsidR="00D43292" w:rsidRDefault="00485F87">
      <w:pPr>
        <w:spacing w:after="240"/>
        <w:ind w:left="851" w:right="70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По дисциплине «Операционные системы»</w:t>
      </w:r>
    </w:p>
    <w:p w14:paraId="1115D5E6" w14:textId="77777777" w:rsidR="00D43292" w:rsidRDefault="00485F87">
      <w:pPr>
        <w:pStyle w:val="a5"/>
        <w:ind w:left="567"/>
        <w:jc w:val="center"/>
      </w:pPr>
      <w:r>
        <w:t xml:space="preserve">Управление памятью в ОС </w:t>
      </w:r>
      <w:r>
        <w:rPr>
          <w:lang w:val="en-US"/>
        </w:rPr>
        <w:t>Linux</w:t>
      </w:r>
    </w:p>
    <w:p w14:paraId="0DBBA390" w14:textId="77777777" w:rsidR="00D43292" w:rsidRDefault="00D43292">
      <w:pPr>
        <w:pStyle w:val="new"/>
      </w:pPr>
    </w:p>
    <w:p w14:paraId="727E77F8" w14:textId="77777777" w:rsidR="00D43292" w:rsidRDefault="00D43292">
      <w:pPr>
        <w:pStyle w:val="new"/>
        <w:ind w:firstLine="0"/>
      </w:pPr>
    </w:p>
    <w:p w14:paraId="78CD48D2" w14:textId="4B3B531C" w:rsidR="00D43292" w:rsidRPr="00F5352E" w:rsidRDefault="00485F87" w:rsidP="00F5352E">
      <w:pPr>
        <w:spacing w:after="600"/>
        <w:ind w:left="5387" w:right="703"/>
        <w:rPr>
          <w:rFonts w:ascii="Times New Roman" w:hAnsi="Times New Roman"/>
        </w:rPr>
      </w:pPr>
      <w:r>
        <w:rPr>
          <w:rFonts w:ascii="Times New Roman" w:hAnsi="Times New Roman"/>
        </w:rPr>
        <w:t>Выполнил</w:t>
      </w:r>
      <w:r w:rsidR="00825868"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студент</w:t>
      </w:r>
      <w:r w:rsidR="00825868">
        <w:rPr>
          <w:rFonts w:ascii="Times New Roman" w:hAnsi="Times New Roman"/>
        </w:rPr>
        <w:t>ка</w:t>
      </w:r>
      <w:r>
        <w:rPr>
          <w:rFonts w:ascii="Times New Roman" w:hAnsi="Times New Roman"/>
        </w:rPr>
        <w:t xml:space="preserve"> группы </w:t>
      </w:r>
      <w:r w:rsidR="00F5352E">
        <w:rPr>
          <w:rFonts w:ascii="Times New Roman" w:hAnsi="Times New Roman"/>
        </w:rPr>
        <w:t xml:space="preserve">М3209   </w:t>
      </w:r>
      <w:r w:rsidR="00825868">
        <w:rPr>
          <w:rFonts w:ascii="Times New Roman" w:hAnsi="Times New Roman"/>
          <w:i/>
          <w:iCs/>
        </w:rPr>
        <w:t>Усольцева Валерия Игоревна</w:t>
      </w:r>
    </w:p>
    <w:p w14:paraId="3213E30A" w14:textId="4A8C9598" w:rsidR="00D43292" w:rsidRDefault="00D43292">
      <w:pPr>
        <w:ind w:left="851" w:right="701"/>
        <w:jc w:val="center"/>
        <w:rPr>
          <w:rFonts w:ascii="Times New Roman" w:hAnsi="Times New Roman"/>
        </w:rPr>
      </w:pPr>
    </w:p>
    <w:p w14:paraId="0E53BE3D" w14:textId="3DB5F1B8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0806E53B" w14:textId="0B94C38E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651EDE20" w14:textId="6C3C4CA9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6055E3D5" w14:textId="5A1246B5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0A2F6FEA" w14:textId="58E51589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67780514" w14:textId="0267C814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62736BC0" w14:textId="00F97F58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7E970E3C" w14:textId="040A07A4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0FD3D68E" w14:textId="4CDAACFF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7C2BA14D" w14:textId="30D8120A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6C38E844" w14:textId="5E33625A" w:rsidR="00F5352E" w:rsidRDefault="00F5352E">
      <w:pPr>
        <w:ind w:left="851" w:right="701"/>
        <w:jc w:val="center"/>
        <w:rPr>
          <w:rFonts w:ascii="Times New Roman" w:hAnsi="Times New Roman"/>
        </w:rPr>
      </w:pPr>
    </w:p>
    <w:p w14:paraId="7450F507" w14:textId="77777777" w:rsidR="00F5352E" w:rsidRDefault="00F5352E">
      <w:pPr>
        <w:ind w:left="851" w:right="701"/>
        <w:jc w:val="center"/>
        <w:rPr>
          <w:rFonts w:ascii="Times New Roman" w:eastAsia="Times New Roman" w:hAnsi="Times New Roman" w:cs="Times New Roman"/>
          <w:i/>
          <w:iCs/>
        </w:rPr>
      </w:pPr>
    </w:p>
    <w:p w14:paraId="3FF9D2DF" w14:textId="77777777" w:rsidR="00D43292" w:rsidRDefault="00D43292">
      <w:pPr>
        <w:ind w:left="851" w:right="701"/>
        <w:jc w:val="center"/>
        <w:rPr>
          <w:rFonts w:ascii="Times New Roman" w:eastAsia="Times New Roman" w:hAnsi="Times New Roman" w:cs="Times New Roman"/>
          <w:i/>
          <w:iCs/>
        </w:rPr>
      </w:pPr>
    </w:p>
    <w:p w14:paraId="6E1B7F7D" w14:textId="77777777" w:rsidR="00D43292" w:rsidRDefault="00D43292">
      <w:pPr>
        <w:ind w:left="851" w:right="701"/>
        <w:jc w:val="center"/>
        <w:rPr>
          <w:rFonts w:ascii="Times New Roman" w:eastAsia="Times New Roman" w:hAnsi="Times New Roman" w:cs="Times New Roman"/>
          <w:i/>
          <w:iCs/>
        </w:rPr>
      </w:pPr>
    </w:p>
    <w:p w14:paraId="2FF6CD61" w14:textId="77777777" w:rsidR="00D43292" w:rsidRDefault="00D43292">
      <w:pPr>
        <w:ind w:left="851" w:right="701"/>
        <w:jc w:val="center"/>
        <w:rPr>
          <w:rFonts w:ascii="Times New Roman" w:eastAsia="Times New Roman" w:hAnsi="Times New Roman" w:cs="Times New Roman"/>
          <w:i/>
          <w:iCs/>
        </w:rPr>
      </w:pPr>
    </w:p>
    <w:p w14:paraId="2A31DC87" w14:textId="77777777" w:rsidR="00D43292" w:rsidRDefault="00D43292">
      <w:pPr>
        <w:ind w:left="851" w:right="701"/>
        <w:jc w:val="center"/>
        <w:rPr>
          <w:rFonts w:ascii="Times New Roman" w:eastAsia="Times New Roman" w:hAnsi="Times New Roman" w:cs="Times New Roman"/>
          <w:i/>
          <w:iCs/>
        </w:rPr>
      </w:pPr>
    </w:p>
    <w:p w14:paraId="55E5FC29" w14:textId="77777777" w:rsidR="00D43292" w:rsidRDefault="00485F87">
      <w:pPr>
        <w:ind w:left="851" w:right="701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САНКТ</w:t>
      </w:r>
      <w:r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  <w:i/>
          <w:iCs/>
        </w:rPr>
        <w:t>ПЕТЕРБУРГ</w:t>
      </w:r>
    </w:p>
    <w:p w14:paraId="730797EB" w14:textId="77777777" w:rsidR="00D43292" w:rsidRDefault="00485F87">
      <w:pPr>
        <w:ind w:left="851" w:right="701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2020</w:t>
      </w:r>
    </w:p>
    <w:p w14:paraId="055C0936" w14:textId="77777777" w:rsidR="00D43292" w:rsidRDefault="00485F87">
      <w:pPr>
        <w:pStyle w:val="1-"/>
      </w:pPr>
      <w:r>
        <w:lastRenderedPageBreak/>
        <w:t>Отчет по Лабораторной работе №5</w:t>
      </w:r>
    </w:p>
    <w:p w14:paraId="36DA1364" w14:textId="77777777" w:rsidR="00D43292" w:rsidRDefault="00485F87">
      <w:pPr>
        <w:pStyle w:val="3-"/>
        <w:spacing w:after="0"/>
      </w:pPr>
      <w:r>
        <w:t>Конфигурация ОС:</w:t>
      </w:r>
      <w:r>
        <w:br/>
      </w:r>
      <w:r w:rsidRPr="00F5352E">
        <w:t xml:space="preserve">1. </w:t>
      </w:r>
      <w:r>
        <w:t>Объем оперативной памяти: 2 Гб</w:t>
      </w:r>
      <w:r>
        <w:br/>
        <w:t xml:space="preserve">2. Объем файла подкачки: </w:t>
      </w:r>
      <w:r w:rsidRPr="00F5352E">
        <w:t>1</w:t>
      </w:r>
      <w:r>
        <w:t xml:space="preserve"> Гб</w:t>
      </w:r>
      <w:r>
        <w:br/>
      </w:r>
      <w:r w:rsidRPr="00F5352E">
        <w:t xml:space="preserve">3. </w:t>
      </w:r>
      <w:r>
        <w:t>Размер страницы памяти</w:t>
      </w:r>
      <w:r w:rsidRPr="00F5352E">
        <w:t>: 4</w:t>
      </w:r>
      <w:r>
        <w:t xml:space="preserve"> Кб</w:t>
      </w:r>
      <w:r>
        <w:br/>
      </w:r>
      <w:r w:rsidRPr="00F5352E">
        <w:t xml:space="preserve">4. </w:t>
      </w:r>
      <w:r>
        <w:t xml:space="preserve">Объем свободной оперативной </w:t>
      </w:r>
      <w:r>
        <w:t>памяти в ненагруженной системе: 120 Мб</w:t>
      </w:r>
      <w:r>
        <w:br/>
        <w:t>5. Объем свободного пространства в файле подкачки в ненагруженной системе: 1 Гб</w:t>
      </w:r>
    </w:p>
    <w:p w14:paraId="6726B4B3" w14:textId="77777777" w:rsidR="00D43292" w:rsidRDefault="00485F87">
      <w:pPr>
        <w:pStyle w:val="3-"/>
        <w:spacing w:after="0"/>
      </w:pPr>
      <w:r>
        <w:br/>
        <w:t>Эксперимент №1</w:t>
      </w:r>
      <w:r>
        <w:br/>
        <w:t>Подготовительный этап:</w:t>
      </w:r>
    </w:p>
    <w:p w14:paraId="52EF1AE8" w14:textId="77777777" w:rsidR="00D43292" w:rsidRDefault="00485F87">
      <w:pPr>
        <w:pStyle w:val="new"/>
        <w:ind w:firstLine="0"/>
      </w:pPr>
      <w:r>
        <w:t xml:space="preserve">Создадим скрипт </w:t>
      </w:r>
      <w:r>
        <w:rPr>
          <w:lang w:val="en-US"/>
        </w:rPr>
        <w:t>mem</w:t>
      </w:r>
      <w:r w:rsidRPr="00F5352E">
        <w:t>.</w:t>
      </w:r>
      <w:proofErr w:type="spellStart"/>
      <w:r>
        <w:rPr>
          <w:lang w:val="en-US"/>
        </w:rPr>
        <w:t>sh</w:t>
      </w:r>
      <w:proofErr w:type="spellEnd"/>
      <w:r>
        <w:t xml:space="preserve">, добавляющий в конец массива 10 элементов и выводящий каждый 100000-й шаг </w: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DE9AAE2" wp14:editId="284D6D21">
            <wp:simplePos x="0" y="0"/>
            <wp:positionH relativeFrom="page">
              <wp:posOffset>767574</wp:posOffset>
            </wp:positionH>
            <wp:positionV relativeFrom="page">
              <wp:posOffset>7087171</wp:posOffset>
            </wp:positionV>
            <wp:extent cx="2840429" cy="2172678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t xml:space="preserve">размер массива в </w:t>
      </w:r>
      <w:r>
        <w:rPr>
          <w:lang w:val="en-US"/>
        </w:rPr>
        <w:t>report</w:t>
      </w:r>
      <w:r w:rsidRPr="00F5352E">
        <w:t>.</w:t>
      </w:r>
      <w:r>
        <w:rPr>
          <w:lang w:val="en-US"/>
        </w:rPr>
        <w:t>log</w:t>
      </w:r>
    </w:p>
    <w:p w14:paraId="39E814FE" w14:textId="77777777" w:rsidR="00D43292" w:rsidRDefault="00485F87">
      <w:pPr>
        <w:pStyle w:val="new"/>
        <w:ind w:firstLine="0"/>
      </w:pPr>
      <w:r>
        <w:t xml:space="preserve">Создадим скрипт </w:t>
      </w:r>
      <w:r>
        <w:rPr>
          <w:lang w:val="en-US"/>
        </w:rPr>
        <w:t>exec</w:t>
      </w:r>
      <w:r w:rsidRPr="00F5352E">
        <w:t>.</w:t>
      </w:r>
      <w:proofErr w:type="spellStart"/>
      <w:r>
        <w:rPr>
          <w:lang w:val="en-US"/>
        </w:rPr>
        <w:t>sh</w:t>
      </w:r>
      <w:proofErr w:type="spellEnd"/>
      <w:r>
        <w:t xml:space="preserve">, который запускает скрипт и считывает показания команды </w:t>
      </w:r>
      <w:r>
        <w:rPr>
          <w:lang w:val="en-US"/>
        </w:rPr>
        <w:t>top</w:t>
      </w:r>
      <w:r w:rsidRPr="00F5352E">
        <w:t xml:space="preserve"> </w:t>
      </w:r>
      <w:r>
        <w:t>каждую секунду.</w:t>
      </w:r>
    </w:p>
    <w:p w14:paraId="177A1E88" w14:textId="77777777" w:rsidR="00D43292" w:rsidRDefault="00D43292">
      <w:pPr>
        <w:pStyle w:val="new"/>
        <w:ind w:firstLine="0"/>
      </w:pPr>
    </w:p>
    <w:p w14:paraId="42F1FB1B" w14:textId="77777777" w:rsidR="00D43292" w:rsidRDefault="00485F87">
      <w:pPr>
        <w:pStyle w:val="3-"/>
        <w:spacing w:after="0"/>
      </w:pPr>
      <w:r>
        <w:t>Первый этап:</w:t>
      </w:r>
    </w:p>
    <w:p w14:paraId="583B2162" w14:textId="77777777" w:rsidR="00D43292" w:rsidRDefault="00485F87">
      <w:pPr>
        <w:pStyle w:val="new"/>
        <w:ind w:firstLine="0"/>
      </w:pPr>
      <w:r>
        <w:t xml:space="preserve">Запустим </w:t>
      </w:r>
      <w:r>
        <w:rPr>
          <w:lang w:val="en-US"/>
        </w:rPr>
        <w:t>exec</w:t>
      </w:r>
      <w:r w:rsidRPr="00F5352E">
        <w:t>.</w:t>
      </w:r>
      <w:proofErr w:type="spellStart"/>
      <w:r>
        <w:rPr>
          <w:lang w:val="en-US"/>
        </w:rPr>
        <w:t>sh</w:t>
      </w:r>
      <w:proofErr w:type="spellEnd"/>
      <w:r>
        <w:t>, и подождем, пока система не убьет процесс: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D605A56" wp14:editId="34767CCB">
            <wp:simplePos x="0" y="0"/>
            <wp:positionH relativeFrom="margin">
              <wp:posOffset>-6350</wp:posOffset>
            </wp:positionH>
            <wp:positionV relativeFrom="line">
              <wp:posOffset>193739</wp:posOffset>
            </wp:positionV>
            <wp:extent cx="6476366" cy="303398"/>
            <wp:effectExtent l="0" t="0" r="0" b="0"/>
            <wp:wrapThrough wrapText="bothSides" distL="0" distR="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2-11 в 02.45.0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6" cy="303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F7C9FFD" w14:textId="77777777" w:rsidR="00D43292" w:rsidRDefault="00485F87">
      <w:pPr>
        <w:pStyle w:val="new"/>
        <w:ind w:firstLine="0"/>
      </w:pPr>
      <w:r>
        <w:t xml:space="preserve">Зафиксируем последнюю строку системного отчета (так </w:t>
      </w:r>
      <w:r>
        <w:t xml:space="preserve">как </w:t>
      </w:r>
      <w:proofErr w:type="spellStart"/>
      <w:r>
        <w:rPr>
          <w:lang w:val="en-US"/>
        </w:rPr>
        <w:t>dmesg</w:t>
      </w:r>
      <w:proofErr w:type="spellEnd"/>
      <w:r w:rsidRPr="00F5352E">
        <w:t xml:space="preserve"> | </w:t>
      </w:r>
      <w:r>
        <w:rPr>
          <w:lang w:val="en-US"/>
        </w:rPr>
        <w:t>grep</w:t>
      </w:r>
      <w:r w:rsidRPr="00F5352E">
        <w:t xml:space="preserve"> «</w:t>
      </w:r>
      <w:r>
        <w:rPr>
          <w:lang w:val="en-US"/>
        </w:rPr>
        <w:t>mem</w:t>
      </w:r>
      <w:r w:rsidRPr="00F5352E">
        <w:t>.</w:t>
      </w:r>
      <w:proofErr w:type="spellStart"/>
      <w:r>
        <w:rPr>
          <w:lang w:val="en-US"/>
        </w:rPr>
        <w:t>sh</w:t>
      </w:r>
      <w:proofErr w:type="spellEnd"/>
      <w:r w:rsidRPr="00F5352E">
        <w:t xml:space="preserve">» </w:t>
      </w:r>
      <w:r>
        <w:t>не работает):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09E52A2" wp14:editId="14D4F75B">
            <wp:simplePos x="0" y="0"/>
            <wp:positionH relativeFrom="margin">
              <wp:posOffset>-6350</wp:posOffset>
            </wp:positionH>
            <wp:positionV relativeFrom="line">
              <wp:posOffset>190315</wp:posOffset>
            </wp:positionV>
            <wp:extent cx="6476366" cy="112307"/>
            <wp:effectExtent l="0" t="0" r="0" b="0"/>
            <wp:wrapThrough wrapText="bothSides" distL="0" distR="0">
              <wp:wrapPolygon edited="1">
                <wp:start x="0" y="0"/>
                <wp:lineTo x="21621" y="0"/>
                <wp:lineTo x="21621" y="21895"/>
                <wp:lineTo x="0" y="2189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12-11 в 02.42.5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366" cy="112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7B0CEAE" w14:textId="77777777" w:rsidR="0099529F" w:rsidRDefault="00485F87">
      <w:pPr>
        <w:pStyle w:val="new"/>
        <w:ind w:firstLine="0"/>
      </w:pPr>
      <w:r>
        <w:t xml:space="preserve">Зафиксируем последнюю строку файла </w:t>
      </w:r>
      <w:r>
        <w:rPr>
          <w:lang w:val="en-US"/>
        </w:rPr>
        <w:t>report</w:t>
      </w:r>
      <w:r w:rsidRPr="00F5352E">
        <w:t>.</w:t>
      </w:r>
      <w:r>
        <w:rPr>
          <w:lang w:val="en-US"/>
        </w:rPr>
        <w:t>log</w:t>
      </w:r>
      <w:r w:rsidRPr="00F5352E">
        <w:t>:</w: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922241E" wp14:editId="3DD0665E">
            <wp:simplePos x="0" y="0"/>
            <wp:positionH relativeFrom="margin">
              <wp:posOffset>-6349</wp:posOffset>
            </wp:positionH>
            <wp:positionV relativeFrom="line">
              <wp:posOffset>190399</wp:posOffset>
            </wp:positionV>
            <wp:extent cx="655600" cy="165875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12-11 в 02.49.0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600" cy="165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36DF9B7" w14:textId="77777777" w:rsidR="0099529F" w:rsidRDefault="0099529F">
      <w:pPr>
        <w:pStyle w:val="new"/>
        <w:ind w:firstLine="0"/>
      </w:pPr>
    </w:p>
    <w:p w14:paraId="34F59563" w14:textId="44F5C406" w:rsidR="00D43292" w:rsidRDefault="00485F87">
      <w:pPr>
        <w:pStyle w:val="new"/>
        <w:ind w:firstLine="0"/>
      </w:pPr>
      <w:r>
        <w:t>Построим график изменения размера оперативной памяти и размера файла подкачки от времени:</w:t>
      </w:r>
    </w:p>
    <w:p w14:paraId="4C70D8D2" w14:textId="77777777" w:rsidR="00D43292" w:rsidRDefault="00485F87">
      <w:pPr>
        <w:pStyle w:val="3-"/>
        <w:spacing w:after="0"/>
      </w:pPr>
      <w:r>
        <w:lastRenderedPageBreak/>
        <w:br/>
      </w:r>
    </w:p>
    <w:p w14:paraId="203AD2AC" w14:textId="77777777" w:rsidR="00D43292" w:rsidRDefault="00485F87">
      <w:pPr>
        <w:pStyle w:val="3-"/>
        <w:spacing w:after="0"/>
      </w:pPr>
      <w:r>
        <w:t>Второй этап:</w:t>
      </w:r>
    </w:p>
    <w:p w14:paraId="0BB0D6EC" w14:textId="77777777" w:rsidR="00D43292" w:rsidRDefault="00485F87">
      <w:pPr>
        <w:pStyle w:val="new"/>
        <w:ind w:firstLine="0"/>
      </w:pPr>
      <w:r>
        <w:t xml:space="preserve">Запустим </w:t>
      </w:r>
      <w:r>
        <w:rPr>
          <w:lang w:val="en-US"/>
        </w:rPr>
        <w:t>exec</w:t>
      </w:r>
      <w:r>
        <w:t>1</w:t>
      </w:r>
      <w:r w:rsidRPr="00F5352E">
        <w:t>.</w:t>
      </w:r>
      <w:proofErr w:type="spellStart"/>
      <w:r>
        <w:rPr>
          <w:lang w:val="en-US"/>
        </w:rPr>
        <w:t>sh</w:t>
      </w:r>
      <w:proofErr w:type="spellEnd"/>
      <w:r>
        <w:t xml:space="preserve"> и подождем, пока система не убьет процессы:</w: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7EF40B52" wp14:editId="73634D8F">
            <wp:simplePos x="0" y="0"/>
            <wp:positionH relativeFrom="margin">
              <wp:posOffset>-6350</wp:posOffset>
            </wp:positionH>
            <wp:positionV relativeFrom="line">
              <wp:posOffset>194025</wp:posOffset>
            </wp:positionV>
            <wp:extent cx="6476366" cy="303398"/>
            <wp:effectExtent l="0" t="0" r="0" b="0"/>
            <wp:wrapThrough wrapText="bothSides" distL="0" distR="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12-11 в 12.41.1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366" cy="303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43A3620E" wp14:editId="6DF59DB5">
            <wp:simplePos x="0" y="0"/>
            <wp:positionH relativeFrom="margin">
              <wp:posOffset>-6349</wp:posOffset>
            </wp:positionH>
            <wp:positionV relativeFrom="line">
              <wp:posOffset>345022</wp:posOffset>
            </wp:positionV>
            <wp:extent cx="6476366" cy="2658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2099"/>
                <wp:lineTo x="0" y="22099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12-11 в 12.41.3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366" cy="265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31C552" w14:textId="77777777" w:rsidR="00D43292" w:rsidRDefault="00485F87">
      <w:pPr>
        <w:pStyle w:val="new"/>
        <w:ind w:firstLine="0"/>
      </w:pPr>
      <w:r>
        <w:t>Зафиксируем строки системного отчета о завершении процессов:</w:t>
      </w:r>
      <w:r>
        <w:rPr>
          <w:noProof/>
        </w:rPr>
        <w:drawing>
          <wp:anchor distT="0" distB="0" distL="0" distR="0" simplePos="0" relativeHeight="251665408" behindDoc="0" locked="0" layoutInCell="1" allowOverlap="1" wp14:anchorId="02B014CE" wp14:editId="381AD39D">
            <wp:simplePos x="0" y="0"/>
            <wp:positionH relativeFrom="margin">
              <wp:posOffset>-6350</wp:posOffset>
            </wp:positionH>
            <wp:positionV relativeFrom="line">
              <wp:posOffset>200895</wp:posOffset>
            </wp:positionV>
            <wp:extent cx="6476366" cy="226673"/>
            <wp:effectExtent l="0" t="0" r="0" b="0"/>
            <wp:wrapThrough wrapText="bothSides" distL="0" distR="0">
              <wp:wrapPolygon edited="1">
                <wp:start x="0" y="0"/>
                <wp:lineTo x="21621" y="0"/>
                <wp:lineTo x="21621" y="21696"/>
                <wp:lineTo x="0" y="21696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20-12-11 в 12.45.0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366" cy="226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78351164" wp14:editId="26E914A1">
            <wp:simplePos x="0" y="0"/>
            <wp:positionH relativeFrom="margin">
              <wp:posOffset>-6350</wp:posOffset>
            </wp:positionH>
            <wp:positionV relativeFrom="line">
              <wp:posOffset>276268</wp:posOffset>
            </wp:positionV>
            <wp:extent cx="6476366" cy="2020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0-12-11 в 12.45.3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6" cy="202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26BAD5D" w14:textId="77777777" w:rsidR="00D43292" w:rsidRDefault="00485F87">
      <w:pPr>
        <w:pStyle w:val="new"/>
        <w:ind w:firstLine="0"/>
      </w:pPr>
      <w:r>
        <w:t xml:space="preserve">Зафиксируем последние строки файлов </w:t>
      </w:r>
      <w:r>
        <w:rPr>
          <w:lang w:val="en-US"/>
        </w:rPr>
        <w:t>report</w:t>
      </w:r>
      <w:r w:rsidRPr="00F5352E">
        <w:t>1.</w:t>
      </w:r>
      <w:r>
        <w:rPr>
          <w:lang w:val="en-US"/>
        </w:rPr>
        <w:t>log</w:t>
      </w:r>
      <w:r w:rsidRPr="00F5352E">
        <w:t>:</w:t>
      </w:r>
      <w:r>
        <w:rPr>
          <w:noProof/>
        </w:rPr>
        <w:drawing>
          <wp:anchor distT="0" distB="0" distL="0" distR="0" simplePos="0" relativeHeight="251667456" behindDoc="0" locked="0" layoutInCell="1" allowOverlap="1" wp14:anchorId="56C91C29" wp14:editId="7C4A2928">
            <wp:simplePos x="0" y="0"/>
            <wp:positionH relativeFrom="margin">
              <wp:posOffset>-6350</wp:posOffset>
            </wp:positionH>
            <wp:positionV relativeFrom="line">
              <wp:posOffset>194161</wp:posOffset>
            </wp:positionV>
            <wp:extent cx="590346" cy="16100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Снимок экрана 2020-12-11 в 12.49.18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346" cy="161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D5C7577" w14:textId="77777777" w:rsidR="0099529F" w:rsidRDefault="00485F87">
      <w:pPr>
        <w:pStyle w:val="new"/>
        <w:ind w:firstLine="0"/>
      </w:pPr>
      <w:r>
        <w:t xml:space="preserve">И </w:t>
      </w:r>
      <w:r>
        <w:rPr>
          <w:lang w:val="en-US"/>
        </w:rPr>
        <w:t>report</w:t>
      </w:r>
      <w:r w:rsidRPr="00F5352E">
        <w:t>2.</w:t>
      </w:r>
      <w:r>
        <w:rPr>
          <w:lang w:val="en-US"/>
        </w:rPr>
        <w:t>log</w:t>
      </w:r>
      <w:r w:rsidRPr="00F5352E">
        <w:t>:</w:t>
      </w:r>
      <w:r>
        <w:rPr>
          <w:noProof/>
        </w:rPr>
        <w:drawing>
          <wp:anchor distT="0" distB="0" distL="0" distR="0" simplePos="0" relativeHeight="251668480" behindDoc="0" locked="0" layoutInCell="1" allowOverlap="1" wp14:anchorId="4419E2AF" wp14:editId="301A36DB">
            <wp:simplePos x="0" y="0"/>
            <wp:positionH relativeFrom="margin">
              <wp:posOffset>-6350</wp:posOffset>
            </wp:positionH>
            <wp:positionV relativeFrom="line">
              <wp:posOffset>186536</wp:posOffset>
            </wp:positionV>
            <wp:extent cx="590346" cy="156268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Снимок экрана 2020-12-11 в 12.50.28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46" cy="156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311CE4" w14:textId="725D38E4" w:rsidR="00D43292" w:rsidRDefault="00485F87">
      <w:pPr>
        <w:pStyle w:val="new"/>
        <w:ind w:firstLine="0"/>
      </w:pPr>
      <w:r>
        <w:t>Построим график размера оперативной памяти и размера файла подкачки от времени:</w:t>
      </w:r>
    </w:p>
    <w:p w14:paraId="036937C4" w14:textId="77777777" w:rsidR="0099529F" w:rsidRDefault="0099529F">
      <w:pPr>
        <w:pStyle w:val="3-"/>
        <w:spacing w:after="0"/>
      </w:pPr>
    </w:p>
    <w:p w14:paraId="1BBA44BD" w14:textId="77777777" w:rsidR="0099529F" w:rsidRDefault="0099529F">
      <w:pPr>
        <w:pStyle w:val="3-"/>
        <w:spacing w:after="0"/>
      </w:pPr>
    </w:p>
    <w:p w14:paraId="193EB520" w14:textId="77777777" w:rsidR="0099529F" w:rsidRDefault="0099529F">
      <w:pPr>
        <w:pStyle w:val="3-"/>
        <w:spacing w:after="0"/>
      </w:pPr>
    </w:p>
    <w:p w14:paraId="3461DD41" w14:textId="77777777" w:rsidR="0099529F" w:rsidRDefault="0099529F">
      <w:pPr>
        <w:pStyle w:val="3-"/>
        <w:spacing w:after="0"/>
      </w:pPr>
    </w:p>
    <w:p w14:paraId="0DE274AA" w14:textId="77777777" w:rsidR="0099529F" w:rsidRDefault="0099529F">
      <w:pPr>
        <w:pStyle w:val="3-"/>
        <w:spacing w:after="0"/>
      </w:pPr>
    </w:p>
    <w:p w14:paraId="46A5AA5D" w14:textId="77777777" w:rsidR="0099529F" w:rsidRDefault="0099529F">
      <w:pPr>
        <w:pStyle w:val="3-"/>
        <w:spacing w:after="0"/>
      </w:pPr>
    </w:p>
    <w:p w14:paraId="09FF8E2A" w14:textId="77777777" w:rsidR="0099529F" w:rsidRDefault="0099529F">
      <w:pPr>
        <w:pStyle w:val="3-"/>
        <w:spacing w:after="0"/>
      </w:pPr>
    </w:p>
    <w:p w14:paraId="38FDD074" w14:textId="77777777" w:rsidR="0099529F" w:rsidRDefault="0099529F">
      <w:pPr>
        <w:pStyle w:val="3-"/>
        <w:spacing w:after="0"/>
      </w:pPr>
    </w:p>
    <w:p w14:paraId="68E83DE7" w14:textId="2BFD8C58" w:rsidR="00D43292" w:rsidRDefault="00485F87">
      <w:pPr>
        <w:pStyle w:val="3-"/>
        <w:spacing w:after="0"/>
      </w:pPr>
      <w:r>
        <w:t>Наблюдения:</w:t>
      </w:r>
    </w:p>
    <w:p w14:paraId="309BC83F" w14:textId="77777777" w:rsidR="00D43292" w:rsidRDefault="00485F87">
      <w:pPr>
        <w:pStyle w:val="new"/>
        <w:ind w:firstLine="0"/>
      </w:pPr>
      <w:r>
        <w:t xml:space="preserve">И </w:t>
      </w:r>
      <w:proofErr w:type="gramStart"/>
      <w:r>
        <w:t>в первом</w:t>
      </w:r>
      <w:proofErr w:type="gramEnd"/>
      <w:r>
        <w:t xml:space="preserve"> и во втором случаях размер массива ограничивается примерно 20000000 элементами.</w:t>
      </w:r>
      <w:r w:rsidRPr="00F5352E">
        <w:t xml:space="preserve"> </w:t>
      </w:r>
      <w:r>
        <w:t>Когда оперативной памяти становится меньше 100 М</w:t>
      </w:r>
      <w:r>
        <w:rPr>
          <w:noProof/>
        </w:rPr>
        <w:drawing>
          <wp:anchor distT="0" distB="0" distL="0" distR="0" simplePos="0" relativeHeight="251669504" behindDoc="0" locked="0" layoutInCell="1" allowOverlap="1" wp14:anchorId="78B73CE2" wp14:editId="28A79553">
            <wp:simplePos x="0" y="0"/>
            <wp:positionH relativeFrom="page">
              <wp:posOffset>720089</wp:posOffset>
            </wp:positionH>
            <wp:positionV relativeFrom="page">
              <wp:posOffset>4178078</wp:posOffset>
            </wp:positionV>
            <wp:extent cx="3424301" cy="2429093"/>
            <wp:effectExtent l="0" t="0" r="0" b="0"/>
            <wp:wrapSquare wrapText="bothSides" distT="0" distB="0" distL="0" distR="0"/>
            <wp:docPr id="107374183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t>б, то данные начинают записываться в файл подкачки.</w:t>
      </w:r>
    </w:p>
    <w:p w14:paraId="635DDFFE" w14:textId="77777777" w:rsidR="00D43292" w:rsidRDefault="00485F87">
      <w:pPr>
        <w:pStyle w:val="new"/>
        <w:ind w:firstLine="0"/>
      </w:pPr>
      <w:r>
        <w:t>Скачок графика на 18 секунде можно объяснить тем, что в это врем</w:t>
      </w:r>
      <w:r>
        <w:t xml:space="preserve">я завершился процесс </w:t>
      </w:r>
      <w:r>
        <w:rPr>
          <w:lang w:val="en-US"/>
        </w:rPr>
        <w:t>mem</w:t>
      </w:r>
      <w:r>
        <w:t>2</w:t>
      </w:r>
      <w:r w:rsidRPr="00F5352E">
        <w:t>.</w:t>
      </w:r>
      <w:proofErr w:type="spellStart"/>
      <w:r>
        <w:rPr>
          <w:lang w:val="en-US"/>
        </w:rPr>
        <w:t>sh</w:t>
      </w:r>
      <w:proofErr w:type="spellEnd"/>
      <w:r>
        <w:t xml:space="preserve">, освободив память. Также можно заметить, что во время остановки </w:t>
      </w:r>
      <w:r>
        <w:rPr>
          <w:lang w:val="en-US"/>
        </w:rPr>
        <w:t>mem</w:t>
      </w:r>
      <w:r w:rsidRPr="00F5352E">
        <w:t>2.</w:t>
      </w:r>
      <w:proofErr w:type="spellStart"/>
      <w:r>
        <w:rPr>
          <w:lang w:val="en-US"/>
        </w:rPr>
        <w:t>sh</w:t>
      </w:r>
      <w:proofErr w:type="spellEnd"/>
      <w:r>
        <w:t xml:space="preserve"> оперативной памяти освободилась половина, а файла подкачки освободилось меньше хотя успело заполниться чуть меньше половины (9000000 элементов) — это означ</w:t>
      </w:r>
      <w:r>
        <w:t xml:space="preserve">ает, что элементы из </w:t>
      </w:r>
      <w:r>
        <w:rPr>
          <w:lang w:val="en-US"/>
        </w:rPr>
        <w:t>mem</w:t>
      </w:r>
      <w:r w:rsidRPr="00F5352E">
        <w:t>2.</w:t>
      </w:r>
      <w:proofErr w:type="spellStart"/>
      <w:r>
        <w:rPr>
          <w:lang w:val="en-US"/>
        </w:rPr>
        <w:t>sh</w:t>
      </w:r>
      <w:proofErr w:type="spellEnd"/>
      <w:r w:rsidRPr="00F5352E">
        <w:t xml:space="preserve"> </w:t>
      </w:r>
      <w:r>
        <w:t>чаще записывались в оперативную память.</w:t>
      </w:r>
    </w:p>
    <w:p w14:paraId="2366FB93" w14:textId="77777777" w:rsidR="00D43292" w:rsidRDefault="00485F87">
      <w:pPr>
        <w:pStyle w:val="3-"/>
        <w:spacing w:after="0"/>
      </w:pPr>
      <w:r>
        <w:lastRenderedPageBreak/>
        <w:t>Эксперимент №2</w:t>
      </w:r>
    </w:p>
    <w:p w14:paraId="40CE0A3F" w14:textId="77777777" w:rsidR="00D43292" w:rsidRDefault="00485F87">
      <w:pPr>
        <w:pStyle w:val="new"/>
        <w:ind w:firstLine="0"/>
      </w:pPr>
      <w:r>
        <w:t xml:space="preserve">Запустим </w:t>
      </w:r>
      <w:r>
        <w:rPr>
          <w:lang w:val="en-US"/>
        </w:rPr>
        <w:t>exec</w:t>
      </w:r>
      <w:r w:rsidRPr="00F5352E">
        <w:t>4.</w:t>
      </w:r>
      <w:proofErr w:type="spellStart"/>
      <w:r>
        <w:rPr>
          <w:lang w:val="en-US"/>
        </w:rPr>
        <w:t>sh</w:t>
      </w:r>
      <w:proofErr w:type="spellEnd"/>
      <w:r w:rsidRPr="00F5352E">
        <w:t xml:space="preserve"> 10 2000000</w:t>
      </w:r>
      <w:r>
        <w:t xml:space="preserve">, и увидим, что все скрипты отработали верно (подсчитаем количество 1000000 и 2000000 и увидим, </w:t>
      </w:r>
      <w:r>
        <w:t>что их одинаковое количество (10)):</w:t>
      </w:r>
      <w:r>
        <w:rPr>
          <w:noProof/>
        </w:rPr>
        <w:drawing>
          <wp:anchor distT="0" distB="0" distL="0" distR="0" simplePos="0" relativeHeight="251670528" behindDoc="0" locked="0" layoutInCell="1" allowOverlap="1" wp14:anchorId="4018684B" wp14:editId="0365E89B">
            <wp:simplePos x="0" y="0"/>
            <wp:positionH relativeFrom="margin">
              <wp:posOffset>-6350</wp:posOffset>
            </wp:positionH>
            <wp:positionV relativeFrom="line">
              <wp:posOffset>184950</wp:posOffset>
            </wp:positionV>
            <wp:extent cx="2289698" cy="1950102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Снимок экрана 2020-12-11 в 16.45.36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9698" cy="1950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B6BF68B" w14:textId="77777777" w:rsidR="00D43292" w:rsidRDefault="00D43292">
      <w:pPr>
        <w:pStyle w:val="new"/>
        <w:ind w:firstLine="0"/>
      </w:pPr>
    </w:p>
    <w:p w14:paraId="37DDFC4D" w14:textId="77777777" w:rsidR="00D43292" w:rsidRDefault="00D43292">
      <w:pPr>
        <w:pStyle w:val="new"/>
        <w:ind w:firstLine="0"/>
      </w:pPr>
    </w:p>
    <w:p w14:paraId="5A24EC97" w14:textId="77777777" w:rsidR="00D43292" w:rsidRDefault="00D43292">
      <w:pPr>
        <w:pStyle w:val="new"/>
        <w:ind w:firstLine="0"/>
      </w:pPr>
    </w:p>
    <w:p w14:paraId="559535CB" w14:textId="77777777" w:rsidR="00D43292" w:rsidRDefault="00D43292">
      <w:pPr>
        <w:pStyle w:val="new"/>
        <w:ind w:firstLine="0"/>
      </w:pPr>
    </w:p>
    <w:p w14:paraId="583D9DE3" w14:textId="77777777" w:rsidR="00D43292" w:rsidRDefault="00D43292">
      <w:pPr>
        <w:pStyle w:val="new"/>
        <w:ind w:firstLine="0"/>
      </w:pPr>
    </w:p>
    <w:p w14:paraId="3D073D4E" w14:textId="77777777" w:rsidR="0099529F" w:rsidRDefault="00485F87">
      <w:pPr>
        <w:pStyle w:val="new"/>
        <w:ind w:firstLine="0"/>
      </w:pPr>
      <w:r>
        <w:t xml:space="preserve">После изменения на </w:t>
      </w:r>
      <w:r>
        <w:rPr>
          <w:lang w:val="en-US"/>
        </w:rPr>
        <w:t>K</w:t>
      </w:r>
      <w:r w:rsidRPr="00F5352E">
        <w:t xml:space="preserve">=30 </w:t>
      </w:r>
      <w:r>
        <w:t xml:space="preserve">и запуске скриптов, у меня вылетает </w:t>
      </w:r>
      <w:r>
        <w:rPr>
          <w:lang w:val="en-US"/>
        </w:rPr>
        <w:t>CentOS</w:t>
      </w:r>
      <w:r>
        <w:t xml:space="preserve">. Однако можно предположить, что при увеличении </w:t>
      </w:r>
      <w:r>
        <w:rPr>
          <w:lang w:val="en-US"/>
        </w:rPr>
        <w:t>K</w:t>
      </w:r>
      <w:r>
        <w:t xml:space="preserve"> скрипты, запущенные ранее, не успевают завершаться, освобождая память под следующие, тогда как при</w:t>
      </w:r>
      <w:r>
        <w:t xml:space="preserve"> </w:t>
      </w:r>
      <w:r>
        <w:rPr>
          <w:lang w:val="en-US"/>
        </w:rPr>
        <w:t>K</w:t>
      </w:r>
      <w:r w:rsidRPr="00F5352E">
        <w:t xml:space="preserve">=10 </w:t>
      </w:r>
      <w:r>
        <w:t xml:space="preserve">скрипты успевают отработать. Попробуем подобрать такое </w:t>
      </w:r>
      <w:r>
        <w:rPr>
          <w:lang w:val="en-US"/>
        </w:rPr>
        <w:t>N</w:t>
      </w:r>
      <w:r>
        <w:t xml:space="preserve">, при котором скрипты не будут завершаться </w:t>
      </w:r>
      <w:proofErr w:type="spellStart"/>
      <w:r>
        <w:t>аварийно</w:t>
      </w:r>
      <w:proofErr w:type="spellEnd"/>
      <w:r>
        <w:t xml:space="preserve">. Попробуем взять </w:t>
      </w:r>
      <w:r>
        <w:rPr>
          <w:lang w:val="en-US"/>
        </w:rPr>
        <w:t>N</w:t>
      </w:r>
      <w:r>
        <w:t xml:space="preserve"> равное в 3 раза меньше, чем брали для </w:t>
      </w:r>
      <w:r>
        <w:rPr>
          <w:lang w:val="en-US"/>
        </w:rPr>
        <w:t>K</w:t>
      </w:r>
      <w:r w:rsidRPr="00F5352E">
        <w:t xml:space="preserve">=10 </w:t>
      </w:r>
      <w:r>
        <w:t xml:space="preserve">с округлением в большую сторону: </w:t>
      </w:r>
      <m:oMath>
        <m:r>
          <w:rPr>
            <w:rFonts w:ascii="Cambria Math" w:hAnsi="Cambria Math"/>
            <w:sz w:val="25"/>
            <w:szCs w:val="25"/>
          </w:rPr>
          <m:t>⌈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</w:rPr>
              <m:t>20000000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30</m:t>
            </m:r>
          </m:den>
        </m:f>
        <m:r>
          <w:rPr>
            <w:rFonts w:ascii="Cambria Math" w:hAnsi="Cambria Math"/>
            <w:sz w:val="25"/>
            <w:szCs w:val="25"/>
          </w:rPr>
          <m:t>⌉=700000</m:t>
        </m:r>
      </m:oMath>
      <w:r w:rsidRPr="00F5352E">
        <w:t xml:space="preserve">. </w:t>
      </w:r>
      <w:r>
        <w:t>На этих значениях все скри</w:t>
      </w:r>
      <w:r>
        <w:t>пты завершаются без ошибок:</w:t>
      </w:r>
      <w:r>
        <w:rPr>
          <w:noProof/>
        </w:rPr>
        <w:drawing>
          <wp:anchor distT="0" distB="0" distL="0" distR="0" simplePos="0" relativeHeight="251671552" behindDoc="0" locked="0" layoutInCell="1" allowOverlap="1" wp14:anchorId="7799303D" wp14:editId="4ADC7B43">
            <wp:simplePos x="0" y="0"/>
            <wp:positionH relativeFrom="margin">
              <wp:posOffset>-6350</wp:posOffset>
            </wp:positionH>
            <wp:positionV relativeFrom="line">
              <wp:posOffset>190122</wp:posOffset>
            </wp:positionV>
            <wp:extent cx="5169504" cy="52169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Снимок экрана 2020-12-11 в 17.32.29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504" cy="521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DD7B98" w14:textId="77637187" w:rsidR="00D43292" w:rsidRDefault="00485F87">
      <w:pPr>
        <w:pStyle w:val="new"/>
        <w:ind w:firstLine="0"/>
      </w:pPr>
      <w:r>
        <w:lastRenderedPageBreak/>
        <w:t xml:space="preserve">Возьмем тогда </w:t>
      </w:r>
      <w:r>
        <w:rPr>
          <w:lang w:val="en-US"/>
        </w:rPr>
        <w:t>N</w:t>
      </w:r>
      <w:r w:rsidRPr="00F5352E">
        <w:t xml:space="preserve">=1000000. </w:t>
      </w:r>
      <w:r>
        <w:t>В этом случае все скрипты так же завершаются без ошибок:</w:t>
      </w:r>
      <w:r>
        <w:rPr>
          <w:noProof/>
        </w:rPr>
        <w:drawing>
          <wp:anchor distT="0" distB="0" distL="0" distR="0" simplePos="0" relativeHeight="251672576" behindDoc="0" locked="0" layoutInCell="1" allowOverlap="1" wp14:anchorId="077190C9" wp14:editId="2ACC2186">
            <wp:simplePos x="0" y="0"/>
            <wp:positionH relativeFrom="margin">
              <wp:posOffset>-6349</wp:posOffset>
            </wp:positionH>
            <wp:positionV relativeFrom="line">
              <wp:posOffset>193399</wp:posOffset>
            </wp:positionV>
            <wp:extent cx="3523229" cy="4453743"/>
            <wp:effectExtent l="0" t="0" r="0" b="0"/>
            <wp:wrapThrough wrapText="bothSides" distL="0" distR="0">
              <wp:wrapPolygon edited="1">
                <wp:start x="0" y="0"/>
                <wp:lineTo x="21625" y="0"/>
                <wp:lineTo x="21625" y="21621"/>
                <wp:lineTo x="0" y="21621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Снимок экрана 2020-12-11 в 17.39.01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3229" cy="4453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DB2CEB" w14:textId="77777777" w:rsidR="00D43292" w:rsidRDefault="00D43292">
      <w:pPr>
        <w:pStyle w:val="new"/>
        <w:ind w:firstLine="0"/>
      </w:pPr>
    </w:p>
    <w:p w14:paraId="4156FDC6" w14:textId="77777777" w:rsidR="00D43292" w:rsidRDefault="00D43292">
      <w:pPr>
        <w:pStyle w:val="new"/>
        <w:ind w:firstLine="0"/>
      </w:pPr>
    </w:p>
    <w:p w14:paraId="41527CEE" w14:textId="77777777" w:rsidR="00D43292" w:rsidRDefault="00D43292">
      <w:pPr>
        <w:pStyle w:val="new"/>
        <w:ind w:firstLine="0"/>
      </w:pPr>
    </w:p>
    <w:p w14:paraId="148F94CC" w14:textId="77777777" w:rsidR="00D43292" w:rsidRDefault="00D43292">
      <w:pPr>
        <w:pStyle w:val="new"/>
        <w:ind w:firstLine="0"/>
      </w:pPr>
    </w:p>
    <w:p w14:paraId="634C23E2" w14:textId="77777777" w:rsidR="00D43292" w:rsidRDefault="00D43292">
      <w:pPr>
        <w:pStyle w:val="new"/>
        <w:ind w:firstLine="0"/>
      </w:pPr>
    </w:p>
    <w:p w14:paraId="7B0983C4" w14:textId="77777777" w:rsidR="00D43292" w:rsidRDefault="00D43292">
      <w:pPr>
        <w:pStyle w:val="new"/>
        <w:ind w:firstLine="0"/>
      </w:pPr>
    </w:p>
    <w:p w14:paraId="37110145" w14:textId="77777777" w:rsidR="00D43292" w:rsidRDefault="00D43292">
      <w:pPr>
        <w:pStyle w:val="new"/>
        <w:ind w:firstLine="0"/>
      </w:pPr>
    </w:p>
    <w:p w14:paraId="226A92B4" w14:textId="77777777" w:rsidR="00D43292" w:rsidRDefault="00D43292">
      <w:pPr>
        <w:pStyle w:val="new"/>
        <w:ind w:firstLine="0"/>
      </w:pPr>
    </w:p>
    <w:p w14:paraId="6D8AC6AC" w14:textId="77777777" w:rsidR="00D43292" w:rsidRDefault="00D43292">
      <w:pPr>
        <w:pStyle w:val="new"/>
        <w:ind w:firstLine="0"/>
      </w:pPr>
    </w:p>
    <w:p w14:paraId="7FF4B907" w14:textId="77777777" w:rsidR="00D43292" w:rsidRDefault="00D43292">
      <w:pPr>
        <w:pStyle w:val="new"/>
        <w:ind w:firstLine="0"/>
      </w:pPr>
    </w:p>
    <w:p w14:paraId="6A6B4E2E" w14:textId="77777777" w:rsidR="00D43292" w:rsidRDefault="00D43292">
      <w:pPr>
        <w:pStyle w:val="new"/>
        <w:ind w:firstLine="0"/>
      </w:pPr>
    </w:p>
    <w:p w14:paraId="31A338AB" w14:textId="77777777" w:rsidR="00D43292" w:rsidRDefault="00485F87">
      <w:pPr>
        <w:pStyle w:val="new"/>
        <w:ind w:firstLine="0"/>
      </w:pPr>
      <w:r>
        <w:t xml:space="preserve">В таком случае возьмем </w:t>
      </w:r>
      <w:r>
        <w:rPr>
          <w:lang w:val="en-US"/>
        </w:rPr>
        <w:t>N</w:t>
      </w:r>
      <w:r w:rsidRPr="00F5352E">
        <w:t>=1500000</w:t>
      </w:r>
      <w:r>
        <w:t>. Опять же, все процессы завершились без аварии</w:t>
      </w:r>
      <w:r w:rsidRPr="00F5352E">
        <w:t>:</w:t>
      </w:r>
      <w:r>
        <w:rPr>
          <w:noProof/>
        </w:rPr>
        <w:drawing>
          <wp:anchor distT="0" distB="0" distL="0" distR="0" simplePos="0" relativeHeight="251673600" behindDoc="0" locked="0" layoutInCell="1" allowOverlap="1" wp14:anchorId="742ED57D" wp14:editId="43C10503">
            <wp:simplePos x="0" y="0"/>
            <wp:positionH relativeFrom="margin">
              <wp:posOffset>-6350</wp:posOffset>
            </wp:positionH>
            <wp:positionV relativeFrom="line">
              <wp:posOffset>185879</wp:posOffset>
            </wp:positionV>
            <wp:extent cx="3541443" cy="4440731"/>
            <wp:effectExtent l="0" t="0" r="0" b="0"/>
            <wp:wrapThrough wrapText="bothSides" distL="0" distR="0">
              <wp:wrapPolygon edited="1">
                <wp:start x="0" y="0"/>
                <wp:lineTo x="21610" y="0"/>
                <wp:lineTo x="2161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Снимок экрана 2020-12-11 в 17.42.52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1443" cy="4440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C1B88F" w14:textId="77777777" w:rsidR="00D43292" w:rsidRDefault="00D43292">
      <w:pPr>
        <w:pStyle w:val="new"/>
        <w:ind w:firstLine="0"/>
      </w:pPr>
    </w:p>
    <w:p w14:paraId="6BD227E1" w14:textId="77777777" w:rsidR="00D43292" w:rsidRDefault="00D43292">
      <w:pPr>
        <w:pStyle w:val="new"/>
        <w:ind w:firstLine="0"/>
      </w:pPr>
    </w:p>
    <w:p w14:paraId="7850CC16" w14:textId="77777777" w:rsidR="00D43292" w:rsidRDefault="00D43292">
      <w:pPr>
        <w:pStyle w:val="new"/>
        <w:ind w:firstLine="0"/>
      </w:pPr>
    </w:p>
    <w:p w14:paraId="4EB250D1" w14:textId="77777777" w:rsidR="00D43292" w:rsidRDefault="00D43292">
      <w:pPr>
        <w:pStyle w:val="new"/>
        <w:ind w:firstLine="0"/>
      </w:pPr>
    </w:p>
    <w:p w14:paraId="29D34043" w14:textId="77777777" w:rsidR="00D43292" w:rsidRDefault="00D43292">
      <w:pPr>
        <w:pStyle w:val="new"/>
        <w:ind w:firstLine="0"/>
      </w:pPr>
    </w:p>
    <w:p w14:paraId="2855181E" w14:textId="77777777" w:rsidR="00D43292" w:rsidRDefault="00D43292">
      <w:pPr>
        <w:pStyle w:val="new"/>
        <w:ind w:firstLine="0"/>
      </w:pPr>
    </w:p>
    <w:p w14:paraId="638AFF34" w14:textId="77777777" w:rsidR="00D43292" w:rsidRDefault="00D43292">
      <w:pPr>
        <w:pStyle w:val="new"/>
        <w:ind w:firstLine="0"/>
      </w:pPr>
    </w:p>
    <w:p w14:paraId="666D5298" w14:textId="77777777" w:rsidR="00D43292" w:rsidRDefault="00D43292">
      <w:pPr>
        <w:pStyle w:val="new"/>
        <w:ind w:firstLine="0"/>
      </w:pPr>
    </w:p>
    <w:p w14:paraId="0B066FDB" w14:textId="77777777" w:rsidR="00D43292" w:rsidRDefault="00D43292">
      <w:pPr>
        <w:pStyle w:val="new"/>
        <w:ind w:firstLine="0"/>
      </w:pPr>
    </w:p>
    <w:p w14:paraId="10FDE7D9" w14:textId="77777777" w:rsidR="00D43292" w:rsidRDefault="00D43292">
      <w:pPr>
        <w:pStyle w:val="new"/>
        <w:ind w:firstLine="0"/>
      </w:pPr>
    </w:p>
    <w:p w14:paraId="77B427A7" w14:textId="77777777" w:rsidR="00D43292" w:rsidRDefault="00D43292">
      <w:pPr>
        <w:pStyle w:val="new"/>
        <w:ind w:firstLine="0"/>
      </w:pPr>
    </w:p>
    <w:p w14:paraId="556217DF" w14:textId="77777777" w:rsidR="00D43292" w:rsidRDefault="00D43292">
      <w:pPr>
        <w:pStyle w:val="new"/>
        <w:ind w:firstLine="0"/>
      </w:pPr>
    </w:p>
    <w:p w14:paraId="43E4EC90" w14:textId="77777777" w:rsidR="0099529F" w:rsidRDefault="0099529F">
      <w:pPr>
        <w:pStyle w:val="new"/>
        <w:spacing w:after="0"/>
        <w:ind w:firstLine="0"/>
      </w:pPr>
    </w:p>
    <w:p w14:paraId="2F3A9690" w14:textId="7C32CCBA" w:rsidR="00D43292" w:rsidRDefault="00485F87">
      <w:pPr>
        <w:pStyle w:val="new"/>
        <w:spacing w:after="0"/>
        <w:ind w:firstLine="0"/>
      </w:pPr>
      <w:r>
        <w:lastRenderedPageBreak/>
        <w:t xml:space="preserve">Возьмем </w:t>
      </w:r>
      <w:r>
        <w:rPr>
          <w:lang w:val="en-US"/>
        </w:rPr>
        <w:t>N</w:t>
      </w:r>
      <w:r w:rsidRPr="00F5352E">
        <w:t xml:space="preserve">=1800000. </w:t>
      </w:r>
      <w:r>
        <w:t xml:space="preserve">В этом случае </w:t>
      </w:r>
      <w:r>
        <w:t xml:space="preserve">система снова вылетела. </w:t>
      </w:r>
      <w:r>
        <w:br/>
      </w:r>
      <w:r>
        <w:t xml:space="preserve">Возьмем </w:t>
      </w:r>
      <w:r>
        <w:rPr>
          <w:lang w:val="en-US"/>
        </w:rPr>
        <w:t>N</w:t>
      </w:r>
      <w:r w:rsidRPr="00F5352E">
        <w:t xml:space="preserve">=1700000. </w:t>
      </w:r>
      <w:r>
        <w:t xml:space="preserve">В этом случае система снова вылетела. </w:t>
      </w:r>
      <w:r>
        <w:br/>
      </w:r>
      <w:r>
        <w:t xml:space="preserve">Возьмем </w:t>
      </w:r>
      <w:r>
        <w:rPr>
          <w:lang w:val="en-US"/>
        </w:rPr>
        <w:t>N</w:t>
      </w:r>
      <w:r w:rsidRPr="00F5352E">
        <w:t xml:space="preserve">=1600000. </w:t>
      </w:r>
      <w:r>
        <w:t>В этом случае все процессы завершились без ошибок.</w:t>
      </w:r>
      <w:r>
        <w:rPr>
          <w:noProof/>
        </w:rPr>
        <w:drawing>
          <wp:anchor distT="0" distB="0" distL="0" distR="0" simplePos="0" relativeHeight="251674624" behindDoc="0" locked="0" layoutInCell="1" allowOverlap="1" wp14:anchorId="5EEA0D71" wp14:editId="5412A195">
            <wp:simplePos x="0" y="0"/>
            <wp:positionH relativeFrom="margin">
              <wp:posOffset>-6350</wp:posOffset>
            </wp:positionH>
            <wp:positionV relativeFrom="line">
              <wp:posOffset>191159</wp:posOffset>
            </wp:positionV>
            <wp:extent cx="3541443" cy="4456648"/>
            <wp:effectExtent l="0" t="0" r="0" b="0"/>
            <wp:wrapThrough wrapText="bothSides" distL="0" distR="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Снимок экрана 2020-12-11 в 17.50.42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1443" cy="44566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5AECFE7" w14:textId="77777777" w:rsidR="00D43292" w:rsidRDefault="00D43292">
      <w:pPr>
        <w:pStyle w:val="new"/>
        <w:spacing w:after="0"/>
        <w:ind w:firstLine="0"/>
      </w:pPr>
    </w:p>
    <w:p w14:paraId="4E6AB698" w14:textId="77777777" w:rsidR="00D43292" w:rsidRDefault="00D43292">
      <w:pPr>
        <w:pStyle w:val="new"/>
        <w:spacing w:after="0"/>
        <w:ind w:firstLine="0"/>
      </w:pPr>
    </w:p>
    <w:p w14:paraId="6EEBD1CA" w14:textId="77777777" w:rsidR="00D43292" w:rsidRDefault="00D43292">
      <w:pPr>
        <w:pStyle w:val="new"/>
        <w:spacing w:after="0"/>
        <w:ind w:firstLine="0"/>
      </w:pPr>
    </w:p>
    <w:p w14:paraId="67DC13CA" w14:textId="77777777" w:rsidR="00D43292" w:rsidRDefault="00D43292">
      <w:pPr>
        <w:pStyle w:val="new"/>
        <w:spacing w:after="0"/>
        <w:ind w:firstLine="0"/>
      </w:pPr>
    </w:p>
    <w:p w14:paraId="00F00B52" w14:textId="77777777" w:rsidR="00D43292" w:rsidRDefault="00D43292">
      <w:pPr>
        <w:pStyle w:val="new"/>
        <w:spacing w:after="0"/>
        <w:ind w:firstLine="0"/>
      </w:pPr>
    </w:p>
    <w:p w14:paraId="13EF0196" w14:textId="77777777" w:rsidR="00D43292" w:rsidRDefault="00D43292">
      <w:pPr>
        <w:pStyle w:val="new"/>
        <w:spacing w:after="0"/>
        <w:ind w:firstLine="0"/>
      </w:pPr>
    </w:p>
    <w:p w14:paraId="531CA531" w14:textId="77777777" w:rsidR="00D43292" w:rsidRDefault="00D43292">
      <w:pPr>
        <w:pStyle w:val="new"/>
        <w:spacing w:after="0"/>
        <w:ind w:firstLine="0"/>
      </w:pPr>
    </w:p>
    <w:p w14:paraId="0CFA3C02" w14:textId="77777777" w:rsidR="00D43292" w:rsidRDefault="00D43292">
      <w:pPr>
        <w:pStyle w:val="new"/>
        <w:spacing w:after="0"/>
        <w:ind w:firstLine="0"/>
      </w:pPr>
    </w:p>
    <w:p w14:paraId="76DCC36F" w14:textId="77777777" w:rsidR="00D43292" w:rsidRDefault="00D43292">
      <w:pPr>
        <w:pStyle w:val="new"/>
        <w:spacing w:after="0"/>
        <w:ind w:firstLine="0"/>
      </w:pPr>
    </w:p>
    <w:p w14:paraId="0E4267B2" w14:textId="77777777" w:rsidR="00D43292" w:rsidRDefault="00D43292">
      <w:pPr>
        <w:pStyle w:val="new"/>
        <w:spacing w:after="0"/>
        <w:ind w:firstLine="0"/>
      </w:pPr>
    </w:p>
    <w:p w14:paraId="2490E092" w14:textId="77777777" w:rsidR="00D43292" w:rsidRDefault="00D43292">
      <w:pPr>
        <w:pStyle w:val="new"/>
        <w:spacing w:after="0"/>
        <w:ind w:firstLine="0"/>
      </w:pPr>
    </w:p>
    <w:p w14:paraId="650410C3" w14:textId="77777777" w:rsidR="00D43292" w:rsidRDefault="00D43292">
      <w:pPr>
        <w:pStyle w:val="new"/>
        <w:spacing w:after="0"/>
        <w:ind w:firstLine="0"/>
      </w:pPr>
    </w:p>
    <w:p w14:paraId="6803ECDE" w14:textId="77777777" w:rsidR="00D43292" w:rsidRDefault="00D43292">
      <w:pPr>
        <w:pStyle w:val="new"/>
        <w:spacing w:after="0"/>
        <w:ind w:firstLine="0"/>
      </w:pPr>
    </w:p>
    <w:p w14:paraId="79A2ED4B" w14:textId="77777777" w:rsidR="00D43292" w:rsidRDefault="00485F87">
      <w:pPr>
        <w:pStyle w:val="new"/>
        <w:spacing w:after="0"/>
        <w:ind w:firstLine="0"/>
      </w:pPr>
      <w:r>
        <w:t xml:space="preserve">Значит, </w:t>
      </w:r>
      <w:r>
        <w:rPr>
          <w:lang w:val="en-US"/>
        </w:rPr>
        <w:t>N</w:t>
      </w:r>
      <w:r w:rsidRPr="00F5352E">
        <w:t xml:space="preserve">=1600000 </w:t>
      </w:r>
      <w:r>
        <w:t>и есть искомое значение.</w:t>
      </w:r>
    </w:p>
    <w:p w14:paraId="7A763E9E" w14:textId="77777777" w:rsidR="00D43292" w:rsidRDefault="00485F87">
      <w:pPr>
        <w:pStyle w:val="new"/>
        <w:spacing w:after="0"/>
        <w:ind w:firstLine="0"/>
      </w:pPr>
      <w:r>
        <w:t xml:space="preserve">Наше </w:t>
      </w:r>
      <w:r>
        <w:rPr>
          <w:lang w:val="en-US"/>
        </w:rPr>
        <w:t>N</w:t>
      </w:r>
      <w:r w:rsidRPr="00F5352E">
        <w:t xml:space="preserve"> </w:t>
      </w:r>
      <w:r>
        <w:t>получилось не в 30 раз меньше потому, ч</w:t>
      </w:r>
      <w:r>
        <w:t>то процессы успевают отработать и освободить память.</w:t>
      </w:r>
    </w:p>
    <w:p w14:paraId="254D34A7" w14:textId="77777777" w:rsidR="00D43292" w:rsidRDefault="00485F87">
      <w:pPr>
        <w:pStyle w:val="3-"/>
      </w:pPr>
      <w:r>
        <w:t xml:space="preserve">Вывод: мы убедились на практике, что сначала заполняется оперативная память, при заполнении оперативной памяти начинает заполняться файл подкачки, а после заполнения файла подкачки, процесс </w:t>
      </w:r>
      <w:proofErr w:type="spellStart"/>
      <w:r>
        <w:t>аварийно</w:t>
      </w:r>
      <w:proofErr w:type="spellEnd"/>
      <w:r>
        <w:t xml:space="preserve"> заве</w:t>
      </w:r>
      <w:r>
        <w:t>ршается.</w:t>
      </w:r>
    </w:p>
    <w:sectPr w:rsidR="00D43292">
      <w:headerReference w:type="default" r:id="rId22"/>
      <w:footerReference w:type="default" r:id="rId23"/>
      <w:pgSz w:w="11900" w:h="16840"/>
      <w:pgMar w:top="1134" w:right="567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4DEC" w14:textId="77777777" w:rsidR="00485F87" w:rsidRDefault="00485F87">
      <w:r>
        <w:separator/>
      </w:r>
    </w:p>
  </w:endnote>
  <w:endnote w:type="continuationSeparator" w:id="0">
    <w:p w14:paraId="275A1FA3" w14:textId="77777777" w:rsidR="00485F87" w:rsidRDefault="0048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5FC78" w14:textId="77777777" w:rsidR="00D43292" w:rsidRDefault="00D432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8ACF4" w14:textId="77777777" w:rsidR="00485F87" w:rsidRDefault="00485F87">
      <w:r>
        <w:separator/>
      </w:r>
    </w:p>
  </w:footnote>
  <w:footnote w:type="continuationSeparator" w:id="0">
    <w:p w14:paraId="43894BFA" w14:textId="77777777" w:rsidR="00485F87" w:rsidRDefault="00485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4DE0C" w14:textId="77777777" w:rsidR="00D43292" w:rsidRDefault="00D4329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92"/>
    <w:rsid w:val="00485F87"/>
    <w:rsid w:val="00825868"/>
    <w:rsid w:val="0099529F"/>
    <w:rsid w:val="00D43292"/>
    <w:rsid w:val="00F5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8DC81"/>
  <w15:docId w15:val="{57141BAF-829C-3D42-B096-2C02350A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new">
    <w:name w:val="Основной текст (new)"/>
    <w:pPr>
      <w:spacing w:after="120" w:line="360" w:lineRule="auto"/>
      <w:ind w:firstLine="851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1-">
    <w:name w:val="Заголовок 1-го уровня"/>
    <w:pPr>
      <w:keepNext/>
      <w:keepLines/>
      <w:pageBreakBefore/>
      <w:suppressAutoHyphens/>
      <w:spacing w:after="240" w:line="360" w:lineRule="auto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customStyle="1" w:styleId="3-">
    <w:name w:val="Заголовок 3-го уровня"/>
    <w:pPr>
      <w:keepNext/>
      <w:suppressAutoHyphens/>
      <w:spacing w:after="240" w:line="360" w:lineRule="auto"/>
      <w:outlineLvl w:val="0"/>
    </w:pPr>
    <w:rPr>
      <w:rFonts w:cs="Arial Unicode MS"/>
      <w:i/>
      <w:i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7288200000000001"/>
          <c:y val="0.21688499999999999"/>
          <c:w val="0.80252699999999999"/>
          <c:h val="0.6852019999999999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SWAP</c:v>
                </c:pt>
              </c:strCache>
            </c:strRef>
          </c:tx>
          <c:spPr>
            <a:ln w="38100" cap="flat">
              <a:noFill/>
              <a:prstDash val="solid"/>
              <a:miter lim="400000"/>
            </a:ln>
            <a:effectLst/>
          </c:spPr>
          <c:marker>
            <c:symbol val="circle"/>
            <c:size val="2"/>
            <c:spPr>
              <a:solidFill>
                <a:srgbClr val="81D654"/>
              </a:solidFill>
              <a:ln w="38100" cap="flat">
                <a:solidFill>
                  <a:srgbClr val="81D653"/>
                </a:solidFill>
                <a:prstDash val="solid"/>
                <a:miter lim="400000"/>
              </a:ln>
              <a:effectLst/>
            </c:spPr>
          </c:marker>
          <c:xVal>
            <c:numRef>
              <c:f>Sheet1!$B$2:$B$32</c:f>
              <c:numCache>
                <c:formatCode>General</c:formatCode>
                <c:ptCount val="31"/>
                <c:pt idx="0">
                  <c:v>0.14000000000000001</c:v>
                </c:pt>
                <c:pt idx="1">
                  <c:v>1.64</c:v>
                </c:pt>
                <c:pt idx="2">
                  <c:v>3.13</c:v>
                </c:pt>
                <c:pt idx="3">
                  <c:v>4.63</c:v>
                </c:pt>
                <c:pt idx="4">
                  <c:v>6.12</c:v>
                </c:pt>
                <c:pt idx="5">
                  <c:v>7.61</c:v>
                </c:pt>
                <c:pt idx="6">
                  <c:v>9.1</c:v>
                </c:pt>
                <c:pt idx="7">
                  <c:v>10.59</c:v>
                </c:pt>
                <c:pt idx="8">
                  <c:v>12.15</c:v>
                </c:pt>
                <c:pt idx="9">
                  <c:v>13.69</c:v>
                </c:pt>
                <c:pt idx="10">
                  <c:v>15.19</c:v>
                </c:pt>
                <c:pt idx="11">
                  <c:v>16.72</c:v>
                </c:pt>
                <c:pt idx="12">
                  <c:v>18.37</c:v>
                </c:pt>
                <c:pt idx="13">
                  <c:v>19.89</c:v>
                </c:pt>
                <c:pt idx="14">
                  <c:v>21.39</c:v>
                </c:pt>
                <c:pt idx="15">
                  <c:v>22.87</c:v>
                </c:pt>
                <c:pt idx="16">
                  <c:v>24.38</c:v>
                </c:pt>
                <c:pt idx="17">
                  <c:v>25.85</c:v>
                </c:pt>
                <c:pt idx="18">
                  <c:v>27.35</c:v>
                </c:pt>
                <c:pt idx="19">
                  <c:v>28.95</c:v>
                </c:pt>
                <c:pt idx="20">
                  <c:v>30.53</c:v>
                </c:pt>
                <c:pt idx="21">
                  <c:v>32.01</c:v>
                </c:pt>
                <c:pt idx="22">
                  <c:v>33.61</c:v>
                </c:pt>
                <c:pt idx="23">
                  <c:v>35.15</c:v>
                </c:pt>
                <c:pt idx="24">
                  <c:v>36.64</c:v>
                </c:pt>
                <c:pt idx="25">
                  <c:v>38.14</c:v>
                </c:pt>
                <c:pt idx="26">
                  <c:v>39.630000000000003</c:v>
                </c:pt>
                <c:pt idx="27">
                  <c:v>41.12</c:v>
                </c:pt>
                <c:pt idx="28">
                  <c:v>42.89</c:v>
                </c:pt>
                <c:pt idx="29">
                  <c:v>44.88</c:v>
                </c:pt>
                <c:pt idx="30">
                  <c:v>46.56</c:v>
                </c:pt>
              </c:numCache>
            </c:numRef>
          </c:xVal>
          <c:yVal>
            <c:numRef>
              <c:f>Sheet1!$C$2:$C$32</c:f>
              <c:numCache>
                <c:formatCode>General</c:formatCode>
                <c:ptCount val="31"/>
                <c:pt idx="0">
                  <c:v>1024</c:v>
                </c:pt>
                <c:pt idx="1">
                  <c:v>1020.2</c:v>
                </c:pt>
                <c:pt idx="2">
                  <c:v>1015.7</c:v>
                </c:pt>
                <c:pt idx="3">
                  <c:v>1011.2</c:v>
                </c:pt>
                <c:pt idx="4">
                  <c:v>1003.7</c:v>
                </c:pt>
                <c:pt idx="5">
                  <c:v>999.2</c:v>
                </c:pt>
                <c:pt idx="6">
                  <c:v>993.5</c:v>
                </c:pt>
                <c:pt idx="7">
                  <c:v>989</c:v>
                </c:pt>
                <c:pt idx="8">
                  <c:v>986</c:v>
                </c:pt>
                <c:pt idx="9">
                  <c:v>978.2</c:v>
                </c:pt>
                <c:pt idx="10">
                  <c:v>975.5</c:v>
                </c:pt>
                <c:pt idx="11">
                  <c:v>964</c:v>
                </c:pt>
                <c:pt idx="12">
                  <c:v>924.5</c:v>
                </c:pt>
                <c:pt idx="13">
                  <c:v>886</c:v>
                </c:pt>
                <c:pt idx="14">
                  <c:v>837.5</c:v>
                </c:pt>
                <c:pt idx="15">
                  <c:v>751.5</c:v>
                </c:pt>
                <c:pt idx="16">
                  <c:v>727.7</c:v>
                </c:pt>
                <c:pt idx="17">
                  <c:v>693</c:v>
                </c:pt>
                <c:pt idx="18">
                  <c:v>635.20000000000005</c:v>
                </c:pt>
                <c:pt idx="19">
                  <c:v>580.70000000000005</c:v>
                </c:pt>
                <c:pt idx="20">
                  <c:v>531.5</c:v>
                </c:pt>
                <c:pt idx="21">
                  <c:v>487.5</c:v>
                </c:pt>
                <c:pt idx="22">
                  <c:v>427</c:v>
                </c:pt>
                <c:pt idx="23">
                  <c:v>361.2</c:v>
                </c:pt>
                <c:pt idx="24">
                  <c:v>326.7</c:v>
                </c:pt>
                <c:pt idx="25">
                  <c:v>270.2</c:v>
                </c:pt>
                <c:pt idx="26">
                  <c:v>218.2</c:v>
                </c:pt>
                <c:pt idx="27">
                  <c:v>175</c:v>
                </c:pt>
                <c:pt idx="28">
                  <c:v>98.7</c:v>
                </c:pt>
                <c:pt idx="29">
                  <c:v>42</c:v>
                </c:pt>
                <c:pt idx="30">
                  <c:v>329.7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DE-2D40-938F-443A5D9192D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FREE</c:v>
                </c:pt>
              </c:strCache>
            </c:strRef>
          </c:tx>
          <c:spPr>
            <a:ln w="38100" cap="flat">
              <a:noFill/>
              <a:prstDash val="solid"/>
              <a:miter lim="400000"/>
            </a:ln>
            <a:effectLst/>
          </c:spPr>
          <c:marker>
            <c:symbol val="circle"/>
            <c:size val="2"/>
            <c:spPr>
              <a:solidFill>
                <a:srgbClr val="48A0F8"/>
              </a:solidFill>
              <a:ln w="38100" cap="flat">
                <a:solidFill>
                  <a:srgbClr val="48A0F7"/>
                </a:solidFill>
                <a:prstDash val="solid"/>
                <a:miter lim="400000"/>
              </a:ln>
              <a:effectLst/>
            </c:spPr>
          </c:marker>
          <c:xVal>
            <c:numRef>
              <c:f>Sheet1!$B$2:$B$32</c:f>
              <c:numCache>
                <c:formatCode>General</c:formatCode>
                <c:ptCount val="31"/>
                <c:pt idx="0">
                  <c:v>0.14000000000000001</c:v>
                </c:pt>
                <c:pt idx="1">
                  <c:v>1.64</c:v>
                </c:pt>
                <c:pt idx="2">
                  <c:v>3.13</c:v>
                </c:pt>
                <c:pt idx="3">
                  <c:v>4.63</c:v>
                </c:pt>
                <c:pt idx="4">
                  <c:v>6.12</c:v>
                </c:pt>
                <c:pt idx="5">
                  <c:v>7.61</c:v>
                </c:pt>
                <c:pt idx="6">
                  <c:v>9.1</c:v>
                </c:pt>
                <c:pt idx="7">
                  <c:v>10.59</c:v>
                </c:pt>
                <c:pt idx="8">
                  <c:v>12.15</c:v>
                </c:pt>
                <c:pt idx="9">
                  <c:v>13.69</c:v>
                </c:pt>
                <c:pt idx="10">
                  <c:v>15.19</c:v>
                </c:pt>
                <c:pt idx="11">
                  <c:v>16.72</c:v>
                </c:pt>
                <c:pt idx="12">
                  <c:v>18.37</c:v>
                </c:pt>
                <c:pt idx="13">
                  <c:v>19.89</c:v>
                </c:pt>
                <c:pt idx="14">
                  <c:v>21.39</c:v>
                </c:pt>
                <c:pt idx="15">
                  <c:v>22.87</c:v>
                </c:pt>
                <c:pt idx="16">
                  <c:v>24.38</c:v>
                </c:pt>
                <c:pt idx="17">
                  <c:v>25.85</c:v>
                </c:pt>
                <c:pt idx="18">
                  <c:v>27.35</c:v>
                </c:pt>
                <c:pt idx="19">
                  <c:v>28.95</c:v>
                </c:pt>
                <c:pt idx="20">
                  <c:v>30.53</c:v>
                </c:pt>
                <c:pt idx="21">
                  <c:v>32.01</c:v>
                </c:pt>
                <c:pt idx="22">
                  <c:v>33.61</c:v>
                </c:pt>
                <c:pt idx="23">
                  <c:v>35.15</c:v>
                </c:pt>
                <c:pt idx="24">
                  <c:v>36.64</c:v>
                </c:pt>
                <c:pt idx="25">
                  <c:v>38.14</c:v>
                </c:pt>
                <c:pt idx="26">
                  <c:v>39.630000000000003</c:v>
                </c:pt>
                <c:pt idx="27">
                  <c:v>41.12</c:v>
                </c:pt>
                <c:pt idx="28">
                  <c:v>42.89</c:v>
                </c:pt>
                <c:pt idx="29">
                  <c:v>44.88</c:v>
                </c:pt>
                <c:pt idx="30">
                  <c:v>46.56</c:v>
                </c:pt>
              </c:numCache>
            </c:numRef>
          </c:xVal>
          <c:yVal>
            <c:numRef>
              <c:f>Sheet1!$D$2:$D$32</c:f>
              <c:numCache>
                <c:formatCode>General</c:formatCode>
                <c:ptCount val="31"/>
                <c:pt idx="0">
                  <c:v>73.400000000000006</c:v>
                </c:pt>
                <c:pt idx="1">
                  <c:v>66.2</c:v>
                </c:pt>
                <c:pt idx="2">
                  <c:v>63.7</c:v>
                </c:pt>
                <c:pt idx="3">
                  <c:v>74.099999999999994</c:v>
                </c:pt>
                <c:pt idx="4">
                  <c:v>73.8</c:v>
                </c:pt>
                <c:pt idx="5">
                  <c:v>69.5</c:v>
                </c:pt>
                <c:pt idx="6">
                  <c:v>76.2</c:v>
                </c:pt>
                <c:pt idx="7">
                  <c:v>76</c:v>
                </c:pt>
                <c:pt idx="8">
                  <c:v>78.2</c:v>
                </c:pt>
                <c:pt idx="9">
                  <c:v>95.9</c:v>
                </c:pt>
                <c:pt idx="10">
                  <c:v>74.900000000000006</c:v>
                </c:pt>
                <c:pt idx="11">
                  <c:v>67.599999999999994</c:v>
                </c:pt>
                <c:pt idx="12">
                  <c:v>73.400000000000006</c:v>
                </c:pt>
                <c:pt idx="13">
                  <c:v>75.099999999999994</c:v>
                </c:pt>
                <c:pt idx="14">
                  <c:v>75.3</c:v>
                </c:pt>
                <c:pt idx="15">
                  <c:v>63.8</c:v>
                </c:pt>
                <c:pt idx="16">
                  <c:v>75.900000000000006</c:v>
                </c:pt>
                <c:pt idx="17">
                  <c:v>68.3</c:v>
                </c:pt>
                <c:pt idx="18">
                  <c:v>73.900000000000006</c:v>
                </c:pt>
                <c:pt idx="19">
                  <c:v>74.099999999999994</c:v>
                </c:pt>
                <c:pt idx="20">
                  <c:v>65.099999999999994</c:v>
                </c:pt>
                <c:pt idx="21">
                  <c:v>69.7</c:v>
                </c:pt>
                <c:pt idx="22">
                  <c:v>66.7</c:v>
                </c:pt>
                <c:pt idx="23">
                  <c:v>81</c:v>
                </c:pt>
                <c:pt idx="24">
                  <c:v>67.599999999999994</c:v>
                </c:pt>
                <c:pt idx="25">
                  <c:v>72.400000000000006</c:v>
                </c:pt>
                <c:pt idx="26">
                  <c:v>75.2</c:v>
                </c:pt>
                <c:pt idx="27">
                  <c:v>70</c:v>
                </c:pt>
                <c:pt idx="28">
                  <c:v>74.5</c:v>
                </c:pt>
                <c:pt idx="29">
                  <c:v>77.7</c:v>
                </c:pt>
                <c:pt idx="30">
                  <c:v>64.099999999999994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DE-2D40-938F-443A5D919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Times New Roman"/>
              </a:defRPr>
            </a:pPr>
            <a:endParaRPr lang="ru-RU"/>
          </a:p>
        </c:txPr>
        <c:crossAx val="2094734553"/>
        <c:crosses val="autoZero"/>
        <c:crossBetween val="between"/>
        <c:majorUnit val="12.5"/>
        <c:minorUnit val="6.25"/>
      </c:val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.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Times New Roman"/>
              </a:defRPr>
            </a:pPr>
            <a:endParaRPr lang="ru-RU"/>
          </a:p>
        </c:txPr>
        <c:crossAx val="2094734552"/>
        <c:crosses val="autoZero"/>
        <c:crossBetween val="between"/>
        <c:majorUnit val="275"/>
        <c:minorUnit val="137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7.9725099999999993E-2"/>
          <c:y val="0"/>
          <c:w val="0.879861"/>
          <c:h val="8.6815400000000001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Times New Roman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5727099999999999"/>
          <c:y val="0.19399"/>
          <c:w val="0.82025400000000004"/>
          <c:h val="0.7096219999999999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</c:v>
                </c:pt>
              </c:strCache>
            </c:strRef>
          </c:tx>
          <c:spPr>
            <a:ln w="38100" cap="flat">
              <a:noFill/>
              <a:prstDash val="solid"/>
              <a:miter lim="400000"/>
            </a:ln>
            <a:effectLst/>
          </c:spPr>
          <c:marker>
            <c:symbol val="circle"/>
            <c:size val="2"/>
            <c:spPr>
              <a:solidFill>
                <a:srgbClr val="00A2FF"/>
              </a:solidFill>
              <a:ln w="38100" cap="flat">
                <a:solidFill>
                  <a:srgbClr val="00A2FF"/>
                </a:solidFill>
                <a:prstDash val="solid"/>
                <a:miter lim="400000"/>
              </a:ln>
              <a:effectLst/>
            </c:spPr>
          </c:marker>
          <c:xVal>
            <c:numRef>
              <c:f>Sheet1!$B$2:$B$41</c:f>
              <c:numCache>
                <c:formatCode>General</c:formatCode>
                <c:ptCount val="40"/>
                <c:pt idx="0">
                  <c:v>0.15</c:v>
                </c:pt>
                <c:pt idx="1">
                  <c:v>1.6</c:v>
                </c:pt>
                <c:pt idx="2">
                  <c:v>3.18</c:v>
                </c:pt>
                <c:pt idx="3">
                  <c:v>4.67</c:v>
                </c:pt>
                <c:pt idx="4">
                  <c:v>6.21</c:v>
                </c:pt>
                <c:pt idx="5">
                  <c:v>7.75</c:v>
                </c:pt>
                <c:pt idx="6">
                  <c:v>9.32</c:v>
                </c:pt>
                <c:pt idx="7">
                  <c:v>10.71</c:v>
                </c:pt>
                <c:pt idx="8">
                  <c:v>12.27</c:v>
                </c:pt>
                <c:pt idx="9">
                  <c:v>13.75</c:v>
                </c:pt>
                <c:pt idx="10">
                  <c:v>15.12</c:v>
                </c:pt>
                <c:pt idx="11">
                  <c:v>16.649999999999999</c:v>
                </c:pt>
                <c:pt idx="12">
                  <c:v>18.27</c:v>
                </c:pt>
                <c:pt idx="13">
                  <c:v>0.12</c:v>
                </c:pt>
                <c:pt idx="14">
                  <c:v>1.58</c:v>
                </c:pt>
                <c:pt idx="15">
                  <c:v>3.09</c:v>
                </c:pt>
                <c:pt idx="16">
                  <c:v>4.53</c:v>
                </c:pt>
                <c:pt idx="17">
                  <c:v>6.03</c:v>
                </c:pt>
                <c:pt idx="18">
                  <c:v>7.47</c:v>
                </c:pt>
                <c:pt idx="19">
                  <c:v>9.01</c:v>
                </c:pt>
                <c:pt idx="20">
                  <c:v>10.51</c:v>
                </c:pt>
                <c:pt idx="21">
                  <c:v>12</c:v>
                </c:pt>
                <c:pt idx="22">
                  <c:v>13.48</c:v>
                </c:pt>
                <c:pt idx="23">
                  <c:v>15.07</c:v>
                </c:pt>
                <c:pt idx="24">
                  <c:v>16.91</c:v>
                </c:pt>
                <c:pt idx="25">
                  <c:v>18.350000000000001</c:v>
                </c:pt>
                <c:pt idx="26">
                  <c:v>20.96</c:v>
                </c:pt>
                <c:pt idx="27">
                  <c:v>22.44</c:v>
                </c:pt>
                <c:pt idx="28">
                  <c:v>23.91</c:v>
                </c:pt>
                <c:pt idx="29">
                  <c:v>25.4</c:v>
                </c:pt>
                <c:pt idx="30">
                  <c:v>26.91</c:v>
                </c:pt>
                <c:pt idx="31">
                  <c:v>28.44</c:v>
                </c:pt>
                <c:pt idx="32">
                  <c:v>29.94</c:v>
                </c:pt>
                <c:pt idx="33">
                  <c:v>31.44</c:v>
                </c:pt>
                <c:pt idx="34">
                  <c:v>32.950000000000003</c:v>
                </c:pt>
                <c:pt idx="35">
                  <c:v>34.409999999999997</c:v>
                </c:pt>
                <c:pt idx="36">
                  <c:v>35.869999999999997</c:v>
                </c:pt>
                <c:pt idx="37">
                  <c:v>37.4</c:v>
                </c:pt>
                <c:pt idx="38">
                  <c:v>38.86</c:v>
                </c:pt>
                <c:pt idx="39">
                  <c:v>41.71</c:v>
                </c:pt>
              </c:numCache>
            </c:numRef>
          </c:xVal>
          <c:yVal>
            <c:numRef>
              <c:f>Sheet1!$C$2:$C$41</c:f>
              <c:numCache>
                <c:formatCode>General</c:formatCode>
                <c:ptCount val="40"/>
                <c:pt idx="0">
                  <c:v>1154.4000000000001</c:v>
                </c:pt>
                <c:pt idx="1">
                  <c:v>1041.8</c:v>
                </c:pt>
                <c:pt idx="2">
                  <c:v>931.1</c:v>
                </c:pt>
                <c:pt idx="3">
                  <c:v>819.7</c:v>
                </c:pt>
                <c:pt idx="4">
                  <c:v>707</c:v>
                </c:pt>
                <c:pt idx="5">
                  <c:v>591.5</c:v>
                </c:pt>
                <c:pt idx="6">
                  <c:v>478.6</c:v>
                </c:pt>
                <c:pt idx="7">
                  <c:v>370.3</c:v>
                </c:pt>
                <c:pt idx="8">
                  <c:v>253.7</c:v>
                </c:pt>
                <c:pt idx="9">
                  <c:v>143.30000000000001</c:v>
                </c:pt>
                <c:pt idx="10">
                  <c:v>71.599999999999994</c:v>
                </c:pt>
                <c:pt idx="11">
                  <c:v>52.2</c:v>
                </c:pt>
                <c:pt idx="12">
                  <c:v>57.2</c:v>
                </c:pt>
                <c:pt idx="13">
                  <c:v>1154.4000000000001</c:v>
                </c:pt>
                <c:pt idx="14">
                  <c:v>1046.8</c:v>
                </c:pt>
                <c:pt idx="15">
                  <c:v>932.6</c:v>
                </c:pt>
                <c:pt idx="16">
                  <c:v>820.9</c:v>
                </c:pt>
                <c:pt idx="17">
                  <c:v>710.3</c:v>
                </c:pt>
                <c:pt idx="18">
                  <c:v>595</c:v>
                </c:pt>
                <c:pt idx="19">
                  <c:v>484.2</c:v>
                </c:pt>
                <c:pt idx="20">
                  <c:v>373</c:v>
                </c:pt>
                <c:pt idx="21">
                  <c:v>262</c:v>
                </c:pt>
                <c:pt idx="22">
                  <c:v>152.19999999999999</c:v>
                </c:pt>
                <c:pt idx="23">
                  <c:v>71.599999999999994</c:v>
                </c:pt>
                <c:pt idx="24">
                  <c:v>51.9</c:v>
                </c:pt>
                <c:pt idx="25">
                  <c:v>633.4</c:v>
                </c:pt>
                <c:pt idx="26">
                  <c:v>566.79999999999995</c:v>
                </c:pt>
                <c:pt idx="27">
                  <c:v>510.4</c:v>
                </c:pt>
                <c:pt idx="28">
                  <c:v>454.7</c:v>
                </c:pt>
                <c:pt idx="29">
                  <c:v>402.2</c:v>
                </c:pt>
                <c:pt idx="30">
                  <c:v>343.4</c:v>
                </c:pt>
                <c:pt idx="31">
                  <c:v>284.7</c:v>
                </c:pt>
                <c:pt idx="32">
                  <c:v>227.4</c:v>
                </c:pt>
                <c:pt idx="33">
                  <c:v>171.8</c:v>
                </c:pt>
                <c:pt idx="34">
                  <c:v>115.1</c:v>
                </c:pt>
                <c:pt idx="35">
                  <c:v>71.099999999999994</c:v>
                </c:pt>
                <c:pt idx="36">
                  <c:v>73.3</c:v>
                </c:pt>
                <c:pt idx="37">
                  <c:v>67</c:v>
                </c:pt>
                <c:pt idx="38">
                  <c:v>61.5</c:v>
                </c:pt>
                <c:pt idx="39">
                  <c:v>1313.1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85-194B-887A-A3B73F4626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SWAP</c:v>
                </c:pt>
              </c:strCache>
            </c:strRef>
          </c:tx>
          <c:spPr>
            <a:ln w="38100" cap="flat">
              <a:noFill/>
              <a:prstDash val="solid"/>
              <a:miter lim="400000"/>
            </a:ln>
            <a:effectLst/>
          </c:spPr>
          <c:marker>
            <c:symbol val="circle"/>
            <c:size val="2"/>
            <c:spPr>
              <a:solidFill>
                <a:srgbClr val="61D836"/>
              </a:solidFill>
              <a:ln w="38100" cap="flat">
                <a:solidFill>
                  <a:srgbClr val="61D836"/>
                </a:solidFill>
                <a:prstDash val="solid"/>
                <a:miter lim="400000"/>
              </a:ln>
              <a:effectLst/>
            </c:spPr>
          </c:marker>
          <c:xVal>
            <c:numRef>
              <c:f>Sheet1!$B$2:$B$41</c:f>
              <c:numCache>
                <c:formatCode>General</c:formatCode>
                <c:ptCount val="40"/>
                <c:pt idx="0">
                  <c:v>0.15</c:v>
                </c:pt>
                <c:pt idx="1">
                  <c:v>1.6</c:v>
                </c:pt>
                <c:pt idx="2">
                  <c:v>3.18</c:v>
                </c:pt>
                <c:pt idx="3">
                  <c:v>4.67</c:v>
                </c:pt>
                <c:pt idx="4">
                  <c:v>6.21</c:v>
                </c:pt>
                <c:pt idx="5">
                  <c:v>7.75</c:v>
                </c:pt>
                <c:pt idx="6">
                  <c:v>9.32</c:v>
                </c:pt>
                <c:pt idx="7">
                  <c:v>10.71</c:v>
                </c:pt>
                <c:pt idx="8">
                  <c:v>12.27</c:v>
                </c:pt>
                <c:pt idx="9">
                  <c:v>13.75</c:v>
                </c:pt>
                <c:pt idx="10">
                  <c:v>15.12</c:v>
                </c:pt>
                <c:pt idx="11">
                  <c:v>16.649999999999999</c:v>
                </c:pt>
                <c:pt idx="12">
                  <c:v>18.27</c:v>
                </c:pt>
                <c:pt idx="13">
                  <c:v>0.12</c:v>
                </c:pt>
                <c:pt idx="14">
                  <c:v>1.58</c:v>
                </c:pt>
                <c:pt idx="15">
                  <c:v>3.09</c:v>
                </c:pt>
                <c:pt idx="16">
                  <c:v>4.53</c:v>
                </c:pt>
                <c:pt idx="17">
                  <c:v>6.03</c:v>
                </c:pt>
                <c:pt idx="18">
                  <c:v>7.47</c:v>
                </c:pt>
                <c:pt idx="19">
                  <c:v>9.01</c:v>
                </c:pt>
                <c:pt idx="20">
                  <c:v>10.51</c:v>
                </c:pt>
                <c:pt idx="21">
                  <c:v>12</c:v>
                </c:pt>
                <c:pt idx="22">
                  <c:v>13.48</c:v>
                </c:pt>
                <c:pt idx="23">
                  <c:v>15.07</c:v>
                </c:pt>
                <c:pt idx="24">
                  <c:v>16.91</c:v>
                </c:pt>
                <c:pt idx="25">
                  <c:v>18.350000000000001</c:v>
                </c:pt>
                <c:pt idx="26">
                  <c:v>20.96</c:v>
                </c:pt>
                <c:pt idx="27">
                  <c:v>22.44</c:v>
                </c:pt>
                <c:pt idx="28">
                  <c:v>23.91</c:v>
                </c:pt>
                <c:pt idx="29">
                  <c:v>25.4</c:v>
                </c:pt>
                <c:pt idx="30">
                  <c:v>26.91</c:v>
                </c:pt>
                <c:pt idx="31">
                  <c:v>28.44</c:v>
                </c:pt>
                <c:pt idx="32">
                  <c:v>29.94</c:v>
                </c:pt>
                <c:pt idx="33">
                  <c:v>31.44</c:v>
                </c:pt>
                <c:pt idx="34">
                  <c:v>32.950000000000003</c:v>
                </c:pt>
                <c:pt idx="35">
                  <c:v>34.409999999999997</c:v>
                </c:pt>
                <c:pt idx="36">
                  <c:v>35.869999999999997</c:v>
                </c:pt>
                <c:pt idx="37">
                  <c:v>37.4</c:v>
                </c:pt>
                <c:pt idx="38">
                  <c:v>38.86</c:v>
                </c:pt>
                <c:pt idx="39">
                  <c:v>41.71</c:v>
                </c:pt>
              </c:numCache>
            </c:numRef>
          </c:xVal>
          <c:yVal>
            <c:numRef>
              <c:f>Sheet1!$D$2:$D$41</c:f>
              <c:numCache>
                <c:formatCode>General</c:formatCode>
                <c:ptCount val="40"/>
                <c:pt idx="0">
                  <c:v>236.5</c:v>
                </c:pt>
                <c:pt idx="1">
                  <c:v>237</c:v>
                </c:pt>
                <c:pt idx="2">
                  <c:v>237</c:v>
                </c:pt>
                <c:pt idx="3">
                  <c:v>237</c:v>
                </c:pt>
                <c:pt idx="4">
                  <c:v>237</c:v>
                </c:pt>
                <c:pt idx="5">
                  <c:v>237</c:v>
                </c:pt>
                <c:pt idx="6">
                  <c:v>237.3</c:v>
                </c:pt>
                <c:pt idx="7">
                  <c:v>237.3</c:v>
                </c:pt>
                <c:pt idx="8">
                  <c:v>237.5</c:v>
                </c:pt>
                <c:pt idx="9">
                  <c:v>237.5</c:v>
                </c:pt>
                <c:pt idx="10">
                  <c:v>235.8</c:v>
                </c:pt>
                <c:pt idx="11">
                  <c:v>139</c:v>
                </c:pt>
                <c:pt idx="12">
                  <c:v>3.41</c:v>
                </c:pt>
                <c:pt idx="13">
                  <c:v>236.5</c:v>
                </c:pt>
                <c:pt idx="14">
                  <c:v>237</c:v>
                </c:pt>
                <c:pt idx="15">
                  <c:v>237</c:v>
                </c:pt>
                <c:pt idx="16">
                  <c:v>237</c:v>
                </c:pt>
                <c:pt idx="17">
                  <c:v>237</c:v>
                </c:pt>
                <c:pt idx="18">
                  <c:v>237</c:v>
                </c:pt>
                <c:pt idx="19">
                  <c:v>237.3</c:v>
                </c:pt>
                <c:pt idx="20">
                  <c:v>237.3</c:v>
                </c:pt>
                <c:pt idx="21">
                  <c:v>237.5</c:v>
                </c:pt>
                <c:pt idx="22">
                  <c:v>237.5</c:v>
                </c:pt>
                <c:pt idx="23">
                  <c:v>235.8</c:v>
                </c:pt>
                <c:pt idx="24">
                  <c:v>142.6</c:v>
                </c:pt>
                <c:pt idx="25">
                  <c:v>78.7</c:v>
                </c:pt>
                <c:pt idx="26">
                  <c:v>79</c:v>
                </c:pt>
                <c:pt idx="27">
                  <c:v>79</c:v>
                </c:pt>
                <c:pt idx="28">
                  <c:v>79.2</c:v>
                </c:pt>
                <c:pt idx="29">
                  <c:v>79.2</c:v>
                </c:pt>
                <c:pt idx="30">
                  <c:v>79.5</c:v>
                </c:pt>
                <c:pt idx="31">
                  <c:v>79.5</c:v>
                </c:pt>
                <c:pt idx="32">
                  <c:v>79.5</c:v>
                </c:pt>
                <c:pt idx="33">
                  <c:v>79.5</c:v>
                </c:pt>
                <c:pt idx="34">
                  <c:v>79.5</c:v>
                </c:pt>
                <c:pt idx="35">
                  <c:v>81.400000000000006</c:v>
                </c:pt>
                <c:pt idx="36">
                  <c:v>57.3</c:v>
                </c:pt>
                <c:pt idx="37">
                  <c:v>21.9</c:v>
                </c:pt>
                <c:pt idx="38">
                  <c:v>0</c:v>
                </c:pt>
                <c:pt idx="39">
                  <c:v>169.2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85-194B-887A-A3B73F462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ru-RU"/>
          </a:p>
        </c:txPr>
        <c:crossAx val="2094734553"/>
        <c:crosses val="autoZero"/>
        <c:crossBetween val="between"/>
        <c:majorUnit val="12.5"/>
        <c:minorUnit val="6.25"/>
      </c:val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.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ru-RU"/>
          </a:p>
        </c:txPr>
        <c:crossAx val="2094734552"/>
        <c:crosses val="autoZero"/>
        <c:crossBetween val="between"/>
        <c:majorUnit val="350"/>
        <c:minorUnit val="1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9.4623700000000005E-2"/>
          <c:y val="0"/>
          <c:w val="0.86326800000000004"/>
          <c:h val="8.6275599999999994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 Neue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Усольцева Валерия Игоревна</cp:lastModifiedBy>
  <cp:revision>4</cp:revision>
  <dcterms:created xsi:type="dcterms:W3CDTF">2021-02-25T08:47:00Z</dcterms:created>
  <dcterms:modified xsi:type="dcterms:W3CDTF">2021-02-25T09:13:00Z</dcterms:modified>
</cp:coreProperties>
</file>