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38C94" w14:textId="77777777" w:rsidR="008A68AD" w:rsidRPr="008A68AD" w:rsidRDefault="008A68AD" w:rsidP="008A68AD">
      <w:pPr>
        <w:tabs>
          <w:tab w:val="left" w:pos="3010"/>
        </w:tabs>
        <w:rPr>
          <w:rFonts w:asciiTheme="majorHAnsi" w:hAnsiTheme="majorHAnsi" w:cstheme="majorHAnsi"/>
          <w:b/>
          <w:bCs/>
          <w:sz w:val="24"/>
          <w:lang w:val="en-US"/>
        </w:rPr>
      </w:pPr>
      <w:proofErr w:type="spellStart"/>
      <w:r w:rsidRPr="008A68AD">
        <w:rPr>
          <w:rFonts w:asciiTheme="majorHAnsi" w:hAnsiTheme="majorHAnsi" w:cstheme="majorHAnsi"/>
          <w:b/>
          <w:bCs/>
          <w:sz w:val="24"/>
          <w:lang w:val="en-US"/>
        </w:rPr>
        <w:t>Spis</w:t>
      </w:r>
      <w:proofErr w:type="spellEnd"/>
      <w:r w:rsidRPr="008A68AD">
        <w:rPr>
          <w:rFonts w:asciiTheme="majorHAnsi" w:hAnsiTheme="majorHAnsi" w:cstheme="majorHAnsi"/>
          <w:b/>
          <w:bCs/>
          <w:sz w:val="24"/>
          <w:lang w:val="en-US"/>
        </w:rPr>
        <w:t xml:space="preserve"> </w:t>
      </w:r>
      <w:proofErr w:type="spellStart"/>
      <w:r w:rsidRPr="008A68AD">
        <w:rPr>
          <w:rFonts w:asciiTheme="majorHAnsi" w:hAnsiTheme="majorHAnsi" w:cstheme="majorHAnsi"/>
          <w:b/>
          <w:bCs/>
          <w:sz w:val="24"/>
          <w:lang w:val="en-US"/>
        </w:rPr>
        <w:t>treści</w:t>
      </w:r>
      <w:proofErr w:type="spellEnd"/>
      <w:r w:rsidRPr="008A68AD">
        <w:rPr>
          <w:rFonts w:asciiTheme="majorHAnsi" w:hAnsiTheme="majorHAnsi" w:cstheme="majorHAnsi"/>
          <w:b/>
          <w:bCs/>
          <w:sz w:val="24"/>
          <w:lang w:val="en-US"/>
        </w:rPr>
        <w:t xml:space="preserve"> (Table of Contents)</w:t>
      </w:r>
    </w:p>
    <w:p w14:paraId="41A4E46E" w14:textId="77777777" w:rsidR="008A68AD" w:rsidRPr="008A68AD" w:rsidRDefault="008A68AD" w:rsidP="008A68AD">
      <w:pPr>
        <w:numPr>
          <w:ilvl w:val="0"/>
          <w:numId w:val="34"/>
        </w:numPr>
        <w:tabs>
          <w:tab w:val="left" w:pos="3010"/>
        </w:tabs>
        <w:rPr>
          <w:rFonts w:asciiTheme="majorHAnsi" w:hAnsiTheme="majorHAnsi" w:cstheme="majorHAnsi"/>
          <w:sz w:val="24"/>
          <w:lang w:val="pl-PL"/>
        </w:rPr>
      </w:pPr>
      <w:r w:rsidRPr="008A68AD">
        <w:rPr>
          <w:rFonts w:asciiTheme="majorHAnsi" w:hAnsiTheme="majorHAnsi" w:cstheme="majorHAnsi"/>
          <w:b/>
          <w:bCs/>
          <w:sz w:val="24"/>
          <w:lang w:val="pl-PL"/>
        </w:rPr>
        <w:t>Wprowadzenie</w:t>
      </w:r>
    </w:p>
    <w:p w14:paraId="6DDC218E" w14:textId="77777777" w:rsidR="008A68AD" w:rsidRPr="008A68AD" w:rsidRDefault="008A68AD" w:rsidP="008A68AD">
      <w:pPr>
        <w:numPr>
          <w:ilvl w:val="1"/>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1.1 Poufność</w:t>
      </w:r>
    </w:p>
    <w:p w14:paraId="31003D5F" w14:textId="77777777" w:rsidR="008A68AD" w:rsidRPr="008A68AD" w:rsidRDefault="008A68AD" w:rsidP="008A68AD">
      <w:pPr>
        <w:numPr>
          <w:ilvl w:val="1"/>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1.2 Cel</w:t>
      </w:r>
    </w:p>
    <w:p w14:paraId="713F37DB" w14:textId="77777777" w:rsidR="008A68AD" w:rsidRPr="008A68AD" w:rsidRDefault="008A68AD" w:rsidP="008A68AD">
      <w:pPr>
        <w:numPr>
          <w:ilvl w:val="1"/>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1.3 Odniesienia</w:t>
      </w:r>
    </w:p>
    <w:p w14:paraId="214EBE4D" w14:textId="77777777" w:rsidR="008A68AD" w:rsidRPr="008A68AD" w:rsidRDefault="008A68AD" w:rsidP="008A68AD">
      <w:pPr>
        <w:numPr>
          <w:ilvl w:val="1"/>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1.4 Skróty</w:t>
      </w:r>
    </w:p>
    <w:p w14:paraId="64E75F9F" w14:textId="77777777" w:rsidR="008A68AD" w:rsidRPr="008A68AD" w:rsidRDefault="008A68AD" w:rsidP="008A68AD">
      <w:pPr>
        <w:numPr>
          <w:ilvl w:val="0"/>
          <w:numId w:val="34"/>
        </w:numPr>
        <w:tabs>
          <w:tab w:val="left" w:pos="3010"/>
        </w:tabs>
        <w:rPr>
          <w:rFonts w:asciiTheme="majorHAnsi" w:hAnsiTheme="majorHAnsi" w:cstheme="majorHAnsi"/>
          <w:sz w:val="24"/>
          <w:lang w:val="pl-PL"/>
        </w:rPr>
      </w:pPr>
      <w:r w:rsidRPr="008A68AD">
        <w:rPr>
          <w:rFonts w:asciiTheme="majorHAnsi" w:hAnsiTheme="majorHAnsi" w:cstheme="majorHAnsi"/>
          <w:b/>
          <w:bCs/>
          <w:sz w:val="24"/>
          <w:lang w:val="pl-PL"/>
        </w:rPr>
        <w:t>Podstawy</w:t>
      </w:r>
    </w:p>
    <w:p w14:paraId="1B4C33D3" w14:textId="77777777" w:rsidR="008A68AD" w:rsidRPr="008A68AD" w:rsidRDefault="008A68AD" w:rsidP="008A68AD">
      <w:pPr>
        <w:numPr>
          <w:ilvl w:val="1"/>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2.1 Instalacja</w:t>
      </w:r>
    </w:p>
    <w:p w14:paraId="556CF00E" w14:textId="77777777" w:rsidR="008A68AD" w:rsidRPr="008A68AD" w:rsidRDefault="008A68AD" w:rsidP="008A68AD">
      <w:pPr>
        <w:numPr>
          <w:ilvl w:val="1"/>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2.2 Przebieg programowania</w:t>
      </w:r>
    </w:p>
    <w:p w14:paraId="4F423116" w14:textId="77777777" w:rsidR="008A68AD" w:rsidRPr="008A68AD" w:rsidRDefault="008A68AD" w:rsidP="008A68AD">
      <w:pPr>
        <w:numPr>
          <w:ilvl w:val="1"/>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2.3 Ustawienia</w:t>
      </w:r>
    </w:p>
    <w:p w14:paraId="3961F754" w14:textId="77777777" w:rsidR="008A68AD" w:rsidRPr="008A68AD" w:rsidRDefault="008A68AD" w:rsidP="008A68AD">
      <w:pPr>
        <w:numPr>
          <w:ilvl w:val="2"/>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2.3.1 Program</w:t>
      </w:r>
    </w:p>
    <w:p w14:paraId="7E5A1F4A" w14:textId="77777777" w:rsidR="008A68AD" w:rsidRPr="008A68AD" w:rsidRDefault="008A68AD" w:rsidP="008A68AD">
      <w:pPr>
        <w:numPr>
          <w:ilvl w:val="2"/>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2.3.2 Dane systemowe</w:t>
      </w:r>
    </w:p>
    <w:p w14:paraId="626F488D" w14:textId="77777777" w:rsidR="008A68AD" w:rsidRPr="008A68AD" w:rsidRDefault="008A68AD" w:rsidP="008A68AD">
      <w:pPr>
        <w:numPr>
          <w:ilvl w:val="2"/>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2.3.3 FSC</w:t>
      </w:r>
    </w:p>
    <w:p w14:paraId="623F2E00" w14:textId="77777777" w:rsidR="008A68AD" w:rsidRPr="008A68AD" w:rsidRDefault="008A68AD" w:rsidP="008A68AD">
      <w:pPr>
        <w:numPr>
          <w:ilvl w:val="2"/>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2.3.4 Opcje</w:t>
      </w:r>
    </w:p>
    <w:p w14:paraId="2CD49B9B" w14:textId="77777777" w:rsidR="008A68AD" w:rsidRPr="008A68AD" w:rsidRDefault="008A68AD" w:rsidP="008A68AD">
      <w:pPr>
        <w:numPr>
          <w:ilvl w:val="2"/>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2.3.5 Połączenia</w:t>
      </w:r>
    </w:p>
    <w:p w14:paraId="73624878" w14:textId="77777777" w:rsidR="008A68AD" w:rsidRPr="008A68AD" w:rsidRDefault="008A68AD" w:rsidP="008A68AD">
      <w:pPr>
        <w:numPr>
          <w:ilvl w:val="2"/>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2.3.6 Proxy</w:t>
      </w:r>
    </w:p>
    <w:p w14:paraId="1C832885" w14:textId="77777777" w:rsidR="008A68AD" w:rsidRPr="008A68AD" w:rsidRDefault="008A68AD" w:rsidP="008A68AD">
      <w:pPr>
        <w:numPr>
          <w:ilvl w:val="2"/>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2.3.7 Aplikacje zewnętrzne</w:t>
      </w:r>
    </w:p>
    <w:p w14:paraId="6EB632C8" w14:textId="77777777" w:rsidR="008A68AD" w:rsidRPr="008A68AD" w:rsidRDefault="008A68AD" w:rsidP="008A68AD">
      <w:pPr>
        <w:numPr>
          <w:ilvl w:val="2"/>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2.3.8 ODX</w:t>
      </w:r>
    </w:p>
    <w:p w14:paraId="5EC712E6" w14:textId="77777777" w:rsidR="008A68AD" w:rsidRPr="008A68AD" w:rsidRDefault="008A68AD" w:rsidP="008A68AD">
      <w:pPr>
        <w:numPr>
          <w:ilvl w:val="2"/>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2.3.9 Uwierzytelnianie</w:t>
      </w:r>
    </w:p>
    <w:p w14:paraId="162CDF4B" w14:textId="77777777" w:rsidR="008A68AD" w:rsidRPr="008A68AD" w:rsidRDefault="008A68AD" w:rsidP="008A68AD">
      <w:pPr>
        <w:numPr>
          <w:ilvl w:val="2"/>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2.3.10 Serwer bezpieczeństwa</w:t>
      </w:r>
    </w:p>
    <w:p w14:paraId="527EFCA3" w14:textId="77777777" w:rsidR="008A68AD" w:rsidRPr="008A68AD" w:rsidRDefault="008A68AD" w:rsidP="008A68AD">
      <w:pPr>
        <w:numPr>
          <w:ilvl w:val="1"/>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2.4 Konfiguracja widoku osobistego</w:t>
      </w:r>
    </w:p>
    <w:p w14:paraId="6CAEE27D" w14:textId="77777777" w:rsidR="008A68AD" w:rsidRPr="008A68AD" w:rsidRDefault="008A68AD" w:rsidP="008A68AD">
      <w:pPr>
        <w:numPr>
          <w:ilvl w:val="1"/>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2.5 Konfiguracja aplikacji zewnętrznych</w:t>
      </w:r>
    </w:p>
    <w:p w14:paraId="0C33B71F" w14:textId="77777777" w:rsidR="008A68AD" w:rsidRPr="008A68AD" w:rsidRDefault="008A68AD" w:rsidP="008A68AD">
      <w:pPr>
        <w:numPr>
          <w:ilvl w:val="1"/>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2.6 Właściwości systemu</w:t>
      </w:r>
    </w:p>
    <w:p w14:paraId="3704CE58" w14:textId="77777777" w:rsidR="008A68AD" w:rsidRPr="008A68AD" w:rsidRDefault="008A68AD" w:rsidP="008A68AD">
      <w:pPr>
        <w:numPr>
          <w:ilvl w:val="0"/>
          <w:numId w:val="34"/>
        </w:numPr>
        <w:tabs>
          <w:tab w:val="left" w:pos="3010"/>
        </w:tabs>
        <w:rPr>
          <w:rFonts w:asciiTheme="majorHAnsi" w:hAnsiTheme="majorHAnsi" w:cstheme="majorHAnsi"/>
          <w:sz w:val="24"/>
          <w:lang w:val="pl-PL"/>
        </w:rPr>
      </w:pPr>
      <w:r w:rsidRPr="008A68AD">
        <w:rPr>
          <w:rFonts w:asciiTheme="majorHAnsi" w:hAnsiTheme="majorHAnsi" w:cstheme="majorHAnsi"/>
          <w:b/>
          <w:bCs/>
          <w:sz w:val="24"/>
          <w:lang w:val="pl-PL"/>
        </w:rPr>
        <w:t>Tworzenie i importowanie kontenera komponentów PDX</w:t>
      </w:r>
    </w:p>
    <w:p w14:paraId="4E6CD4A5" w14:textId="77777777" w:rsidR="008A68AD" w:rsidRPr="008A68AD" w:rsidRDefault="008A68AD" w:rsidP="008A68AD">
      <w:pPr>
        <w:numPr>
          <w:ilvl w:val="0"/>
          <w:numId w:val="34"/>
        </w:numPr>
        <w:tabs>
          <w:tab w:val="left" w:pos="3010"/>
        </w:tabs>
        <w:rPr>
          <w:rFonts w:asciiTheme="majorHAnsi" w:hAnsiTheme="majorHAnsi" w:cstheme="majorHAnsi"/>
          <w:sz w:val="24"/>
          <w:lang w:val="pl-PL"/>
        </w:rPr>
      </w:pPr>
      <w:r w:rsidRPr="008A68AD">
        <w:rPr>
          <w:rFonts w:asciiTheme="majorHAnsi" w:hAnsiTheme="majorHAnsi" w:cstheme="majorHAnsi"/>
          <w:b/>
          <w:bCs/>
          <w:sz w:val="24"/>
          <w:lang w:val="pl-PL"/>
        </w:rPr>
        <w:t>Tworzenie TAL</w:t>
      </w:r>
    </w:p>
    <w:p w14:paraId="40268D24" w14:textId="77777777" w:rsidR="008A68AD" w:rsidRPr="008A68AD" w:rsidRDefault="008A68AD" w:rsidP="008A68AD">
      <w:pPr>
        <w:numPr>
          <w:ilvl w:val="1"/>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4.1 Ręczne tworzenie w edytorze TAL</w:t>
      </w:r>
    </w:p>
    <w:p w14:paraId="220177B2" w14:textId="77777777" w:rsidR="008A68AD" w:rsidRPr="008A68AD" w:rsidRDefault="008A68AD" w:rsidP="008A68AD">
      <w:pPr>
        <w:numPr>
          <w:ilvl w:val="1"/>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4.2 Automatyczne obliczanie TAL</w:t>
      </w:r>
    </w:p>
    <w:p w14:paraId="2D59A46F" w14:textId="77777777" w:rsidR="008A68AD" w:rsidRPr="008A68AD" w:rsidRDefault="008A68AD" w:rsidP="008A68AD">
      <w:pPr>
        <w:numPr>
          <w:ilvl w:val="1"/>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4.3 Generowanie TAL w PDX-</w:t>
      </w:r>
      <w:proofErr w:type="spellStart"/>
      <w:r w:rsidRPr="008A68AD">
        <w:rPr>
          <w:rFonts w:asciiTheme="majorHAnsi" w:hAnsiTheme="majorHAnsi" w:cstheme="majorHAnsi"/>
          <w:sz w:val="24"/>
          <w:lang w:val="pl-PL"/>
        </w:rPr>
        <w:t>Charger</w:t>
      </w:r>
      <w:proofErr w:type="spellEnd"/>
    </w:p>
    <w:p w14:paraId="6305F5B6" w14:textId="77777777" w:rsidR="008A68AD" w:rsidRPr="008A68AD" w:rsidRDefault="008A68AD" w:rsidP="008A68AD">
      <w:pPr>
        <w:numPr>
          <w:ilvl w:val="1"/>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4.4 Tworzenie TAL z BLUP/FLUP</w:t>
      </w:r>
    </w:p>
    <w:p w14:paraId="76B03A94" w14:textId="77777777" w:rsidR="008A68AD" w:rsidRPr="008A68AD" w:rsidRDefault="008A68AD" w:rsidP="008A68AD">
      <w:pPr>
        <w:numPr>
          <w:ilvl w:val="0"/>
          <w:numId w:val="34"/>
        </w:numPr>
        <w:tabs>
          <w:tab w:val="left" w:pos="3010"/>
        </w:tabs>
        <w:rPr>
          <w:rFonts w:asciiTheme="majorHAnsi" w:hAnsiTheme="majorHAnsi" w:cstheme="majorHAnsi"/>
          <w:sz w:val="24"/>
          <w:lang w:val="pl-PL"/>
        </w:rPr>
      </w:pPr>
      <w:r w:rsidRPr="008A68AD">
        <w:rPr>
          <w:rFonts w:asciiTheme="majorHAnsi" w:hAnsiTheme="majorHAnsi" w:cstheme="majorHAnsi"/>
          <w:b/>
          <w:bCs/>
          <w:sz w:val="24"/>
          <w:lang w:val="pl-PL"/>
        </w:rPr>
        <w:t>Łączenie</w:t>
      </w:r>
    </w:p>
    <w:p w14:paraId="61C43C72" w14:textId="77777777" w:rsidR="008A68AD" w:rsidRPr="008A68AD" w:rsidRDefault="008A68AD" w:rsidP="008A68AD">
      <w:pPr>
        <w:numPr>
          <w:ilvl w:val="1"/>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5.1 Nawiązywanie połączenia</w:t>
      </w:r>
    </w:p>
    <w:p w14:paraId="404FC4D8" w14:textId="77777777" w:rsidR="008A68AD" w:rsidRPr="008A68AD" w:rsidRDefault="008A68AD" w:rsidP="008A68AD">
      <w:pPr>
        <w:numPr>
          <w:ilvl w:val="1"/>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 xml:space="preserve">5.2 Wybór </w:t>
      </w:r>
      <w:proofErr w:type="spellStart"/>
      <w:r w:rsidRPr="008A68AD">
        <w:rPr>
          <w:rFonts w:asciiTheme="majorHAnsi" w:hAnsiTheme="majorHAnsi" w:cstheme="majorHAnsi"/>
          <w:sz w:val="24"/>
          <w:lang w:val="pl-PL"/>
        </w:rPr>
        <w:t>TargetSelector</w:t>
      </w:r>
      <w:proofErr w:type="spellEnd"/>
    </w:p>
    <w:p w14:paraId="4F3F6DBB" w14:textId="77777777" w:rsidR="008A68AD" w:rsidRPr="008A68AD" w:rsidRDefault="008A68AD" w:rsidP="008A68AD">
      <w:pPr>
        <w:numPr>
          <w:ilvl w:val="1"/>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5.3 Wybór interfejsu fizycznego</w:t>
      </w:r>
    </w:p>
    <w:p w14:paraId="4F6181EA" w14:textId="77777777" w:rsidR="008A68AD" w:rsidRPr="008A68AD" w:rsidRDefault="008A68AD" w:rsidP="008A68AD">
      <w:pPr>
        <w:numPr>
          <w:ilvl w:val="1"/>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5.4 Wybór parametrów pojazdu</w:t>
      </w:r>
    </w:p>
    <w:p w14:paraId="6AC1C5D2" w14:textId="77777777" w:rsidR="008A68AD" w:rsidRPr="008A68AD" w:rsidRDefault="008A68AD" w:rsidP="008A68AD">
      <w:pPr>
        <w:numPr>
          <w:ilvl w:val="1"/>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5.5 Test połączenia</w:t>
      </w:r>
    </w:p>
    <w:p w14:paraId="26CF04FF" w14:textId="77777777" w:rsidR="008A68AD" w:rsidRPr="008A68AD" w:rsidRDefault="008A68AD" w:rsidP="008A68AD">
      <w:pPr>
        <w:numPr>
          <w:ilvl w:val="1"/>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5.6 Serwer HTTP</w:t>
      </w:r>
    </w:p>
    <w:p w14:paraId="6EFF8034" w14:textId="77777777" w:rsidR="008A68AD" w:rsidRPr="008A68AD" w:rsidRDefault="008A68AD" w:rsidP="008A68AD">
      <w:pPr>
        <w:numPr>
          <w:ilvl w:val="0"/>
          <w:numId w:val="34"/>
        </w:numPr>
        <w:tabs>
          <w:tab w:val="left" w:pos="3010"/>
        </w:tabs>
        <w:rPr>
          <w:rFonts w:asciiTheme="majorHAnsi" w:hAnsiTheme="majorHAnsi" w:cstheme="majorHAnsi"/>
          <w:sz w:val="24"/>
          <w:lang w:val="pl-PL"/>
        </w:rPr>
      </w:pPr>
      <w:r w:rsidRPr="008A68AD">
        <w:rPr>
          <w:rFonts w:asciiTheme="majorHAnsi" w:hAnsiTheme="majorHAnsi" w:cstheme="majorHAnsi"/>
          <w:b/>
          <w:bCs/>
          <w:sz w:val="24"/>
          <w:lang w:val="pl-PL"/>
        </w:rPr>
        <w:t>Wykonywanie TAL</w:t>
      </w:r>
    </w:p>
    <w:p w14:paraId="5AE6355D" w14:textId="77777777" w:rsidR="008A68AD" w:rsidRPr="008A68AD" w:rsidRDefault="008A68AD" w:rsidP="008A68AD">
      <w:pPr>
        <w:numPr>
          <w:ilvl w:val="0"/>
          <w:numId w:val="34"/>
        </w:numPr>
        <w:tabs>
          <w:tab w:val="left" w:pos="3010"/>
        </w:tabs>
        <w:rPr>
          <w:rFonts w:asciiTheme="majorHAnsi" w:hAnsiTheme="majorHAnsi" w:cstheme="majorHAnsi"/>
          <w:sz w:val="24"/>
          <w:lang w:val="pl-PL"/>
        </w:rPr>
      </w:pPr>
      <w:r w:rsidRPr="008A68AD">
        <w:rPr>
          <w:rFonts w:asciiTheme="majorHAnsi" w:hAnsiTheme="majorHAnsi" w:cstheme="majorHAnsi"/>
          <w:b/>
          <w:bCs/>
          <w:sz w:val="24"/>
          <w:lang w:val="pl-PL"/>
        </w:rPr>
        <w:t>Kodowanie</w:t>
      </w:r>
    </w:p>
    <w:p w14:paraId="4C9A0EF8" w14:textId="77777777" w:rsidR="008A68AD" w:rsidRPr="008A68AD" w:rsidRDefault="008A68AD" w:rsidP="008A68AD">
      <w:pPr>
        <w:numPr>
          <w:ilvl w:val="1"/>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7.1 Przygotowanie</w:t>
      </w:r>
    </w:p>
    <w:p w14:paraId="4D3D264C" w14:textId="77777777" w:rsidR="008A68AD" w:rsidRPr="008A68AD" w:rsidRDefault="008A68AD" w:rsidP="008A68AD">
      <w:pPr>
        <w:numPr>
          <w:ilvl w:val="1"/>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7.2 Odczyt danych kodowania</w:t>
      </w:r>
    </w:p>
    <w:p w14:paraId="3DF30228" w14:textId="77777777" w:rsidR="008A68AD" w:rsidRPr="008A68AD" w:rsidRDefault="008A68AD" w:rsidP="008A68AD">
      <w:pPr>
        <w:numPr>
          <w:ilvl w:val="1"/>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7.3 Wykonanie kodowania</w:t>
      </w:r>
    </w:p>
    <w:p w14:paraId="2EA69C7D" w14:textId="77777777" w:rsidR="008A68AD" w:rsidRPr="008A68AD" w:rsidRDefault="008A68AD" w:rsidP="008A68AD">
      <w:pPr>
        <w:numPr>
          <w:ilvl w:val="1"/>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7.4 Dodatkowe funkcje</w:t>
      </w:r>
    </w:p>
    <w:p w14:paraId="48CE26B9" w14:textId="77777777" w:rsidR="008A68AD" w:rsidRPr="008A68AD" w:rsidRDefault="008A68AD" w:rsidP="008A68AD">
      <w:pPr>
        <w:numPr>
          <w:ilvl w:val="1"/>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7.5 Porównanie i określenie CAF</w:t>
      </w:r>
    </w:p>
    <w:p w14:paraId="27B073B4" w14:textId="77777777" w:rsidR="008A68AD" w:rsidRPr="008A68AD" w:rsidRDefault="008A68AD" w:rsidP="008A68AD">
      <w:pPr>
        <w:numPr>
          <w:ilvl w:val="1"/>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7.6 Tryb wsadowy</w:t>
      </w:r>
    </w:p>
    <w:p w14:paraId="37539AD4" w14:textId="77777777" w:rsidR="008A68AD" w:rsidRPr="008A68AD" w:rsidRDefault="008A68AD" w:rsidP="008A68AD">
      <w:pPr>
        <w:numPr>
          <w:ilvl w:val="0"/>
          <w:numId w:val="34"/>
        </w:numPr>
        <w:tabs>
          <w:tab w:val="left" w:pos="3010"/>
        </w:tabs>
        <w:rPr>
          <w:rFonts w:asciiTheme="majorHAnsi" w:hAnsiTheme="majorHAnsi" w:cstheme="majorHAnsi"/>
          <w:sz w:val="24"/>
          <w:lang w:val="pl-PL"/>
        </w:rPr>
      </w:pPr>
      <w:r w:rsidRPr="008A68AD">
        <w:rPr>
          <w:rFonts w:asciiTheme="majorHAnsi" w:hAnsiTheme="majorHAnsi" w:cstheme="majorHAnsi"/>
          <w:b/>
          <w:bCs/>
          <w:sz w:val="24"/>
          <w:lang w:val="pl-PL"/>
        </w:rPr>
        <w:t>Funkcje specjalne dla ECU L4</w:t>
      </w:r>
    </w:p>
    <w:p w14:paraId="1D679A13" w14:textId="77777777" w:rsidR="008A68AD" w:rsidRPr="008A68AD" w:rsidRDefault="008A68AD" w:rsidP="008A68AD">
      <w:pPr>
        <w:numPr>
          <w:ilvl w:val="0"/>
          <w:numId w:val="34"/>
        </w:numPr>
        <w:tabs>
          <w:tab w:val="left" w:pos="3010"/>
        </w:tabs>
        <w:rPr>
          <w:rFonts w:asciiTheme="majorHAnsi" w:hAnsiTheme="majorHAnsi" w:cstheme="majorHAnsi"/>
          <w:sz w:val="24"/>
          <w:lang w:val="pl-PL"/>
        </w:rPr>
      </w:pPr>
      <w:r w:rsidRPr="008A68AD">
        <w:rPr>
          <w:rFonts w:asciiTheme="majorHAnsi" w:hAnsiTheme="majorHAnsi" w:cstheme="majorHAnsi"/>
          <w:b/>
          <w:bCs/>
          <w:sz w:val="24"/>
          <w:lang w:val="pl-PL"/>
        </w:rPr>
        <w:t>Odzyskiwanie danych indywidualnych</w:t>
      </w:r>
    </w:p>
    <w:p w14:paraId="2A8E8353" w14:textId="77777777" w:rsidR="008A68AD" w:rsidRPr="008A68AD" w:rsidRDefault="008A68AD" w:rsidP="008A68AD">
      <w:pPr>
        <w:numPr>
          <w:ilvl w:val="1"/>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 xml:space="preserve">9.1 </w:t>
      </w:r>
      <w:proofErr w:type="spellStart"/>
      <w:r w:rsidRPr="008A68AD">
        <w:rPr>
          <w:rFonts w:asciiTheme="majorHAnsi" w:hAnsiTheme="majorHAnsi" w:cstheme="majorHAnsi"/>
          <w:sz w:val="24"/>
          <w:lang w:val="pl-PL"/>
        </w:rPr>
        <w:t>IDBackup</w:t>
      </w:r>
      <w:proofErr w:type="spellEnd"/>
    </w:p>
    <w:p w14:paraId="3850D860" w14:textId="77777777" w:rsidR="008A68AD" w:rsidRPr="008A68AD" w:rsidRDefault="008A68AD" w:rsidP="008A68AD">
      <w:pPr>
        <w:numPr>
          <w:ilvl w:val="1"/>
          <w:numId w:val="34"/>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 xml:space="preserve">9.2 </w:t>
      </w:r>
      <w:proofErr w:type="spellStart"/>
      <w:r w:rsidRPr="008A68AD">
        <w:rPr>
          <w:rFonts w:asciiTheme="majorHAnsi" w:hAnsiTheme="majorHAnsi" w:cstheme="majorHAnsi"/>
          <w:sz w:val="24"/>
          <w:lang w:val="pl-PL"/>
        </w:rPr>
        <w:t>IDRestore</w:t>
      </w:r>
      <w:proofErr w:type="spellEnd"/>
    </w:p>
    <w:p w14:paraId="1089B0D2" w14:textId="77777777" w:rsidR="008A68AD" w:rsidRPr="008A68AD" w:rsidRDefault="008A68AD" w:rsidP="008A68AD">
      <w:pPr>
        <w:numPr>
          <w:ilvl w:val="0"/>
          <w:numId w:val="34"/>
        </w:numPr>
        <w:tabs>
          <w:tab w:val="left" w:pos="3010"/>
        </w:tabs>
        <w:rPr>
          <w:rFonts w:asciiTheme="majorHAnsi" w:hAnsiTheme="majorHAnsi" w:cstheme="majorHAnsi"/>
          <w:sz w:val="24"/>
          <w:lang w:val="pl-PL"/>
        </w:rPr>
      </w:pPr>
      <w:r w:rsidRPr="008A68AD">
        <w:rPr>
          <w:rFonts w:asciiTheme="majorHAnsi" w:hAnsiTheme="majorHAnsi" w:cstheme="majorHAnsi"/>
          <w:b/>
          <w:bCs/>
          <w:sz w:val="24"/>
          <w:lang w:val="pl-PL"/>
        </w:rPr>
        <w:t>OBD-CVN</w:t>
      </w:r>
    </w:p>
    <w:p w14:paraId="0D5128E1" w14:textId="77777777" w:rsidR="008A68AD" w:rsidRPr="008A68AD" w:rsidRDefault="008A68AD" w:rsidP="008A68AD">
      <w:pPr>
        <w:numPr>
          <w:ilvl w:val="0"/>
          <w:numId w:val="34"/>
        </w:numPr>
        <w:tabs>
          <w:tab w:val="left" w:pos="3010"/>
        </w:tabs>
        <w:rPr>
          <w:rFonts w:asciiTheme="majorHAnsi" w:hAnsiTheme="majorHAnsi" w:cstheme="majorHAnsi"/>
          <w:sz w:val="24"/>
          <w:lang w:val="pl-PL"/>
        </w:rPr>
      </w:pPr>
      <w:r w:rsidRPr="008A68AD">
        <w:rPr>
          <w:rFonts w:asciiTheme="majorHAnsi" w:hAnsiTheme="majorHAnsi" w:cstheme="majorHAnsi"/>
          <w:b/>
          <w:bCs/>
          <w:sz w:val="24"/>
          <w:lang w:val="pl-PL"/>
        </w:rPr>
        <w:t>VCM (Zarządzanie konfiguracją pojazdu)</w:t>
      </w:r>
    </w:p>
    <w:p w14:paraId="7D9A093D" w14:textId="77777777" w:rsidR="008A68AD" w:rsidRPr="008A68AD" w:rsidRDefault="008A68AD" w:rsidP="008A68AD">
      <w:pPr>
        <w:numPr>
          <w:ilvl w:val="0"/>
          <w:numId w:val="34"/>
        </w:numPr>
        <w:tabs>
          <w:tab w:val="left" w:pos="3010"/>
        </w:tabs>
        <w:rPr>
          <w:rFonts w:asciiTheme="majorHAnsi" w:hAnsiTheme="majorHAnsi" w:cstheme="majorHAnsi"/>
          <w:sz w:val="24"/>
          <w:lang w:val="pl-PL"/>
        </w:rPr>
      </w:pPr>
      <w:r w:rsidRPr="008A68AD">
        <w:rPr>
          <w:rFonts w:asciiTheme="majorHAnsi" w:hAnsiTheme="majorHAnsi" w:cstheme="majorHAnsi"/>
          <w:b/>
          <w:bCs/>
          <w:sz w:val="24"/>
          <w:lang w:val="pl-PL"/>
        </w:rPr>
        <w:t>KDS (Ochrona przed kradzieżą komponentów)</w:t>
      </w:r>
    </w:p>
    <w:p w14:paraId="196170A2" w14:textId="77777777" w:rsidR="008A68AD" w:rsidRPr="008A68AD" w:rsidRDefault="008A68AD" w:rsidP="008A68AD">
      <w:pPr>
        <w:numPr>
          <w:ilvl w:val="0"/>
          <w:numId w:val="34"/>
        </w:numPr>
        <w:tabs>
          <w:tab w:val="left" w:pos="3010"/>
        </w:tabs>
        <w:rPr>
          <w:rFonts w:asciiTheme="majorHAnsi" w:hAnsiTheme="majorHAnsi" w:cstheme="majorHAnsi"/>
          <w:sz w:val="24"/>
          <w:lang w:val="pl-PL"/>
        </w:rPr>
      </w:pPr>
      <w:r w:rsidRPr="008A68AD">
        <w:rPr>
          <w:rFonts w:asciiTheme="majorHAnsi" w:hAnsiTheme="majorHAnsi" w:cstheme="majorHAnsi"/>
          <w:b/>
          <w:bCs/>
          <w:sz w:val="24"/>
          <w:lang w:val="pl-PL"/>
        </w:rPr>
        <w:t>Generowanie danych testowych FAT / AMTS</w:t>
      </w:r>
    </w:p>
    <w:p w14:paraId="4A2AB9E9" w14:textId="77777777" w:rsidR="008A68AD" w:rsidRPr="008A68AD" w:rsidRDefault="008A68AD" w:rsidP="008A68AD">
      <w:pPr>
        <w:numPr>
          <w:ilvl w:val="0"/>
          <w:numId w:val="34"/>
        </w:numPr>
        <w:tabs>
          <w:tab w:val="left" w:pos="3010"/>
        </w:tabs>
        <w:rPr>
          <w:rFonts w:asciiTheme="majorHAnsi" w:hAnsiTheme="majorHAnsi" w:cstheme="majorHAnsi"/>
          <w:sz w:val="24"/>
          <w:lang w:val="pl-PL"/>
        </w:rPr>
      </w:pPr>
      <w:r w:rsidRPr="008A68AD">
        <w:rPr>
          <w:rFonts w:asciiTheme="majorHAnsi" w:hAnsiTheme="majorHAnsi" w:cstheme="majorHAnsi"/>
          <w:b/>
          <w:bCs/>
          <w:sz w:val="24"/>
          <w:lang w:val="pl-PL"/>
        </w:rPr>
        <w:t>SFA i tryb zabezpieczony ECU</w:t>
      </w:r>
    </w:p>
    <w:p w14:paraId="642B0F49" w14:textId="77777777" w:rsidR="008A68AD" w:rsidRPr="008A68AD" w:rsidRDefault="008A68AD" w:rsidP="008A68AD">
      <w:pPr>
        <w:numPr>
          <w:ilvl w:val="0"/>
          <w:numId w:val="34"/>
        </w:numPr>
        <w:tabs>
          <w:tab w:val="left" w:pos="3010"/>
        </w:tabs>
        <w:rPr>
          <w:rFonts w:asciiTheme="majorHAnsi" w:hAnsiTheme="majorHAnsi" w:cstheme="majorHAnsi"/>
          <w:sz w:val="24"/>
          <w:lang w:val="pl-PL"/>
        </w:rPr>
      </w:pPr>
      <w:r w:rsidRPr="008A68AD">
        <w:rPr>
          <w:rFonts w:asciiTheme="majorHAnsi" w:hAnsiTheme="majorHAnsi" w:cstheme="majorHAnsi"/>
          <w:b/>
          <w:bCs/>
          <w:sz w:val="24"/>
          <w:lang w:val="pl-PL"/>
        </w:rPr>
        <w:t>Zarządzanie certyfikatami</w:t>
      </w:r>
    </w:p>
    <w:p w14:paraId="62F65615" w14:textId="77777777" w:rsidR="008A68AD" w:rsidRPr="008A68AD" w:rsidRDefault="008A68AD" w:rsidP="008A68AD">
      <w:pPr>
        <w:numPr>
          <w:ilvl w:val="0"/>
          <w:numId w:val="34"/>
        </w:numPr>
        <w:tabs>
          <w:tab w:val="left" w:pos="3010"/>
        </w:tabs>
        <w:rPr>
          <w:rFonts w:asciiTheme="majorHAnsi" w:hAnsiTheme="majorHAnsi" w:cstheme="majorHAnsi"/>
          <w:sz w:val="24"/>
          <w:lang w:val="pl-PL"/>
        </w:rPr>
      </w:pPr>
      <w:proofErr w:type="spellStart"/>
      <w:r w:rsidRPr="008A68AD">
        <w:rPr>
          <w:rFonts w:asciiTheme="majorHAnsi" w:hAnsiTheme="majorHAnsi" w:cstheme="majorHAnsi"/>
          <w:b/>
          <w:bCs/>
          <w:sz w:val="24"/>
          <w:lang w:val="pl-PL"/>
        </w:rPr>
        <w:t>Anflash</w:t>
      </w:r>
      <w:proofErr w:type="spellEnd"/>
    </w:p>
    <w:p w14:paraId="1F51596B" w14:textId="77777777" w:rsidR="008A68AD" w:rsidRPr="008A68AD" w:rsidRDefault="008A68AD" w:rsidP="008A68AD">
      <w:pPr>
        <w:numPr>
          <w:ilvl w:val="0"/>
          <w:numId w:val="34"/>
        </w:numPr>
        <w:tabs>
          <w:tab w:val="left" w:pos="3010"/>
        </w:tabs>
        <w:rPr>
          <w:rFonts w:asciiTheme="majorHAnsi" w:hAnsiTheme="majorHAnsi" w:cstheme="majorHAnsi"/>
          <w:sz w:val="24"/>
          <w:lang w:val="pl-PL"/>
        </w:rPr>
      </w:pPr>
      <w:r w:rsidRPr="008A68AD">
        <w:rPr>
          <w:rFonts w:asciiTheme="majorHAnsi" w:hAnsiTheme="majorHAnsi" w:cstheme="majorHAnsi"/>
          <w:b/>
          <w:bCs/>
          <w:sz w:val="24"/>
          <w:lang w:val="pl-PL"/>
        </w:rPr>
        <w:lastRenderedPageBreak/>
        <w:t>FSC</w:t>
      </w:r>
    </w:p>
    <w:p w14:paraId="0EE02608" w14:textId="77777777" w:rsidR="008A68AD" w:rsidRPr="008A68AD" w:rsidRDefault="008A68AD" w:rsidP="008A68AD">
      <w:pPr>
        <w:numPr>
          <w:ilvl w:val="0"/>
          <w:numId w:val="34"/>
        </w:numPr>
        <w:tabs>
          <w:tab w:val="left" w:pos="3010"/>
        </w:tabs>
        <w:rPr>
          <w:rFonts w:asciiTheme="majorHAnsi" w:hAnsiTheme="majorHAnsi" w:cstheme="majorHAnsi"/>
          <w:sz w:val="24"/>
          <w:lang w:val="pl-PL"/>
        </w:rPr>
      </w:pPr>
      <w:r w:rsidRPr="008A68AD">
        <w:rPr>
          <w:rFonts w:asciiTheme="majorHAnsi" w:hAnsiTheme="majorHAnsi" w:cstheme="majorHAnsi"/>
          <w:b/>
          <w:bCs/>
          <w:sz w:val="24"/>
          <w:lang w:val="pl-PL"/>
        </w:rPr>
        <w:t>Edytory</w:t>
      </w:r>
    </w:p>
    <w:p w14:paraId="481FB14F" w14:textId="77777777" w:rsidR="008A68AD" w:rsidRPr="008A68AD" w:rsidRDefault="008A68AD" w:rsidP="008A68AD">
      <w:pPr>
        <w:numPr>
          <w:ilvl w:val="0"/>
          <w:numId w:val="35"/>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18.1 Praca w edytorach/przeglądarkach</w:t>
      </w:r>
    </w:p>
    <w:p w14:paraId="02E20A94" w14:textId="77777777" w:rsidR="008A68AD" w:rsidRPr="008A68AD" w:rsidRDefault="008A68AD" w:rsidP="008A68AD">
      <w:pPr>
        <w:numPr>
          <w:ilvl w:val="0"/>
          <w:numId w:val="35"/>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18.2 Tworzenie i edycja SVT</w:t>
      </w:r>
    </w:p>
    <w:p w14:paraId="34BC924E" w14:textId="77777777" w:rsidR="008A68AD" w:rsidRPr="008A68AD" w:rsidRDefault="008A68AD" w:rsidP="008A68AD">
      <w:pPr>
        <w:numPr>
          <w:ilvl w:val="0"/>
          <w:numId w:val="35"/>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18.3 Edycja FA/FP</w:t>
      </w:r>
    </w:p>
    <w:p w14:paraId="41457934" w14:textId="77777777" w:rsidR="008A68AD" w:rsidRPr="008A68AD" w:rsidRDefault="008A68AD" w:rsidP="008A68AD">
      <w:pPr>
        <w:numPr>
          <w:ilvl w:val="0"/>
          <w:numId w:val="35"/>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18.4 Edycja sekwencji SWE (SWESEQ)</w:t>
      </w:r>
    </w:p>
    <w:p w14:paraId="21479995" w14:textId="77777777" w:rsidR="008A68AD" w:rsidRPr="008A68AD" w:rsidRDefault="008A68AD" w:rsidP="008A68AD">
      <w:pPr>
        <w:numPr>
          <w:ilvl w:val="0"/>
          <w:numId w:val="35"/>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18.5 Edycja kodów aktywacyjnych (FSC)</w:t>
      </w:r>
    </w:p>
    <w:p w14:paraId="52DBACDD" w14:textId="77777777" w:rsidR="008A68AD" w:rsidRPr="008A68AD" w:rsidRDefault="008A68AD" w:rsidP="008A68AD">
      <w:pPr>
        <w:numPr>
          <w:ilvl w:val="0"/>
          <w:numId w:val="35"/>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18.6 Przeglądanie CAF (</w:t>
      </w:r>
      <w:proofErr w:type="spellStart"/>
      <w:r w:rsidRPr="008A68AD">
        <w:rPr>
          <w:rFonts w:asciiTheme="majorHAnsi" w:hAnsiTheme="majorHAnsi" w:cstheme="majorHAnsi"/>
          <w:sz w:val="24"/>
          <w:lang w:val="pl-PL"/>
        </w:rPr>
        <w:t>Coding</w:t>
      </w:r>
      <w:proofErr w:type="spellEnd"/>
      <w:r w:rsidRPr="008A68AD">
        <w:rPr>
          <w:rFonts w:asciiTheme="majorHAnsi" w:hAnsiTheme="majorHAnsi" w:cstheme="majorHAnsi"/>
          <w:sz w:val="24"/>
          <w:lang w:val="pl-PL"/>
        </w:rPr>
        <w:t xml:space="preserve"> Application </w:t>
      </w:r>
      <w:proofErr w:type="spellStart"/>
      <w:r w:rsidRPr="008A68AD">
        <w:rPr>
          <w:rFonts w:asciiTheme="majorHAnsi" w:hAnsiTheme="majorHAnsi" w:cstheme="majorHAnsi"/>
          <w:sz w:val="24"/>
          <w:lang w:val="pl-PL"/>
        </w:rPr>
        <w:t>Files</w:t>
      </w:r>
      <w:proofErr w:type="spellEnd"/>
      <w:r w:rsidRPr="008A68AD">
        <w:rPr>
          <w:rFonts w:asciiTheme="majorHAnsi" w:hAnsiTheme="majorHAnsi" w:cstheme="majorHAnsi"/>
          <w:sz w:val="24"/>
          <w:lang w:val="pl-PL"/>
        </w:rPr>
        <w:t>)</w:t>
      </w:r>
    </w:p>
    <w:p w14:paraId="50837BEB" w14:textId="77777777" w:rsidR="008A68AD" w:rsidRPr="008A68AD" w:rsidRDefault="008A68AD" w:rsidP="008A68AD">
      <w:pPr>
        <w:numPr>
          <w:ilvl w:val="0"/>
          <w:numId w:val="35"/>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18.7 Edycja list danych funkcji (FDL)</w:t>
      </w:r>
    </w:p>
    <w:p w14:paraId="5F35B3D8" w14:textId="77777777" w:rsidR="008A68AD" w:rsidRPr="008A68AD" w:rsidRDefault="008A68AD" w:rsidP="008A68AD">
      <w:pPr>
        <w:numPr>
          <w:ilvl w:val="0"/>
          <w:numId w:val="35"/>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18.8 Przeglądanie plików logów</w:t>
      </w:r>
    </w:p>
    <w:p w14:paraId="2A415EA1" w14:textId="77777777" w:rsidR="008A68AD" w:rsidRPr="008A68AD" w:rsidRDefault="008A68AD" w:rsidP="008A68AD">
      <w:pPr>
        <w:numPr>
          <w:ilvl w:val="0"/>
          <w:numId w:val="35"/>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18.9 TALSTATUS-Viewer</w:t>
      </w:r>
    </w:p>
    <w:p w14:paraId="28D81551" w14:textId="77777777" w:rsidR="008A68AD" w:rsidRPr="008A68AD" w:rsidRDefault="008A68AD" w:rsidP="008A68AD">
      <w:pPr>
        <w:numPr>
          <w:ilvl w:val="0"/>
          <w:numId w:val="36"/>
        </w:numPr>
        <w:tabs>
          <w:tab w:val="left" w:pos="3010"/>
        </w:tabs>
        <w:rPr>
          <w:rFonts w:asciiTheme="majorHAnsi" w:hAnsiTheme="majorHAnsi" w:cstheme="majorHAnsi"/>
          <w:sz w:val="24"/>
          <w:lang w:val="pl-PL"/>
        </w:rPr>
      </w:pPr>
      <w:r w:rsidRPr="008A68AD">
        <w:rPr>
          <w:rFonts w:asciiTheme="majorHAnsi" w:hAnsiTheme="majorHAnsi" w:cstheme="majorHAnsi"/>
          <w:b/>
          <w:bCs/>
          <w:sz w:val="24"/>
          <w:lang w:val="pl-PL"/>
        </w:rPr>
        <w:t xml:space="preserve">Logowanie do systemów </w:t>
      </w:r>
      <w:proofErr w:type="spellStart"/>
      <w:r w:rsidRPr="008A68AD">
        <w:rPr>
          <w:rFonts w:asciiTheme="majorHAnsi" w:hAnsiTheme="majorHAnsi" w:cstheme="majorHAnsi"/>
          <w:b/>
          <w:bCs/>
          <w:sz w:val="24"/>
          <w:lang w:val="pl-PL"/>
        </w:rPr>
        <w:t>backend</w:t>
      </w:r>
      <w:proofErr w:type="spellEnd"/>
      <w:r w:rsidRPr="008A68AD">
        <w:rPr>
          <w:rFonts w:asciiTheme="majorHAnsi" w:hAnsiTheme="majorHAnsi" w:cstheme="majorHAnsi"/>
          <w:b/>
          <w:bCs/>
          <w:sz w:val="24"/>
          <w:lang w:val="pl-PL"/>
        </w:rPr>
        <w:t xml:space="preserve"> BMW</w:t>
      </w:r>
    </w:p>
    <w:p w14:paraId="04B67B34" w14:textId="77777777" w:rsidR="008A68AD" w:rsidRPr="008A68AD" w:rsidRDefault="008A68AD" w:rsidP="008A68AD">
      <w:pPr>
        <w:numPr>
          <w:ilvl w:val="0"/>
          <w:numId w:val="36"/>
        </w:numPr>
        <w:tabs>
          <w:tab w:val="left" w:pos="3010"/>
        </w:tabs>
        <w:rPr>
          <w:rFonts w:asciiTheme="majorHAnsi" w:hAnsiTheme="majorHAnsi" w:cstheme="majorHAnsi"/>
          <w:sz w:val="24"/>
          <w:lang w:val="pl-PL"/>
        </w:rPr>
      </w:pPr>
      <w:r w:rsidRPr="008A68AD">
        <w:rPr>
          <w:rFonts w:asciiTheme="majorHAnsi" w:hAnsiTheme="majorHAnsi" w:cstheme="majorHAnsi"/>
          <w:b/>
          <w:bCs/>
          <w:sz w:val="24"/>
          <w:lang w:val="pl-PL"/>
        </w:rPr>
        <w:t>Tryb wsadowy</w:t>
      </w:r>
    </w:p>
    <w:p w14:paraId="67A124E6" w14:textId="77777777" w:rsidR="008A68AD" w:rsidRPr="008A68AD" w:rsidRDefault="008A68AD" w:rsidP="008A68AD">
      <w:pPr>
        <w:numPr>
          <w:ilvl w:val="0"/>
          <w:numId w:val="37"/>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20.1 Informacje ogólne</w:t>
      </w:r>
    </w:p>
    <w:p w14:paraId="2C116F70" w14:textId="77777777" w:rsidR="008A68AD" w:rsidRPr="008A68AD" w:rsidRDefault="008A68AD" w:rsidP="008A68AD">
      <w:pPr>
        <w:numPr>
          <w:ilvl w:val="0"/>
          <w:numId w:val="37"/>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20.2 Przegląd poleceń</w:t>
      </w:r>
    </w:p>
    <w:p w14:paraId="33ECD409" w14:textId="77777777" w:rsidR="008A68AD" w:rsidRPr="008A68AD" w:rsidRDefault="008A68AD" w:rsidP="008A68AD">
      <w:pPr>
        <w:numPr>
          <w:ilvl w:val="0"/>
          <w:numId w:val="37"/>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 xml:space="preserve">20.3 </w:t>
      </w:r>
      <w:proofErr w:type="spellStart"/>
      <w:r w:rsidRPr="008A68AD">
        <w:rPr>
          <w:rFonts w:asciiTheme="majorHAnsi" w:hAnsiTheme="majorHAnsi" w:cstheme="majorHAnsi"/>
          <w:sz w:val="24"/>
          <w:lang w:val="pl-PL"/>
        </w:rPr>
        <w:t>Anflash</w:t>
      </w:r>
      <w:proofErr w:type="spellEnd"/>
    </w:p>
    <w:p w14:paraId="1F8F2787" w14:textId="77777777" w:rsidR="008A68AD" w:rsidRPr="008A68AD" w:rsidRDefault="008A68AD" w:rsidP="008A68AD">
      <w:pPr>
        <w:numPr>
          <w:ilvl w:val="0"/>
          <w:numId w:val="37"/>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20.4 Kodowanie</w:t>
      </w:r>
    </w:p>
    <w:p w14:paraId="51EC19BE" w14:textId="77777777" w:rsidR="008A68AD" w:rsidRPr="008A68AD" w:rsidRDefault="008A68AD" w:rsidP="008A68AD">
      <w:pPr>
        <w:numPr>
          <w:ilvl w:val="0"/>
          <w:numId w:val="37"/>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20.5 CVN / OBD</w:t>
      </w:r>
    </w:p>
    <w:p w14:paraId="69A47499" w14:textId="77777777" w:rsidR="008A68AD" w:rsidRPr="008A68AD" w:rsidRDefault="008A68AD" w:rsidP="008A68AD">
      <w:pPr>
        <w:numPr>
          <w:ilvl w:val="0"/>
          <w:numId w:val="37"/>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20.6 Odczyt danych</w:t>
      </w:r>
    </w:p>
    <w:p w14:paraId="651A04F8" w14:textId="77777777" w:rsidR="008A68AD" w:rsidRPr="008A68AD" w:rsidRDefault="008A68AD" w:rsidP="008A68AD">
      <w:pPr>
        <w:numPr>
          <w:ilvl w:val="0"/>
          <w:numId w:val="37"/>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20.7 SVT</w:t>
      </w:r>
    </w:p>
    <w:p w14:paraId="323D93CF" w14:textId="77777777" w:rsidR="008A68AD" w:rsidRPr="008A68AD" w:rsidRDefault="008A68AD" w:rsidP="008A68AD">
      <w:pPr>
        <w:numPr>
          <w:ilvl w:val="0"/>
          <w:numId w:val="37"/>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20.8 Tryby ECU / SFA / LCS</w:t>
      </w:r>
    </w:p>
    <w:p w14:paraId="7F5C2D62" w14:textId="77777777" w:rsidR="008A68AD" w:rsidRPr="008A68AD" w:rsidRDefault="008A68AD" w:rsidP="008A68AD">
      <w:pPr>
        <w:numPr>
          <w:ilvl w:val="0"/>
          <w:numId w:val="37"/>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20.9 Tryb wsadowy klient-serwer</w:t>
      </w:r>
    </w:p>
    <w:p w14:paraId="0E4609DB" w14:textId="77777777" w:rsidR="008A68AD" w:rsidRPr="008A68AD" w:rsidRDefault="008A68AD" w:rsidP="008A68AD">
      <w:pPr>
        <w:numPr>
          <w:ilvl w:val="0"/>
          <w:numId w:val="37"/>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20.10 Konwersja FA</w:t>
      </w:r>
    </w:p>
    <w:p w14:paraId="2FF4D6C6" w14:textId="77777777" w:rsidR="008A68AD" w:rsidRPr="008A68AD" w:rsidRDefault="008A68AD" w:rsidP="008A68AD">
      <w:pPr>
        <w:numPr>
          <w:ilvl w:val="0"/>
          <w:numId w:val="37"/>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 xml:space="preserve">20.11 FV </w:t>
      </w:r>
      <w:proofErr w:type="spellStart"/>
      <w:r w:rsidRPr="008A68AD">
        <w:rPr>
          <w:rFonts w:asciiTheme="majorHAnsi" w:hAnsiTheme="majorHAnsi" w:cstheme="majorHAnsi"/>
          <w:sz w:val="24"/>
          <w:lang w:val="pl-PL"/>
        </w:rPr>
        <w:t>ExecuteFV</w:t>
      </w:r>
      <w:proofErr w:type="spellEnd"/>
    </w:p>
    <w:p w14:paraId="5EE036F4" w14:textId="77777777" w:rsidR="008A68AD" w:rsidRPr="008A68AD" w:rsidRDefault="008A68AD" w:rsidP="008A68AD">
      <w:pPr>
        <w:numPr>
          <w:ilvl w:val="0"/>
          <w:numId w:val="37"/>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20.12 Kontenery PDX</w:t>
      </w:r>
    </w:p>
    <w:p w14:paraId="5AA9245A" w14:textId="77777777" w:rsidR="008A68AD" w:rsidRPr="008A68AD" w:rsidRDefault="008A68AD" w:rsidP="008A68AD">
      <w:pPr>
        <w:numPr>
          <w:ilvl w:val="0"/>
          <w:numId w:val="37"/>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20.13 Proxy</w:t>
      </w:r>
    </w:p>
    <w:p w14:paraId="25E47840" w14:textId="77777777" w:rsidR="008A68AD" w:rsidRPr="008A68AD" w:rsidRDefault="008A68AD" w:rsidP="008A68AD">
      <w:pPr>
        <w:numPr>
          <w:ilvl w:val="0"/>
          <w:numId w:val="37"/>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20.14 FSC / SWT</w:t>
      </w:r>
    </w:p>
    <w:p w14:paraId="48E5E3C6" w14:textId="77777777" w:rsidR="008A68AD" w:rsidRPr="008A68AD" w:rsidRDefault="008A68AD" w:rsidP="008A68AD">
      <w:pPr>
        <w:numPr>
          <w:ilvl w:val="0"/>
          <w:numId w:val="37"/>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20.15 Przetwarzanie TAL</w:t>
      </w:r>
    </w:p>
    <w:p w14:paraId="3660096F" w14:textId="77777777" w:rsidR="008A68AD" w:rsidRPr="008A68AD" w:rsidRDefault="008A68AD" w:rsidP="008A68AD">
      <w:pPr>
        <w:numPr>
          <w:ilvl w:val="0"/>
          <w:numId w:val="37"/>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20.16 Obliczanie TAL</w:t>
      </w:r>
    </w:p>
    <w:p w14:paraId="1D56AD62" w14:textId="77777777" w:rsidR="008A68AD" w:rsidRPr="008A68AD" w:rsidRDefault="008A68AD" w:rsidP="008A68AD">
      <w:pPr>
        <w:numPr>
          <w:ilvl w:val="0"/>
          <w:numId w:val="37"/>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20.17 TSL</w:t>
      </w:r>
    </w:p>
    <w:p w14:paraId="21465C13" w14:textId="77777777" w:rsidR="008A68AD" w:rsidRPr="008A68AD" w:rsidRDefault="008A68AD" w:rsidP="008A68AD">
      <w:pPr>
        <w:numPr>
          <w:ilvl w:val="0"/>
          <w:numId w:val="37"/>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20.18 VCM</w:t>
      </w:r>
    </w:p>
    <w:p w14:paraId="234705B8" w14:textId="77777777" w:rsidR="008A68AD" w:rsidRPr="008A68AD" w:rsidRDefault="008A68AD" w:rsidP="008A68AD">
      <w:pPr>
        <w:numPr>
          <w:ilvl w:val="0"/>
          <w:numId w:val="37"/>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20.19 Zarządzanie certyfikatami</w:t>
      </w:r>
    </w:p>
    <w:p w14:paraId="76B31BE3" w14:textId="77777777" w:rsidR="008A68AD" w:rsidRPr="008A68AD" w:rsidRDefault="008A68AD" w:rsidP="008A68AD">
      <w:pPr>
        <w:numPr>
          <w:ilvl w:val="0"/>
          <w:numId w:val="37"/>
        </w:numPr>
        <w:tabs>
          <w:tab w:val="left" w:pos="3010"/>
        </w:tabs>
        <w:rPr>
          <w:rFonts w:asciiTheme="majorHAnsi" w:hAnsiTheme="majorHAnsi" w:cstheme="majorHAnsi"/>
          <w:sz w:val="24"/>
          <w:lang w:val="pl-PL"/>
        </w:rPr>
      </w:pPr>
      <w:r w:rsidRPr="008A68AD">
        <w:rPr>
          <w:rFonts w:asciiTheme="majorHAnsi" w:hAnsiTheme="majorHAnsi" w:cstheme="majorHAnsi"/>
          <w:sz w:val="24"/>
          <w:lang w:val="pl-PL"/>
        </w:rPr>
        <w:t>20.20 Parametry połączenia</w:t>
      </w:r>
    </w:p>
    <w:p w14:paraId="5041CE92" w14:textId="77777777" w:rsidR="008A68AD" w:rsidRPr="008A68AD" w:rsidRDefault="008A68AD" w:rsidP="008A68AD">
      <w:pPr>
        <w:numPr>
          <w:ilvl w:val="0"/>
          <w:numId w:val="38"/>
        </w:numPr>
        <w:tabs>
          <w:tab w:val="left" w:pos="3010"/>
        </w:tabs>
        <w:rPr>
          <w:rFonts w:asciiTheme="majorHAnsi" w:hAnsiTheme="majorHAnsi" w:cstheme="majorHAnsi"/>
          <w:sz w:val="24"/>
          <w:lang w:val="pl-PL"/>
        </w:rPr>
      </w:pPr>
      <w:r w:rsidRPr="008A68AD">
        <w:rPr>
          <w:rFonts w:asciiTheme="majorHAnsi" w:hAnsiTheme="majorHAnsi" w:cstheme="majorHAnsi"/>
          <w:b/>
          <w:bCs/>
          <w:sz w:val="24"/>
          <w:lang w:val="pl-PL"/>
        </w:rPr>
        <w:t>Kody zwrotne</w:t>
      </w:r>
    </w:p>
    <w:p w14:paraId="4DF0E690" w14:textId="77777777" w:rsidR="008C6D67" w:rsidRPr="00B50A6C" w:rsidRDefault="008C6D67" w:rsidP="000D124B">
      <w:pPr>
        <w:tabs>
          <w:tab w:val="left" w:pos="3010"/>
        </w:tabs>
        <w:rPr>
          <w:rFonts w:asciiTheme="majorHAnsi" w:hAnsiTheme="majorHAnsi" w:cstheme="majorHAnsi"/>
          <w:sz w:val="24"/>
        </w:rPr>
      </w:pPr>
    </w:p>
    <w:p w14:paraId="71E25B41" w14:textId="77777777" w:rsidR="000D7004" w:rsidRPr="00B50A6C" w:rsidRDefault="000D7004" w:rsidP="000D124B">
      <w:pPr>
        <w:tabs>
          <w:tab w:val="left" w:pos="3010"/>
        </w:tabs>
        <w:rPr>
          <w:rFonts w:asciiTheme="majorHAnsi" w:hAnsiTheme="majorHAnsi" w:cstheme="majorHAnsi"/>
          <w:sz w:val="24"/>
        </w:rPr>
      </w:pPr>
    </w:p>
    <w:p w14:paraId="0A16B3AA" w14:textId="77777777" w:rsidR="00FF5BCB" w:rsidRPr="00FF5BCB" w:rsidRDefault="00FF5BCB" w:rsidP="00FF5BCB">
      <w:pPr>
        <w:tabs>
          <w:tab w:val="left" w:pos="3010"/>
        </w:tabs>
        <w:rPr>
          <w:rFonts w:asciiTheme="majorHAnsi" w:hAnsiTheme="majorHAnsi" w:cstheme="majorHAnsi"/>
          <w:b/>
          <w:bCs/>
          <w:sz w:val="24"/>
          <w:lang w:val="pl-PL"/>
        </w:rPr>
      </w:pPr>
      <w:r w:rsidRPr="00FF5BCB">
        <w:rPr>
          <w:rFonts w:asciiTheme="majorHAnsi" w:hAnsiTheme="majorHAnsi" w:cstheme="majorHAnsi"/>
          <w:b/>
          <w:bCs/>
          <w:sz w:val="24"/>
          <w:lang w:val="pl-PL"/>
        </w:rPr>
        <w:t>1.1. Poufność</w:t>
      </w:r>
    </w:p>
    <w:p w14:paraId="23F736EF" w14:textId="77777777" w:rsidR="00FF5BCB" w:rsidRPr="00FF5BCB" w:rsidRDefault="00FF5BCB" w:rsidP="00FF5BCB">
      <w:pPr>
        <w:numPr>
          <w:ilvl w:val="0"/>
          <w:numId w:val="4"/>
        </w:numPr>
        <w:tabs>
          <w:tab w:val="clear" w:pos="360"/>
          <w:tab w:val="left" w:pos="3010"/>
        </w:tabs>
        <w:rPr>
          <w:rFonts w:asciiTheme="majorHAnsi" w:hAnsiTheme="majorHAnsi" w:cstheme="majorHAnsi"/>
          <w:sz w:val="24"/>
          <w:lang w:val="pl-PL"/>
        </w:rPr>
      </w:pPr>
      <w:r w:rsidRPr="00FF5BCB">
        <w:rPr>
          <w:rFonts w:asciiTheme="majorHAnsi" w:hAnsiTheme="majorHAnsi" w:cstheme="majorHAnsi"/>
          <w:sz w:val="24"/>
          <w:lang w:val="pl-PL"/>
        </w:rPr>
        <w:t>Niniejszy podręcznik przeznaczony jest wyłącznie dla osób bezpośrednio uczestniczących w projekcie. Jakiekolwiek przekazywanie tej dokumentacji, w szczególności partnerom kontraktowym spoza Grupy BMW, musi zostać uzgodnione z odpowiedzialnym kierownikiem projektu i musi być zgodne z regulacjami oraz zapisami umowy o poufności zawartej w kontrakcie rozwojowym.</w:t>
      </w:r>
    </w:p>
    <w:p w14:paraId="5E032ED0" w14:textId="77777777" w:rsidR="00FF5BCB" w:rsidRPr="00FF5BCB" w:rsidRDefault="00FF5BCB" w:rsidP="00FF5BCB">
      <w:pPr>
        <w:tabs>
          <w:tab w:val="left" w:pos="3010"/>
        </w:tabs>
        <w:rPr>
          <w:rFonts w:asciiTheme="majorHAnsi" w:hAnsiTheme="majorHAnsi" w:cstheme="majorHAnsi"/>
          <w:sz w:val="24"/>
          <w:lang w:val="pl-PL"/>
        </w:rPr>
      </w:pPr>
      <w:r w:rsidRPr="00FF5BCB">
        <w:rPr>
          <w:rFonts w:asciiTheme="majorHAnsi" w:hAnsiTheme="majorHAnsi" w:cstheme="majorHAnsi"/>
          <w:sz w:val="24"/>
          <w:lang w:val="pl-PL"/>
        </w:rPr>
        <w:pict w14:anchorId="620C661C">
          <v:rect id="_x0000_i1043" style="width:8in;height:0" o:hrpct="0" o:hralign="center" o:hrstd="t" o:hr="t" fillcolor="#a0a0a0" stroked="f"/>
        </w:pict>
      </w:r>
    </w:p>
    <w:p w14:paraId="3B27C00C" w14:textId="77777777" w:rsidR="00FF5BCB" w:rsidRPr="00FF5BCB" w:rsidRDefault="00FF5BCB" w:rsidP="00FF5BCB">
      <w:pPr>
        <w:tabs>
          <w:tab w:val="left" w:pos="3010"/>
        </w:tabs>
        <w:rPr>
          <w:rFonts w:asciiTheme="majorHAnsi" w:hAnsiTheme="majorHAnsi" w:cstheme="majorHAnsi"/>
          <w:b/>
          <w:bCs/>
          <w:sz w:val="24"/>
          <w:lang w:val="pl-PL"/>
        </w:rPr>
      </w:pPr>
      <w:r w:rsidRPr="00FF5BCB">
        <w:rPr>
          <w:rFonts w:asciiTheme="majorHAnsi" w:hAnsiTheme="majorHAnsi" w:cstheme="majorHAnsi"/>
          <w:b/>
          <w:bCs/>
          <w:sz w:val="24"/>
          <w:lang w:val="pl-PL"/>
        </w:rPr>
        <w:t>1.2. Cel</w:t>
      </w:r>
    </w:p>
    <w:p w14:paraId="7EFF6811" w14:textId="77777777" w:rsidR="00FF5BCB" w:rsidRPr="00FF5BCB" w:rsidRDefault="00FF5BCB" w:rsidP="00FF5BCB">
      <w:pPr>
        <w:numPr>
          <w:ilvl w:val="0"/>
          <w:numId w:val="4"/>
        </w:numPr>
        <w:tabs>
          <w:tab w:val="clear" w:pos="360"/>
          <w:tab w:val="left" w:pos="3010"/>
        </w:tabs>
        <w:rPr>
          <w:rFonts w:asciiTheme="majorHAnsi" w:hAnsiTheme="majorHAnsi" w:cstheme="majorHAnsi"/>
          <w:sz w:val="24"/>
          <w:lang w:val="pl-PL"/>
        </w:rPr>
      </w:pPr>
      <w:r w:rsidRPr="00FF5BCB">
        <w:rPr>
          <w:rFonts w:asciiTheme="majorHAnsi" w:hAnsiTheme="majorHAnsi" w:cstheme="majorHAnsi"/>
          <w:sz w:val="24"/>
          <w:lang w:val="pl-PL"/>
        </w:rPr>
        <w:t>Dokument ten stanowi instrukcję obsługi użytkownika E-</w:t>
      </w:r>
      <w:proofErr w:type="spellStart"/>
      <w:r w:rsidRPr="00FF5BCB">
        <w:rPr>
          <w:rFonts w:asciiTheme="majorHAnsi" w:hAnsiTheme="majorHAnsi" w:cstheme="majorHAnsi"/>
          <w:sz w:val="24"/>
          <w:lang w:val="pl-PL"/>
        </w:rPr>
        <w:t>Sys</w:t>
      </w:r>
      <w:proofErr w:type="spellEnd"/>
      <w:r w:rsidRPr="00FF5BCB">
        <w:rPr>
          <w:rFonts w:asciiTheme="majorHAnsi" w:hAnsiTheme="majorHAnsi" w:cstheme="majorHAnsi"/>
          <w:sz w:val="24"/>
          <w:lang w:val="pl-PL"/>
        </w:rPr>
        <w:t>, opisującą wszystkie dostępne funkcjonalności (zarówno GUI, jak i tryb wsadowy), w tym proces programowania jednostek sterujących ECU za pomocą E-</w:t>
      </w:r>
      <w:proofErr w:type="spellStart"/>
      <w:r w:rsidRPr="00FF5BCB">
        <w:rPr>
          <w:rFonts w:asciiTheme="majorHAnsi" w:hAnsiTheme="majorHAnsi" w:cstheme="majorHAnsi"/>
          <w:sz w:val="24"/>
          <w:lang w:val="pl-PL"/>
        </w:rPr>
        <w:t>Sys</w:t>
      </w:r>
      <w:proofErr w:type="spellEnd"/>
      <w:r w:rsidRPr="00FF5BCB">
        <w:rPr>
          <w:rFonts w:asciiTheme="majorHAnsi" w:hAnsiTheme="majorHAnsi" w:cstheme="majorHAnsi"/>
          <w:sz w:val="24"/>
          <w:lang w:val="pl-PL"/>
        </w:rPr>
        <w:t>. W przypadku użycia do programowania zakłada się, że odpowiednie jednostki oprogramowania (SWE) zostały już utworzone za pomocą narzędzia SWE-Generator. Obsługa SWE-Generatora została opisana w dokumencie [SWEGEN].</w:t>
      </w:r>
    </w:p>
    <w:p w14:paraId="274860F8" w14:textId="77777777" w:rsidR="00FF5BCB" w:rsidRPr="00FF5BCB" w:rsidRDefault="00FF5BCB" w:rsidP="00FF5BCB">
      <w:pPr>
        <w:tabs>
          <w:tab w:val="left" w:pos="3010"/>
        </w:tabs>
        <w:rPr>
          <w:rFonts w:asciiTheme="majorHAnsi" w:hAnsiTheme="majorHAnsi" w:cstheme="majorHAnsi"/>
          <w:sz w:val="24"/>
          <w:lang w:val="pl-PL"/>
        </w:rPr>
      </w:pPr>
      <w:r w:rsidRPr="00FF5BCB">
        <w:rPr>
          <w:rFonts w:asciiTheme="majorHAnsi" w:hAnsiTheme="majorHAnsi" w:cstheme="majorHAnsi"/>
          <w:sz w:val="24"/>
          <w:lang w:val="pl-PL"/>
        </w:rPr>
        <w:pict w14:anchorId="10B62C39">
          <v:rect id="_x0000_i1044" style="width:8in;height:0" o:hrpct="0" o:hralign="center" o:hrstd="t" o:hr="t" fillcolor="#a0a0a0" stroked="f"/>
        </w:pict>
      </w:r>
    </w:p>
    <w:p w14:paraId="1EBCC943" w14:textId="77777777" w:rsidR="00FF5BCB" w:rsidRPr="00FF5BCB" w:rsidRDefault="00FF5BCB" w:rsidP="00FF5BCB">
      <w:pPr>
        <w:tabs>
          <w:tab w:val="left" w:pos="3010"/>
        </w:tabs>
        <w:rPr>
          <w:rFonts w:asciiTheme="majorHAnsi" w:hAnsiTheme="majorHAnsi" w:cstheme="majorHAnsi"/>
          <w:b/>
          <w:bCs/>
          <w:sz w:val="24"/>
          <w:lang w:val="pl-PL"/>
        </w:rPr>
      </w:pPr>
      <w:r w:rsidRPr="00FF5BCB">
        <w:rPr>
          <w:rFonts w:asciiTheme="majorHAnsi" w:hAnsiTheme="majorHAnsi" w:cstheme="majorHAnsi"/>
          <w:b/>
          <w:bCs/>
          <w:sz w:val="24"/>
          <w:lang w:val="pl-PL"/>
        </w:rPr>
        <w:t>1.3. Odniesienia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1133"/>
        <w:gridCol w:w="1547"/>
        <w:gridCol w:w="3779"/>
        <w:gridCol w:w="1254"/>
      </w:tblGrid>
      <w:tr w:rsidR="00FF5BCB" w:rsidRPr="00FF5BCB" w14:paraId="5BCA2378" w14:textId="77777777" w:rsidTr="00FF5BCB">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B81C789" w14:textId="77777777" w:rsidR="00FF5BCB" w:rsidRPr="00FF5BCB" w:rsidRDefault="00FF5BCB" w:rsidP="00FF5BCB">
            <w:pPr>
              <w:tabs>
                <w:tab w:val="left" w:pos="3010"/>
              </w:tabs>
              <w:rPr>
                <w:rFonts w:asciiTheme="majorHAnsi" w:hAnsiTheme="majorHAnsi" w:cstheme="majorHAnsi"/>
                <w:b/>
                <w:bCs/>
                <w:sz w:val="24"/>
                <w:lang w:val="pl-PL"/>
              </w:rPr>
            </w:pPr>
            <w:r w:rsidRPr="00FF5BCB">
              <w:rPr>
                <w:rFonts w:asciiTheme="majorHAnsi" w:hAnsiTheme="majorHAnsi" w:cstheme="majorHAnsi"/>
                <w:b/>
                <w:bCs/>
                <w:sz w:val="24"/>
                <w:lang w:val="pl-PL"/>
              </w:rPr>
              <w:lastRenderedPageBreak/>
              <w:t>Odniesienie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CD0B573" w14:textId="77777777" w:rsidR="00FF5BCB" w:rsidRPr="00FF5BCB" w:rsidRDefault="00FF5BCB" w:rsidP="00FF5BCB">
            <w:pPr>
              <w:tabs>
                <w:tab w:val="left" w:pos="3010"/>
              </w:tabs>
              <w:rPr>
                <w:rFonts w:asciiTheme="majorHAnsi" w:hAnsiTheme="majorHAnsi" w:cstheme="majorHAnsi"/>
                <w:b/>
                <w:bCs/>
                <w:sz w:val="24"/>
                <w:lang w:val="pl-PL"/>
              </w:rPr>
            </w:pPr>
            <w:r w:rsidRPr="00FF5BCB">
              <w:rPr>
                <w:rFonts w:asciiTheme="majorHAnsi" w:hAnsiTheme="majorHAnsi" w:cstheme="majorHAnsi"/>
                <w:b/>
                <w:bCs/>
                <w:sz w:val="24"/>
                <w:lang w:val="pl-PL"/>
              </w:rPr>
              <w:t>Wersja</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DCDDF14" w14:textId="77777777" w:rsidR="00FF5BCB" w:rsidRPr="00FF5BCB" w:rsidRDefault="00FF5BCB" w:rsidP="00FF5BCB">
            <w:pPr>
              <w:tabs>
                <w:tab w:val="left" w:pos="3010"/>
              </w:tabs>
              <w:rPr>
                <w:rFonts w:asciiTheme="majorHAnsi" w:hAnsiTheme="majorHAnsi" w:cstheme="majorHAnsi"/>
                <w:b/>
                <w:bCs/>
                <w:sz w:val="24"/>
                <w:lang w:val="pl-PL"/>
              </w:rPr>
            </w:pPr>
            <w:r w:rsidRPr="00FF5BCB">
              <w:rPr>
                <w:rFonts w:asciiTheme="majorHAnsi" w:hAnsiTheme="majorHAnsi" w:cstheme="majorHAnsi"/>
                <w:b/>
                <w:bCs/>
                <w:sz w:val="24"/>
                <w:lang w:val="pl-PL"/>
              </w:rPr>
              <w:t>Data</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5DF40E74" w14:textId="77777777" w:rsidR="00FF5BCB" w:rsidRPr="00FF5BCB" w:rsidRDefault="00FF5BCB" w:rsidP="00FF5BCB">
            <w:pPr>
              <w:tabs>
                <w:tab w:val="left" w:pos="3010"/>
              </w:tabs>
              <w:rPr>
                <w:rFonts w:asciiTheme="majorHAnsi" w:hAnsiTheme="majorHAnsi" w:cstheme="majorHAnsi"/>
                <w:b/>
                <w:bCs/>
                <w:sz w:val="24"/>
                <w:lang w:val="pl-PL"/>
              </w:rPr>
            </w:pPr>
            <w:r w:rsidRPr="00FF5BCB">
              <w:rPr>
                <w:rFonts w:asciiTheme="majorHAnsi" w:hAnsiTheme="majorHAnsi" w:cstheme="majorHAnsi"/>
                <w:b/>
                <w:bCs/>
                <w:sz w:val="24"/>
                <w:lang w:val="pl-PL"/>
              </w:rPr>
              <w:t>Opis</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6DB72A5" w14:textId="77777777" w:rsidR="00FF5BCB" w:rsidRPr="00FF5BCB" w:rsidRDefault="00FF5BCB" w:rsidP="00FF5BCB">
            <w:pPr>
              <w:tabs>
                <w:tab w:val="left" w:pos="3010"/>
              </w:tabs>
              <w:rPr>
                <w:rFonts w:asciiTheme="majorHAnsi" w:hAnsiTheme="majorHAnsi" w:cstheme="majorHAnsi"/>
                <w:b/>
                <w:bCs/>
                <w:sz w:val="24"/>
                <w:lang w:val="pl-PL"/>
              </w:rPr>
            </w:pPr>
            <w:r w:rsidRPr="00FF5BCB">
              <w:rPr>
                <w:rFonts w:asciiTheme="majorHAnsi" w:hAnsiTheme="majorHAnsi" w:cstheme="majorHAnsi"/>
                <w:b/>
                <w:bCs/>
                <w:sz w:val="24"/>
                <w:lang w:val="pl-PL"/>
              </w:rPr>
              <w:t>Autor</w:t>
            </w:r>
          </w:p>
        </w:tc>
      </w:tr>
      <w:tr w:rsidR="00FF5BCB" w:rsidRPr="00FF5BCB" w14:paraId="55186E94" w14:textId="77777777" w:rsidTr="00FF5BCB">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4BF926D" w14:textId="77777777" w:rsidR="00FF5BCB" w:rsidRPr="00FF5BCB" w:rsidRDefault="00FF5BCB" w:rsidP="00FF5BCB">
            <w:pPr>
              <w:tabs>
                <w:tab w:val="left" w:pos="3010"/>
              </w:tabs>
              <w:rPr>
                <w:rFonts w:asciiTheme="majorHAnsi" w:hAnsiTheme="majorHAnsi" w:cstheme="majorHAnsi"/>
                <w:sz w:val="24"/>
                <w:lang w:val="pl-PL"/>
              </w:rPr>
            </w:pPr>
            <w:r w:rsidRPr="00FF5BCB">
              <w:rPr>
                <w:rFonts w:asciiTheme="majorHAnsi" w:hAnsiTheme="majorHAnsi" w:cstheme="majorHAnsi"/>
                <w:sz w:val="24"/>
                <w:lang w:val="pl-PL"/>
              </w:rPr>
              <w:t>[LH_FP_SWL]</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746145A6" w14:textId="77777777" w:rsidR="00FF5BCB" w:rsidRPr="00FF5BCB" w:rsidRDefault="00FF5BCB" w:rsidP="00FF5BCB">
            <w:pPr>
              <w:tabs>
                <w:tab w:val="left" w:pos="3010"/>
              </w:tabs>
              <w:rPr>
                <w:rFonts w:asciiTheme="majorHAnsi" w:hAnsiTheme="majorHAnsi" w:cstheme="majorHAnsi"/>
                <w:sz w:val="24"/>
                <w:lang w:val="pl-PL"/>
              </w:rPr>
            </w:pPr>
            <w:r w:rsidRPr="00FF5BCB">
              <w:rPr>
                <w:rFonts w:asciiTheme="majorHAnsi" w:hAnsiTheme="majorHAnsi" w:cstheme="majorHAnsi"/>
                <w:sz w:val="24"/>
                <w:lang w:val="pl-PL"/>
              </w:rPr>
              <w:t>9</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52B9DA6E" w14:textId="77777777" w:rsidR="00FF5BCB" w:rsidRPr="00FF5BCB" w:rsidRDefault="00FF5BCB" w:rsidP="00FF5BCB">
            <w:pPr>
              <w:tabs>
                <w:tab w:val="left" w:pos="3010"/>
              </w:tabs>
              <w:rPr>
                <w:rFonts w:asciiTheme="majorHAnsi" w:hAnsiTheme="majorHAnsi" w:cstheme="majorHAnsi"/>
                <w:sz w:val="24"/>
                <w:lang w:val="pl-PL"/>
              </w:rPr>
            </w:pPr>
            <w:r w:rsidRPr="00FF5BCB">
              <w:rPr>
                <w:rFonts w:asciiTheme="majorHAnsi" w:hAnsiTheme="majorHAnsi" w:cstheme="majorHAnsi"/>
                <w:sz w:val="24"/>
                <w:lang w:val="pl-PL"/>
              </w:rPr>
              <w:t>18.04.2008</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3EFD81CE" w14:textId="77777777" w:rsidR="00FF5BCB" w:rsidRPr="00FF5BCB" w:rsidRDefault="00FF5BCB" w:rsidP="00FF5BCB">
            <w:pPr>
              <w:tabs>
                <w:tab w:val="left" w:pos="3010"/>
              </w:tabs>
              <w:rPr>
                <w:rFonts w:asciiTheme="majorHAnsi" w:hAnsiTheme="majorHAnsi" w:cstheme="majorHAnsi"/>
                <w:sz w:val="24"/>
                <w:lang w:val="pl-PL"/>
              </w:rPr>
            </w:pPr>
            <w:r w:rsidRPr="00FF5BCB">
              <w:rPr>
                <w:rFonts w:asciiTheme="majorHAnsi" w:hAnsiTheme="majorHAnsi" w:cstheme="majorHAnsi"/>
                <w:sz w:val="24"/>
                <w:lang w:val="pl-PL"/>
              </w:rPr>
              <w:t>LH „FP Część 2 Logistyka oprogramowania”, dostępne w systemie SAP</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E699F7E" w14:textId="77777777" w:rsidR="00FF5BCB" w:rsidRPr="00FF5BCB" w:rsidRDefault="00FF5BCB" w:rsidP="00FF5BCB">
            <w:pPr>
              <w:tabs>
                <w:tab w:val="left" w:pos="3010"/>
              </w:tabs>
              <w:rPr>
                <w:rFonts w:asciiTheme="majorHAnsi" w:hAnsiTheme="majorHAnsi" w:cstheme="majorHAnsi"/>
                <w:sz w:val="24"/>
                <w:lang w:val="pl-PL"/>
              </w:rPr>
            </w:pPr>
            <w:r w:rsidRPr="00FF5BCB">
              <w:rPr>
                <w:rFonts w:asciiTheme="majorHAnsi" w:hAnsiTheme="majorHAnsi" w:cstheme="majorHAnsi"/>
                <w:sz w:val="24"/>
                <w:lang w:val="pl-PL"/>
              </w:rPr>
              <w:t>Dr Olaf Kluge, BMW</w:t>
            </w:r>
          </w:p>
        </w:tc>
      </w:tr>
      <w:tr w:rsidR="00FF5BCB" w:rsidRPr="00FF5BCB" w14:paraId="624F5486" w14:textId="77777777" w:rsidTr="00FF5BCB">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556FA62" w14:textId="77777777" w:rsidR="00FF5BCB" w:rsidRPr="00FF5BCB" w:rsidRDefault="00FF5BCB" w:rsidP="00FF5BCB">
            <w:pPr>
              <w:tabs>
                <w:tab w:val="left" w:pos="3010"/>
              </w:tabs>
              <w:rPr>
                <w:rFonts w:asciiTheme="majorHAnsi" w:hAnsiTheme="majorHAnsi" w:cstheme="majorHAnsi"/>
                <w:sz w:val="24"/>
                <w:lang w:val="pl-PL"/>
              </w:rPr>
            </w:pPr>
            <w:r w:rsidRPr="00FF5BCB">
              <w:rPr>
                <w:rFonts w:asciiTheme="majorHAnsi" w:hAnsiTheme="majorHAnsi" w:cstheme="majorHAnsi"/>
                <w:sz w:val="24"/>
                <w:lang w:val="pl-PL"/>
              </w:rPr>
              <w:t>[FA_GEN]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4D05A8B" w14:textId="77777777" w:rsidR="00FF5BCB" w:rsidRPr="00FF5BCB" w:rsidRDefault="00FF5BCB" w:rsidP="00FF5BCB">
            <w:pPr>
              <w:tabs>
                <w:tab w:val="left" w:pos="3010"/>
              </w:tabs>
              <w:rPr>
                <w:rFonts w:asciiTheme="majorHAnsi" w:hAnsiTheme="majorHAnsi" w:cstheme="majorHAnsi"/>
                <w:sz w:val="24"/>
                <w:lang w:val="pl-PL"/>
              </w:rPr>
            </w:pPr>
            <w:r w:rsidRPr="00FF5BCB">
              <w:rPr>
                <w:rFonts w:asciiTheme="majorHAnsi" w:hAnsiTheme="majorHAnsi" w:cstheme="majorHAnsi"/>
                <w:sz w:val="24"/>
                <w:lang w:val="pl-PL"/>
              </w:rPr>
              <w:t>4</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182E5147" w14:textId="77777777" w:rsidR="00FF5BCB" w:rsidRPr="00FF5BCB" w:rsidRDefault="00FF5BCB" w:rsidP="00FF5BCB">
            <w:pPr>
              <w:tabs>
                <w:tab w:val="left" w:pos="3010"/>
              </w:tabs>
              <w:rPr>
                <w:rFonts w:asciiTheme="majorHAnsi" w:hAnsiTheme="majorHAnsi" w:cstheme="majorHAnsi"/>
                <w:sz w:val="24"/>
                <w:lang w:val="pl-PL"/>
              </w:rPr>
            </w:pPr>
            <w:r w:rsidRPr="00FF5BCB">
              <w:rPr>
                <w:rFonts w:asciiTheme="majorHAnsi" w:hAnsiTheme="majorHAnsi" w:cstheme="majorHAnsi"/>
                <w:sz w:val="24"/>
                <w:lang w:val="pl-PL"/>
              </w:rPr>
              <w:t>02.07.2009</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43F0CEE9" w14:textId="77777777" w:rsidR="00FF5BCB" w:rsidRPr="00FF5BCB" w:rsidRDefault="00FF5BCB" w:rsidP="00FF5BCB">
            <w:pPr>
              <w:tabs>
                <w:tab w:val="left" w:pos="3010"/>
              </w:tabs>
              <w:rPr>
                <w:rFonts w:asciiTheme="majorHAnsi" w:hAnsiTheme="majorHAnsi" w:cstheme="majorHAnsi"/>
                <w:sz w:val="24"/>
              </w:rPr>
            </w:pPr>
            <w:r w:rsidRPr="00FF5BCB">
              <w:rPr>
                <w:rFonts w:asciiTheme="majorHAnsi" w:hAnsiTheme="majorHAnsi" w:cstheme="majorHAnsi"/>
                <w:sz w:val="24"/>
              </w:rPr>
              <w:t xml:space="preserve">FA-Generator, </w:t>
            </w:r>
            <w:proofErr w:type="spellStart"/>
            <w:r w:rsidRPr="00FF5BCB">
              <w:rPr>
                <w:rFonts w:asciiTheme="majorHAnsi" w:hAnsiTheme="majorHAnsi" w:cstheme="majorHAnsi"/>
                <w:sz w:val="24"/>
              </w:rPr>
              <w:t>dostępny</w:t>
            </w:r>
            <w:proofErr w:type="spellEnd"/>
            <w:r w:rsidRPr="00FF5BCB">
              <w:rPr>
                <w:rFonts w:asciiTheme="majorHAnsi" w:hAnsiTheme="majorHAnsi" w:cstheme="majorHAnsi"/>
                <w:sz w:val="24"/>
              </w:rPr>
              <w:t xml:space="preserve"> na GIS w </w:t>
            </w:r>
            <w:proofErr w:type="spellStart"/>
            <w:r w:rsidRPr="00FF5BCB">
              <w:rPr>
                <w:rFonts w:asciiTheme="majorHAnsi" w:hAnsiTheme="majorHAnsi" w:cstheme="majorHAnsi"/>
                <w:sz w:val="24"/>
              </w:rPr>
              <w:t>folderze</w:t>
            </w:r>
            <w:proofErr w:type="spellEnd"/>
            <w:r w:rsidRPr="00FF5BCB">
              <w:rPr>
                <w:rFonts w:asciiTheme="majorHAnsi" w:hAnsiTheme="majorHAnsi" w:cstheme="majorHAnsi"/>
                <w:sz w:val="24"/>
              </w:rPr>
              <w:t xml:space="preserve"> „BMW Standard Tools Entwicklung / Standard Tools / Datei-Generatoren und Vorlagen / FA-Generator (L6) / Applikation”</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083E8A61" w14:textId="77777777" w:rsidR="00FF5BCB" w:rsidRPr="00FF5BCB" w:rsidRDefault="00FF5BCB" w:rsidP="00FF5BCB">
            <w:pPr>
              <w:tabs>
                <w:tab w:val="left" w:pos="3010"/>
              </w:tabs>
              <w:rPr>
                <w:rFonts w:asciiTheme="majorHAnsi" w:hAnsiTheme="majorHAnsi" w:cstheme="majorHAnsi"/>
                <w:sz w:val="24"/>
                <w:lang w:val="pl-PL"/>
              </w:rPr>
            </w:pPr>
            <w:r w:rsidRPr="00FF5BCB">
              <w:rPr>
                <w:rFonts w:asciiTheme="majorHAnsi" w:hAnsiTheme="majorHAnsi" w:cstheme="majorHAnsi"/>
                <w:sz w:val="24"/>
                <w:lang w:val="pl-PL"/>
              </w:rPr>
              <w:t>Markus Wolf, BMW</w:t>
            </w:r>
          </w:p>
        </w:tc>
      </w:tr>
      <w:tr w:rsidR="00FF5BCB" w:rsidRPr="00FF5BCB" w14:paraId="6894E31C" w14:textId="77777777" w:rsidTr="00FF5BCB">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186A75BE" w14:textId="77777777" w:rsidR="00FF5BCB" w:rsidRPr="00FF5BCB" w:rsidRDefault="00FF5BCB" w:rsidP="00FF5BCB">
            <w:pPr>
              <w:tabs>
                <w:tab w:val="left" w:pos="3010"/>
              </w:tabs>
              <w:rPr>
                <w:rFonts w:asciiTheme="majorHAnsi" w:hAnsiTheme="majorHAnsi" w:cstheme="majorHAnsi"/>
                <w:sz w:val="24"/>
                <w:lang w:val="pl-PL"/>
              </w:rPr>
            </w:pPr>
            <w:r w:rsidRPr="00FF5BCB">
              <w:rPr>
                <w:rFonts w:asciiTheme="majorHAnsi" w:hAnsiTheme="majorHAnsi" w:cstheme="majorHAnsi"/>
                <w:sz w:val="24"/>
                <w:lang w:val="pl-PL"/>
              </w:rPr>
              <w:t>[SWEGEN]</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4733C46D" w14:textId="77777777" w:rsidR="00FF5BCB" w:rsidRPr="00FF5BCB" w:rsidRDefault="00FF5BCB" w:rsidP="00FF5BCB">
            <w:pPr>
              <w:tabs>
                <w:tab w:val="left" w:pos="3010"/>
              </w:tabs>
              <w:rPr>
                <w:rFonts w:asciiTheme="majorHAnsi" w:hAnsiTheme="majorHAnsi" w:cstheme="majorHAnsi"/>
                <w:sz w:val="24"/>
                <w:lang w:val="pl-PL"/>
              </w:rPr>
            </w:pPr>
            <w:r w:rsidRPr="00FF5BCB">
              <w:rPr>
                <w:rFonts w:asciiTheme="majorHAnsi" w:hAnsiTheme="majorHAnsi" w:cstheme="majorHAnsi"/>
                <w:sz w:val="24"/>
                <w:lang w:val="pl-PL"/>
              </w:rPr>
              <w:t>3.3</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2803719A" w14:textId="77777777" w:rsidR="00FF5BCB" w:rsidRPr="00FF5BCB" w:rsidRDefault="00FF5BCB" w:rsidP="00FF5BCB">
            <w:pPr>
              <w:tabs>
                <w:tab w:val="left" w:pos="3010"/>
              </w:tabs>
              <w:rPr>
                <w:rFonts w:asciiTheme="majorHAnsi" w:hAnsiTheme="majorHAnsi" w:cstheme="majorHAnsi"/>
                <w:sz w:val="24"/>
                <w:lang w:val="pl-PL"/>
              </w:rPr>
            </w:pPr>
            <w:r w:rsidRPr="00FF5BCB">
              <w:rPr>
                <w:rFonts w:asciiTheme="majorHAnsi" w:hAnsiTheme="majorHAnsi" w:cstheme="majorHAnsi"/>
                <w:sz w:val="24"/>
                <w:lang w:val="pl-PL"/>
              </w:rPr>
              <w:t>02.05.2024</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2729D8EB" w14:textId="77777777" w:rsidR="00FF5BCB" w:rsidRPr="00FF5BCB" w:rsidRDefault="00FF5BCB" w:rsidP="00FF5BCB">
            <w:pPr>
              <w:tabs>
                <w:tab w:val="left" w:pos="3010"/>
              </w:tabs>
              <w:rPr>
                <w:rFonts w:asciiTheme="majorHAnsi" w:hAnsiTheme="majorHAnsi" w:cstheme="majorHAnsi"/>
                <w:sz w:val="24"/>
                <w:lang w:val="pl-PL"/>
              </w:rPr>
            </w:pPr>
            <w:r w:rsidRPr="00FF5BCB">
              <w:rPr>
                <w:rFonts w:asciiTheme="majorHAnsi" w:hAnsiTheme="majorHAnsi" w:cstheme="majorHAnsi"/>
                <w:sz w:val="24"/>
                <w:lang w:val="pl-PL"/>
              </w:rPr>
              <w:t>Instrukcja obsługi SWE-Generatora, dostępna na portalu B2B: b2b.bmwgroup.net/...</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0B737D26" w14:textId="77777777" w:rsidR="00FF5BCB" w:rsidRPr="00FF5BCB" w:rsidRDefault="00FF5BCB" w:rsidP="00FF5BCB">
            <w:pPr>
              <w:tabs>
                <w:tab w:val="left" w:pos="3010"/>
              </w:tabs>
              <w:rPr>
                <w:rFonts w:asciiTheme="majorHAnsi" w:hAnsiTheme="majorHAnsi" w:cstheme="majorHAnsi"/>
                <w:sz w:val="24"/>
                <w:lang w:val="pl-PL"/>
              </w:rPr>
            </w:pPr>
            <w:r w:rsidRPr="00FF5BCB">
              <w:rPr>
                <w:rFonts w:asciiTheme="majorHAnsi" w:hAnsiTheme="majorHAnsi" w:cstheme="majorHAnsi"/>
                <w:sz w:val="24"/>
                <w:lang w:val="pl-PL"/>
              </w:rPr>
              <w:t>CTW</w:t>
            </w:r>
          </w:p>
        </w:tc>
      </w:tr>
    </w:tbl>
    <w:p w14:paraId="32D98DE0" w14:textId="77777777" w:rsidR="00FF5BCB" w:rsidRPr="00FF5BCB" w:rsidRDefault="00FF5BCB" w:rsidP="00FF5BCB">
      <w:pPr>
        <w:tabs>
          <w:tab w:val="left" w:pos="3010"/>
        </w:tabs>
        <w:rPr>
          <w:rFonts w:asciiTheme="majorHAnsi" w:hAnsiTheme="majorHAnsi" w:cstheme="majorHAnsi"/>
          <w:sz w:val="24"/>
          <w:lang w:val="pl-PL"/>
        </w:rPr>
      </w:pPr>
      <w:r w:rsidRPr="00FF5BCB">
        <w:rPr>
          <w:rFonts w:asciiTheme="majorHAnsi" w:hAnsiTheme="majorHAnsi" w:cstheme="majorHAnsi"/>
          <w:sz w:val="24"/>
          <w:lang w:val="pl-PL"/>
        </w:rPr>
        <w:pict w14:anchorId="37CB3756">
          <v:rect id="_x0000_i1045" style="width:8in;height:0" o:hrpct="0" o:hralign="center" o:hrstd="t" o:hr="t" fillcolor="#a0a0a0" stroked="f"/>
        </w:pict>
      </w:r>
    </w:p>
    <w:p w14:paraId="5F24A902" w14:textId="77777777" w:rsidR="00FF5BCB" w:rsidRPr="00FF5BCB" w:rsidRDefault="00FF5BCB" w:rsidP="00FF5BCB">
      <w:pPr>
        <w:tabs>
          <w:tab w:val="left" w:pos="3010"/>
        </w:tabs>
        <w:rPr>
          <w:rFonts w:asciiTheme="majorHAnsi" w:hAnsiTheme="majorHAnsi" w:cstheme="majorHAnsi"/>
          <w:b/>
          <w:bCs/>
          <w:sz w:val="24"/>
          <w:lang w:val="pl-PL"/>
        </w:rPr>
      </w:pPr>
      <w:r w:rsidRPr="00FF5BCB">
        <w:rPr>
          <w:rFonts w:asciiTheme="majorHAnsi" w:hAnsiTheme="majorHAnsi" w:cstheme="majorHAnsi"/>
          <w:b/>
          <w:bCs/>
          <w:sz w:val="24"/>
          <w:lang w:val="pl-PL"/>
        </w:rPr>
        <w:t>1.4. Skróty</w:t>
      </w:r>
    </w:p>
    <w:p w14:paraId="1C749B61" w14:textId="77777777" w:rsidR="00FF5BCB" w:rsidRPr="00FF5BCB" w:rsidRDefault="00FF5BCB" w:rsidP="00FF5BCB">
      <w:pPr>
        <w:numPr>
          <w:ilvl w:val="0"/>
          <w:numId w:val="4"/>
        </w:numPr>
        <w:tabs>
          <w:tab w:val="clear" w:pos="360"/>
          <w:tab w:val="left" w:pos="3010"/>
        </w:tabs>
        <w:rPr>
          <w:rFonts w:asciiTheme="majorHAnsi" w:hAnsiTheme="majorHAnsi" w:cstheme="majorHAnsi"/>
          <w:sz w:val="24"/>
          <w:lang w:val="pl-PL"/>
        </w:rPr>
      </w:pPr>
      <w:r w:rsidRPr="00FF5BCB">
        <w:rPr>
          <w:rFonts w:asciiTheme="majorHAnsi" w:hAnsiTheme="majorHAnsi" w:cstheme="majorHAnsi"/>
          <w:sz w:val="24"/>
          <w:lang w:val="pl-PL"/>
        </w:rPr>
        <w:t>Pełniejsza lista skrótów i akronimów BMW wraz z ich znaczeniem dostępna jest pod adresem:</w:t>
      </w:r>
      <w:r w:rsidRPr="00FF5BCB">
        <w:rPr>
          <w:rFonts w:asciiTheme="majorHAnsi" w:hAnsiTheme="majorHAnsi" w:cstheme="majorHAnsi"/>
          <w:sz w:val="24"/>
          <w:lang w:val="pl-PL"/>
        </w:rPr>
        <w:br/>
        <w:t>https://translator.bmwgroup.net/translate/acronym</w:t>
      </w:r>
    </w:p>
    <w:p w14:paraId="4079900F" w14:textId="77777777" w:rsidR="00FF5BCB" w:rsidRPr="00FF5BCB" w:rsidRDefault="00FF5BCB" w:rsidP="00FF5BCB">
      <w:pPr>
        <w:numPr>
          <w:ilvl w:val="0"/>
          <w:numId w:val="4"/>
        </w:numPr>
        <w:tabs>
          <w:tab w:val="clear" w:pos="360"/>
          <w:tab w:val="left" w:pos="3010"/>
        </w:tabs>
        <w:rPr>
          <w:rFonts w:asciiTheme="majorHAnsi" w:hAnsiTheme="majorHAnsi" w:cstheme="majorHAnsi"/>
          <w:sz w:val="24"/>
          <w:lang w:val="pl-PL"/>
        </w:rPr>
      </w:pPr>
      <w:r w:rsidRPr="00FF5BCB">
        <w:rPr>
          <w:rFonts w:asciiTheme="majorHAnsi" w:hAnsiTheme="majorHAnsi" w:cstheme="majorHAnsi"/>
          <w:sz w:val="24"/>
          <w:lang w:val="pl-PL"/>
        </w:rPr>
        <w:t>Przykładowe skróty:</w:t>
      </w:r>
    </w:p>
    <w:p w14:paraId="129875A8" w14:textId="77777777" w:rsidR="00FF5BCB" w:rsidRPr="00FF5BCB" w:rsidRDefault="00FF5BCB" w:rsidP="00FF5BCB">
      <w:pPr>
        <w:numPr>
          <w:ilvl w:val="0"/>
          <w:numId w:val="39"/>
        </w:numPr>
        <w:tabs>
          <w:tab w:val="left" w:pos="3010"/>
        </w:tabs>
        <w:rPr>
          <w:rFonts w:asciiTheme="majorHAnsi" w:hAnsiTheme="majorHAnsi" w:cstheme="majorHAnsi"/>
          <w:sz w:val="24"/>
          <w:lang w:val="pl-PL"/>
        </w:rPr>
      </w:pPr>
      <w:proofErr w:type="spellStart"/>
      <w:r w:rsidRPr="00FF5BCB">
        <w:rPr>
          <w:rFonts w:asciiTheme="majorHAnsi" w:hAnsiTheme="majorHAnsi" w:cstheme="majorHAnsi"/>
          <w:b/>
          <w:bCs/>
          <w:sz w:val="24"/>
          <w:lang w:val="pl-PL"/>
        </w:rPr>
        <w:t>AmTS</w:t>
      </w:r>
      <w:proofErr w:type="spellEnd"/>
      <w:r w:rsidRPr="00FF5BCB">
        <w:rPr>
          <w:rFonts w:asciiTheme="majorHAnsi" w:hAnsiTheme="majorHAnsi" w:cstheme="majorHAnsi"/>
          <w:sz w:val="24"/>
          <w:lang w:val="pl-PL"/>
        </w:rPr>
        <w:t> – Automotive Test-Suite</w:t>
      </w:r>
    </w:p>
    <w:p w14:paraId="7DE65836" w14:textId="77777777" w:rsidR="00FF5BCB" w:rsidRPr="00FF5BCB" w:rsidRDefault="00FF5BCB" w:rsidP="00FF5BCB">
      <w:pPr>
        <w:numPr>
          <w:ilvl w:val="0"/>
          <w:numId w:val="39"/>
        </w:numPr>
        <w:tabs>
          <w:tab w:val="left" w:pos="3010"/>
        </w:tabs>
        <w:rPr>
          <w:rFonts w:asciiTheme="majorHAnsi" w:hAnsiTheme="majorHAnsi" w:cstheme="majorHAnsi"/>
          <w:sz w:val="24"/>
          <w:lang w:val="pl-PL"/>
        </w:rPr>
      </w:pPr>
      <w:r w:rsidRPr="00FF5BCB">
        <w:rPr>
          <w:rFonts w:asciiTheme="majorHAnsi" w:hAnsiTheme="majorHAnsi" w:cstheme="majorHAnsi"/>
          <w:b/>
          <w:bCs/>
          <w:sz w:val="24"/>
          <w:lang w:val="pl-PL"/>
        </w:rPr>
        <w:t>BTLD</w:t>
      </w:r>
      <w:r w:rsidRPr="00FF5BCB">
        <w:rPr>
          <w:rFonts w:asciiTheme="majorHAnsi" w:hAnsiTheme="majorHAnsi" w:cstheme="majorHAnsi"/>
          <w:sz w:val="24"/>
          <w:lang w:val="pl-PL"/>
        </w:rPr>
        <w:t xml:space="preserve"> – </w:t>
      </w:r>
      <w:proofErr w:type="spellStart"/>
      <w:r w:rsidRPr="00FF5BCB">
        <w:rPr>
          <w:rFonts w:asciiTheme="majorHAnsi" w:hAnsiTheme="majorHAnsi" w:cstheme="majorHAnsi"/>
          <w:sz w:val="24"/>
          <w:lang w:val="pl-PL"/>
        </w:rPr>
        <w:t>Bootloader</w:t>
      </w:r>
      <w:proofErr w:type="spellEnd"/>
    </w:p>
    <w:p w14:paraId="08D319F0" w14:textId="77777777" w:rsidR="00FF5BCB" w:rsidRPr="00FF5BCB" w:rsidRDefault="00FF5BCB" w:rsidP="00FF5BCB">
      <w:pPr>
        <w:numPr>
          <w:ilvl w:val="0"/>
          <w:numId w:val="39"/>
        </w:numPr>
        <w:tabs>
          <w:tab w:val="left" w:pos="3010"/>
        </w:tabs>
        <w:rPr>
          <w:rFonts w:asciiTheme="majorHAnsi" w:hAnsiTheme="majorHAnsi" w:cstheme="majorHAnsi"/>
          <w:sz w:val="24"/>
          <w:lang w:val="pl-PL"/>
        </w:rPr>
      </w:pPr>
      <w:r w:rsidRPr="00FF5BCB">
        <w:rPr>
          <w:rFonts w:asciiTheme="majorHAnsi" w:hAnsiTheme="majorHAnsi" w:cstheme="majorHAnsi"/>
          <w:b/>
          <w:bCs/>
          <w:sz w:val="24"/>
          <w:lang w:val="pl-PL"/>
        </w:rPr>
        <w:t>CAF</w:t>
      </w:r>
      <w:r w:rsidRPr="00FF5BCB">
        <w:rPr>
          <w:rFonts w:asciiTheme="majorHAnsi" w:hAnsiTheme="majorHAnsi" w:cstheme="majorHAnsi"/>
          <w:sz w:val="24"/>
          <w:lang w:val="pl-PL"/>
        </w:rPr>
        <w:t xml:space="preserve"> – </w:t>
      </w:r>
      <w:proofErr w:type="spellStart"/>
      <w:r w:rsidRPr="00FF5BCB">
        <w:rPr>
          <w:rFonts w:asciiTheme="majorHAnsi" w:hAnsiTheme="majorHAnsi" w:cstheme="majorHAnsi"/>
          <w:sz w:val="24"/>
          <w:lang w:val="pl-PL"/>
        </w:rPr>
        <w:t>Coding</w:t>
      </w:r>
      <w:proofErr w:type="spellEnd"/>
      <w:r w:rsidRPr="00FF5BCB">
        <w:rPr>
          <w:rFonts w:asciiTheme="majorHAnsi" w:hAnsiTheme="majorHAnsi" w:cstheme="majorHAnsi"/>
          <w:sz w:val="24"/>
          <w:lang w:val="pl-PL"/>
        </w:rPr>
        <w:t xml:space="preserve"> Application File</w:t>
      </w:r>
    </w:p>
    <w:p w14:paraId="2596CBA7" w14:textId="77777777" w:rsidR="00FF5BCB" w:rsidRPr="00FF5BCB" w:rsidRDefault="00FF5BCB" w:rsidP="00FF5BCB">
      <w:pPr>
        <w:numPr>
          <w:ilvl w:val="0"/>
          <w:numId w:val="39"/>
        </w:numPr>
        <w:tabs>
          <w:tab w:val="left" w:pos="3010"/>
        </w:tabs>
        <w:rPr>
          <w:rFonts w:asciiTheme="majorHAnsi" w:hAnsiTheme="majorHAnsi" w:cstheme="majorHAnsi"/>
          <w:sz w:val="24"/>
          <w:lang w:val="pl-PL"/>
        </w:rPr>
      </w:pPr>
      <w:r w:rsidRPr="00FF5BCB">
        <w:rPr>
          <w:rFonts w:asciiTheme="majorHAnsi" w:hAnsiTheme="majorHAnsi" w:cstheme="majorHAnsi"/>
          <w:b/>
          <w:bCs/>
          <w:sz w:val="24"/>
          <w:lang w:val="pl-PL"/>
        </w:rPr>
        <w:t>CPS</w:t>
      </w:r>
      <w:r w:rsidRPr="00FF5BCB">
        <w:rPr>
          <w:rFonts w:asciiTheme="majorHAnsi" w:hAnsiTheme="majorHAnsi" w:cstheme="majorHAnsi"/>
          <w:sz w:val="24"/>
          <w:lang w:val="pl-PL"/>
        </w:rPr>
        <w:t xml:space="preserve"> – </w:t>
      </w:r>
      <w:proofErr w:type="spellStart"/>
      <w:r w:rsidRPr="00FF5BCB">
        <w:rPr>
          <w:rFonts w:asciiTheme="majorHAnsi" w:hAnsiTheme="majorHAnsi" w:cstheme="majorHAnsi"/>
          <w:sz w:val="24"/>
          <w:lang w:val="pl-PL"/>
        </w:rPr>
        <w:t>Kodierprüfstempel</w:t>
      </w:r>
      <w:proofErr w:type="spellEnd"/>
      <w:r w:rsidRPr="00FF5BCB">
        <w:rPr>
          <w:rFonts w:asciiTheme="majorHAnsi" w:hAnsiTheme="majorHAnsi" w:cstheme="majorHAnsi"/>
          <w:sz w:val="24"/>
          <w:lang w:val="pl-PL"/>
        </w:rPr>
        <w:t xml:space="preserve"> (Stempel potwierdzający kodowanie)</w:t>
      </w:r>
    </w:p>
    <w:p w14:paraId="250F99BD" w14:textId="77777777" w:rsidR="00FF5BCB" w:rsidRPr="00FF5BCB" w:rsidRDefault="00FF5BCB" w:rsidP="00FF5BCB">
      <w:pPr>
        <w:numPr>
          <w:ilvl w:val="0"/>
          <w:numId w:val="39"/>
        </w:numPr>
        <w:tabs>
          <w:tab w:val="left" w:pos="3010"/>
        </w:tabs>
        <w:rPr>
          <w:rFonts w:asciiTheme="majorHAnsi" w:hAnsiTheme="majorHAnsi" w:cstheme="majorHAnsi"/>
          <w:sz w:val="24"/>
          <w:lang w:val="pl-PL"/>
        </w:rPr>
      </w:pPr>
      <w:r w:rsidRPr="00FF5BCB">
        <w:rPr>
          <w:rFonts w:asciiTheme="majorHAnsi" w:hAnsiTheme="majorHAnsi" w:cstheme="majorHAnsi"/>
          <w:b/>
          <w:bCs/>
          <w:sz w:val="24"/>
          <w:lang w:val="pl-PL"/>
        </w:rPr>
        <w:t>ECU</w:t>
      </w:r>
      <w:r w:rsidRPr="00FF5BCB">
        <w:rPr>
          <w:rFonts w:asciiTheme="majorHAnsi" w:hAnsiTheme="majorHAnsi" w:cstheme="majorHAnsi"/>
          <w:sz w:val="24"/>
          <w:lang w:val="pl-PL"/>
        </w:rPr>
        <w:t xml:space="preserve"> – </w:t>
      </w:r>
      <w:proofErr w:type="spellStart"/>
      <w:r w:rsidRPr="00FF5BCB">
        <w:rPr>
          <w:rFonts w:asciiTheme="majorHAnsi" w:hAnsiTheme="majorHAnsi" w:cstheme="majorHAnsi"/>
          <w:sz w:val="24"/>
          <w:lang w:val="pl-PL"/>
        </w:rPr>
        <w:t>Electronic</w:t>
      </w:r>
      <w:proofErr w:type="spellEnd"/>
      <w:r w:rsidRPr="00FF5BCB">
        <w:rPr>
          <w:rFonts w:asciiTheme="majorHAnsi" w:hAnsiTheme="majorHAnsi" w:cstheme="majorHAnsi"/>
          <w:sz w:val="24"/>
          <w:lang w:val="pl-PL"/>
        </w:rPr>
        <w:t xml:space="preserve"> Control Unit (Jednostka sterująca)</w:t>
      </w:r>
    </w:p>
    <w:p w14:paraId="6289B9DB" w14:textId="77777777" w:rsidR="00FF5BCB" w:rsidRPr="00FF5BCB" w:rsidRDefault="00FF5BCB" w:rsidP="00FF5BCB">
      <w:pPr>
        <w:numPr>
          <w:ilvl w:val="0"/>
          <w:numId w:val="39"/>
        </w:numPr>
        <w:tabs>
          <w:tab w:val="left" w:pos="3010"/>
        </w:tabs>
        <w:rPr>
          <w:rFonts w:asciiTheme="majorHAnsi" w:hAnsiTheme="majorHAnsi" w:cstheme="majorHAnsi"/>
          <w:sz w:val="24"/>
        </w:rPr>
      </w:pPr>
      <w:r w:rsidRPr="00FF5BCB">
        <w:rPr>
          <w:rFonts w:asciiTheme="majorHAnsi" w:hAnsiTheme="majorHAnsi" w:cstheme="majorHAnsi"/>
          <w:b/>
          <w:bCs/>
          <w:sz w:val="24"/>
        </w:rPr>
        <w:t>FA</w:t>
      </w:r>
      <w:r w:rsidRPr="00FF5BCB">
        <w:rPr>
          <w:rFonts w:asciiTheme="majorHAnsi" w:hAnsiTheme="majorHAnsi" w:cstheme="majorHAnsi"/>
          <w:sz w:val="24"/>
        </w:rPr>
        <w:t> – Fahrzeug-Auftrag (</w:t>
      </w:r>
      <w:proofErr w:type="spellStart"/>
      <w:r w:rsidRPr="00FF5BCB">
        <w:rPr>
          <w:rFonts w:asciiTheme="majorHAnsi" w:hAnsiTheme="majorHAnsi" w:cstheme="majorHAnsi"/>
          <w:sz w:val="24"/>
        </w:rPr>
        <w:t>Zlecenie</w:t>
      </w:r>
      <w:proofErr w:type="spellEnd"/>
      <w:r w:rsidRPr="00FF5BCB">
        <w:rPr>
          <w:rFonts w:asciiTheme="majorHAnsi" w:hAnsiTheme="majorHAnsi" w:cstheme="majorHAnsi"/>
          <w:sz w:val="24"/>
        </w:rPr>
        <w:t xml:space="preserve"> </w:t>
      </w:r>
      <w:proofErr w:type="spellStart"/>
      <w:r w:rsidRPr="00FF5BCB">
        <w:rPr>
          <w:rFonts w:asciiTheme="majorHAnsi" w:hAnsiTheme="majorHAnsi" w:cstheme="majorHAnsi"/>
          <w:sz w:val="24"/>
        </w:rPr>
        <w:t>pojazdu</w:t>
      </w:r>
      <w:proofErr w:type="spellEnd"/>
      <w:r w:rsidRPr="00FF5BCB">
        <w:rPr>
          <w:rFonts w:asciiTheme="majorHAnsi" w:hAnsiTheme="majorHAnsi" w:cstheme="majorHAnsi"/>
          <w:sz w:val="24"/>
        </w:rPr>
        <w:t>)</w:t>
      </w:r>
    </w:p>
    <w:p w14:paraId="58ABEA5D" w14:textId="77777777" w:rsidR="00FF5BCB" w:rsidRPr="00FF5BCB" w:rsidRDefault="00FF5BCB" w:rsidP="00FF5BCB">
      <w:pPr>
        <w:numPr>
          <w:ilvl w:val="0"/>
          <w:numId w:val="39"/>
        </w:numPr>
        <w:tabs>
          <w:tab w:val="left" w:pos="3010"/>
        </w:tabs>
        <w:rPr>
          <w:rFonts w:asciiTheme="majorHAnsi" w:hAnsiTheme="majorHAnsi" w:cstheme="majorHAnsi"/>
          <w:sz w:val="24"/>
          <w:lang w:val="pl-PL"/>
        </w:rPr>
      </w:pPr>
      <w:r w:rsidRPr="00FF5BCB">
        <w:rPr>
          <w:rFonts w:asciiTheme="majorHAnsi" w:hAnsiTheme="majorHAnsi" w:cstheme="majorHAnsi"/>
          <w:b/>
          <w:bCs/>
          <w:sz w:val="24"/>
          <w:lang w:val="pl-PL"/>
        </w:rPr>
        <w:t>FDL</w:t>
      </w:r>
      <w:r w:rsidRPr="00FF5BCB">
        <w:rPr>
          <w:rFonts w:asciiTheme="majorHAnsi" w:hAnsiTheme="majorHAnsi" w:cstheme="majorHAnsi"/>
          <w:sz w:val="24"/>
          <w:lang w:val="pl-PL"/>
        </w:rPr>
        <w:t xml:space="preserve"> – </w:t>
      </w:r>
      <w:proofErr w:type="spellStart"/>
      <w:r w:rsidRPr="00FF5BCB">
        <w:rPr>
          <w:rFonts w:asciiTheme="majorHAnsi" w:hAnsiTheme="majorHAnsi" w:cstheme="majorHAnsi"/>
          <w:sz w:val="24"/>
          <w:lang w:val="pl-PL"/>
        </w:rPr>
        <w:t>Funktionsdatenliste</w:t>
      </w:r>
      <w:proofErr w:type="spellEnd"/>
      <w:r w:rsidRPr="00FF5BCB">
        <w:rPr>
          <w:rFonts w:asciiTheme="majorHAnsi" w:hAnsiTheme="majorHAnsi" w:cstheme="majorHAnsi"/>
          <w:sz w:val="24"/>
          <w:lang w:val="pl-PL"/>
        </w:rPr>
        <w:t xml:space="preserve"> (Lista danych funkcji)</w:t>
      </w:r>
    </w:p>
    <w:p w14:paraId="564AC986" w14:textId="77777777" w:rsidR="00FF5BCB" w:rsidRPr="00FF5BCB" w:rsidRDefault="00FF5BCB" w:rsidP="00FF5BCB">
      <w:pPr>
        <w:numPr>
          <w:ilvl w:val="0"/>
          <w:numId w:val="39"/>
        </w:numPr>
        <w:tabs>
          <w:tab w:val="left" w:pos="3010"/>
        </w:tabs>
        <w:rPr>
          <w:rFonts w:asciiTheme="majorHAnsi" w:hAnsiTheme="majorHAnsi" w:cstheme="majorHAnsi"/>
          <w:sz w:val="24"/>
          <w:lang w:val="pl-PL"/>
        </w:rPr>
      </w:pPr>
      <w:r w:rsidRPr="00FF5BCB">
        <w:rPr>
          <w:rFonts w:asciiTheme="majorHAnsi" w:hAnsiTheme="majorHAnsi" w:cstheme="majorHAnsi"/>
          <w:b/>
          <w:bCs/>
          <w:sz w:val="24"/>
          <w:lang w:val="pl-PL"/>
        </w:rPr>
        <w:t>FSC</w:t>
      </w:r>
      <w:r w:rsidRPr="00FF5BCB">
        <w:rPr>
          <w:rFonts w:asciiTheme="majorHAnsi" w:hAnsiTheme="majorHAnsi" w:cstheme="majorHAnsi"/>
          <w:sz w:val="24"/>
          <w:lang w:val="pl-PL"/>
        </w:rPr>
        <w:t xml:space="preserve"> – </w:t>
      </w:r>
      <w:proofErr w:type="spellStart"/>
      <w:r w:rsidRPr="00FF5BCB">
        <w:rPr>
          <w:rFonts w:asciiTheme="majorHAnsi" w:hAnsiTheme="majorHAnsi" w:cstheme="majorHAnsi"/>
          <w:sz w:val="24"/>
          <w:lang w:val="pl-PL"/>
        </w:rPr>
        <w:t>Freischaltcode</w:t>
      </w:r>
      <w:proofErr w:type="spellEnd"/>
      <w:r w:rsidRPr="00FF5BCB">
        <w:rPr>
          <w:rFonts w:asciiTheme="majorHAnsi" w:hAnsiTheme="majorHAnsi" w:cstheme="majorHAnsi"/>
          <w:sz w:val="24"/>
          <w:lang w:val="pl-PL"/>
        </w:rPr>
        <w:t xml:space="preserve"> (Kod aktywacyjny)</w:t>
      </w:r>
    </w:p>
    <w:p w14:paraId="0E220E6C" w14:textId="77777777" w:rsidR="00FF5BCB" w:rsidRPr="00FF5BCB" w:rsidRDefault="00FF5BCB" w:rsidP="00FF5BCB">
      <w:pPr>
        <w:numPr>
          <w:ilvl w:val="0"/>
          <w:numId w:val="39"/>
        </w:numPr>
        <w:tabs>
          <w:tab w:val="left" w:pos="3010"/>
        </w:tabs>
        <w:rPr>
          <w:rFonts w:asciiTheme="majorHAnsi" w:hAnsiTheme="majorHAnsi" w:cstheme="majorHAnsi"/>
          <w:sz w:val="24"/>
          <w:lang w:val="pl-PL"/>
        </w:rPr>
      </w:pPr>
      <w:r w:rsidRPr="00FF5BCB">
        <w:rPr>
          <w:rFonts w:asciiTheme="majorHAnsi" w:hAnsiTheme="majorHAnsi" w:cstheme="majorHAnsi"/>
          <w:b/>
          <w:bCs/>
          <w:sz w:val="24"/>
          <w:lang w:val="pl-PL"/>
        </w:rPr>
        <w:t>GUI</w:t>
      </w:r>
      <w:r w:rsidRPr="00FF5BCB">
        <w:rPr>
          <w:rFonts w:asciiTheme="majorHAnsi" w:hAnsiTheme="majorHAnsi" w:cstheme="majorHAnsi"/>
          <w:sz w:val="24"/>
          <w:lang w:val="pl-PL"/>
        </w:rPr>
        <w:t xml:space="preserve"> – </w:t>
      </w:r>
      <w:proofErr w:type="spellStart"/>
      <w:r w:rsidRPr="00FF5BCB">
        <w:rPr>
          <w:rFonts w:asciiTheme="majorHAnsi" w:hAnsiTheme="majorHAnsi" w:cstheme="majorHAnsi"/>
          <w:sz w:val="24"/>
          <w:lang w:val="pl-PL"/>
        </w:rPr>
        <w:t>Graphical</w:t>
      </w:r>
      <w:proofErr w:type="spellEnd"/>
      <w:r w:rsidRPr="00FF5BCB">
        <w:rPr>
          <w:rFonts w:asciiTheme="majorHAnsi" w:hAnsiTheme="majorHAnsi" w:cstheme="majorHAnsi"/>
          <w:sz w:val="24"/>
          <w:lang w:val="pl-PL"/>
        </w:rPr>
        <w:t xml:space="preserve"> User Interface (Graficzny interfejs użytkownika)</w:t>
      </w:r>
    </w:p>
    <w:p w14:paraId="4B8FF88F" w14:textId="77777777" w:rsidR="00FF5BCB" w:rsidRPr="00FF5BCB" w:rsidRDefault="00FF5BCB" w:rsidP="00FF5BCB">
      <w:pPr>
        <w:numPr>
          <w:ilvl w:val="0"/>
          <w:numId w:val="39"/>
        </w:numPr>
        <w:tabs>
          <w:tab w:val="left" w:pos="3010"/>
        </w:tabs>
        <w:rPr>
          <w:rFonts w:asciiTheme="majorHAnsi" w:hAnsiTheme="majorHAnsi" w:cstheme="majorHAnsi"/>
          <w:sz w:val="24"/>
          <w:lang w:val="pl-PL"/>
        </w:rPr>
      </w:pPr>
      <w:r w:rsidRPr="00FF5BCB">
        <w:rPr>
          <w:rFonts w:asciiTheme="majorHAnsi" w:hAnsiTheme="majorHAnsi" w:cstheme="majorHAnsi"/>
          <w:b/>
          <w:bCs/>
          <w:sz w:val="24"/>
          <w:lang w:val="pl-PL"/>
        </w:rPr>
        <w:t>KDS</w:t>
      </w:r>
      <w:r w:rsidRPr="00FF5BCB">
        <w:rPr>
          <w:rFonts w:asciiTheme="majorHAnsi" w:hAnsiTheme="majorHAnsi" w:cstheme="majorHAnsi"/>
          <w:sz w:val="24"/>
          <w:lang w:val="pl-PL"/>
        </w:rPr>
        <w:t xml:space="preserve"> – </w:t>
      </w:r>
      <w:proofErr w:type="spellStart"/>
      <w:r w:rsidRPr="00FF5BCB">
        <w:rPr>
          <w:rFonts w:asciiTheme="majorHAnsi" w:hAnsiTheme="majorHAnsi" w:cstheme="majorHAnsi"/>
          <w:sz w:val="24"/>
          <w:lang w:val="pl-PL"/>
        </w:rPr>
        <w:t>Komponenten</w:t>
      </w:r>
      <w:proofErr w:type="spellEnd"/>
      <w:r w:rsidRPr="00FF5BCB">
        <w:rPr>
          <w:rFonts w:asciiTheme="majorHAnsi" w:hAnsiTheme="majorHAnsi" w:cstheme="majorHAnsi"/>
          <w:sz w:val="24"/>
          <w:lang w:val="pl-PL"/>
        </w:rPr>
        <w:t xml:space="preserve"> </w:t>
      </w:r>
      <w:proofErr w:type="spellStart"/>
      <w:r w:rsidRPr="00FF5BCB">
        <w:rPr>
          <w:rFonts w:asciiTheme="majorHAnsi" w:hAnsiTheme="majorHAnsi" w:cstheme="majorHAnsi"/>
          <w:sz w:val="24"/>
          <w:lang w:val="pl-PL"/>
        </w:rPr>
        <w:t>Diebstahl</w:t>
      </w:r>
      <w:proofErr w:type="spellEnd"/>
      <w:r w:rsidRPr="00FF5BCB">
        <w:rPr>
          <w:rFonts w:asciiTheme="majorHAnsi" w:hAnsiTheme="majorHAnsi" w:cstheme="majorHAnsi"/>
          <w:sz w:val="24"/>
          <w:lang w:val="pl-PL"/>
        </w:rPr>
        <w:t xml:space="preserve"> </w:t>
      </w:r>
      <w:proofErr w:type="spellStart"/>
      <w:r w:rsidRPr="00FF5BCB">
        <w:rPr>
          <w:rFonts w:asciiTheme="majorHAnsi" w:hAnsiTheme="majorHAnsi" w:cstheme="majorHAnsi"/>
          <w:sz w:val="24"/>
          <w:lang w:val="pl-PL"/>
        </w:rPr>
        <w:t>Schutz</w:t>
      </w:r>
      <w:proofErr w:type="spellEnd"/>
      <w:r w:rsidRPr="00FF5BCB">
        <w:rPr>
          <w:rFonts w:asciiTheme="majorHAnsi" w:hAnsiTheme="majorHAnsi" w:cstheme="majorHAnsi"/>
          <w:sz w:val="24"/>
          <w:lang w:val="pl-PL"/>
        </w:rPr>
        <w:t xml:space="preserve"> (Ochrona przed kradzieżą komponentów)</w:t>
      </w:r>
    </w:p>
    <w:p w14:paraId="6D3F700C" w14:textId="77777777" w:rsidR="00FF5BCB" w:rsidRPr="00FF5BCB" w:rsidRDefault="00FF5BCB" w:rsidP="00FF5BCB">
      <w:pPr>
        <w:numPr>
          <w:ilvl w:val="0"/>
          <w:numId w:val="39"/>
        </w:numPr>
        <w:tabs>
          <w:tab w:val="left" w:pos="3010"/>
        </w:tabs>
        <w:rPr>
          <w:rFonts w:asciiTheme="majorHAnsi" w:hAnsiTheme="majorHAnsi" w:cstheme="majorHAnsi"/>
          <w:sz w:val="24"/>
          <w:lang w:val="pl-PL"/>
        </w:rPr>
      </w:pPr>
      <w:r w:rsidRPr="00FF5BCB">
        <w:rPr>
          <w:rFonts w:asciiTheme="majorHAnsi" w:hAnsiTheme="majorHAnsi" w:cstheme="majorHAnsi"/>
          <w:b/>
          <w:bCs/>
          <w:sz w:val="24"/>
          <w:lang w:val="pl-PL"/>
        </w:rPr>
        <w:t>ODX</w:t>
      </w:r>
      <w:r w:rsidRPr="00FF5BCB">
        <w:rPr>
          <w:rFonts w:asciiTheme="majorHAnsi" w:hAnsiTheme="majorHAnsi" w:cstheme="majorHAnsi"/>
          <w:sz w:val="24"/>
          <w:lang w:val="pl-PL"/>
        </w:rPr>
        <w:t xml:space="preserve"> – Open </w:t>
      </w:r>
      <w:proofErr w:type="spellStart"/>
      <w:r w:rsidRPr="00FF5BCB">
        <w:rPr>
          <w:rFonts w:asciiTheme="majorHAnsi" w:hAnsiTheme="majorHAnsi" w:cstheme="majorHAnsi"/>
          <w:sz w:val="24"/>
          <w:lang w:val="pl-PL"/>
        </w:rPr>
        <w:t>Diagnostic</w:t>
      </w:r>
      <w:proofErr w:type="spellEnd"/>
      <w:r w:rsidRPr="00FF5BCB">
        <w:rPr>
          <w:rFonts w:asciiTheme="majorHAnsi" w:hAnsiTheme="majorHAnsi" w:cstheme="majorHAnsi"/>
          <w:sz w:val="24"/>
          <w:lang w:val="pl-PL"/>
        </w:rPr>
        <w:t xml:space="preserve"> Data Exchange</w:t>
      </w:r>
    </w:p>
    <w:p w14:paraId="35BA5DFE" w14:textId="77777777" w:rsidR="00FF5BCB" w:rsidRPr="00FF5BCB" w:rsidRDefault="00FF5BCB" w:rsidP="00FF5BCB">
      <w:pPr>
        <w:numPr>
          <w:ilvl w:val="0"/>
          <w:numId w:val="39"/>
        </w:numPr>
        <w:tabs>
          <w:tab w:val="left" w:pos="3010"/>
        </w:tabs>
        <w:rPr>
          <w:rFonts w:asciiTheme="majorHAnsi" w:hAnsiTheme="majorHAnsi" w:cstheme="majorHAnsi"/>
          <w:sz w:val="24"/>
          <w:lang w:val="pl-PL"/>
        </w:rPr>
      </w:pPr>
      <w:r w:rsidRPr="00FF5BCB">
        <w:rPr>
          <w:rFonts w:asciiTheme="majorHAnsi" w:hAnsiTheme="majorHAnsi" w:cstheme="majorHAnsi"/>
          <w:b/>
          <w:bCs/>
          <w:sz w:val="24"/>
          <w:lang w:val="pl-PL"/>
        </w:rPr>
        <w:t>PDX</w:t>
      </w:r>
      <w:r w:rsidRPr="00FF5BCB">
        <w:rPr>
          <w:rFonts w:asciiTheme="majorHAnsi" w:hAnsiTheme="majorHAnsi" w:cstheme="majorHAnsi"/>
          <w:sz w:val="24"/>
          <w:lang w:val="pl-PL"/>
        </w:rPr>
        <w:t xml:space="preserve"> – </w:t>
      </w:r>
      <w:proofErr w:type="spellStart"/>
      <w:r w:rsidRPr="00FF5BCB">
        <w:rPr>
          <w:rFonts w:asciiTheme="majorHAnsi" w:hAnsiTheme="majorHAnsi" w:cstheme="majorHAnsi"/>
          <w:sz w:val="24"/>
          <w:lang w:val="pl-PL"/>
        </w:rPr>
        <w:t>Packed</w:t>
      </w:r>
      <w:proofErr w:type="spellEnd"/>
      <w:r w:rsidRPr="00FF5BCB">
        <w:rPr>
          <w:rFonts w:asciiTheme="majorHAnsi" w:hAnsiTheme="majorHAnsi" w:cstheme="majorHAnsi"/>
          <w:sz w:val="24"/>
          <w:lang w:val="pl-PL"/>
        </w:rPr>
        <w:t xml:space="preserve"> ODX</w:t>
      </w:r>
    </w:p>
    <w:p w14:paraId="49B4A6D3" w14:textId="77777777" w:rsidR="00FF5BCB" w:rsidRPr="00FF5BCB" w:rsidRDefault="00FF5BCB" w:rsidP="00FF5BCB">
      <w:pPr>
        <w:numPr>
          <w:ilvl w:val="0"/>
          <w:numId w:val="39"/>
        </w:numPr>
        <w:tabs>
          <w:tab w:val="left" w:pos="3010"/>
        </w:tabs>
        <w:rPr>
          <w:rFonts w:asciiTheme="majorHAnsi" w:hAnsiTheme="majorHAnsi" w:cstheme="majorHAnsi"/>
          <w:sz w:val="24"/>
          <w:lang w:val="pl-PL"/>
        </w:rPr>
      </w:pPr>
      <w:proofErr w:type="spellStart"/>
      <w:r w:rsidRPr="00FF5BCB">
        <w:rPr>
          <w:rFonts w:asciiTheme="majorHAnsi" w:hAnsiTheme="majorHAnsi" w:cstheme="majorHAnsi"/>
          <w:b/>
          <w:bCs/>
          <w:sz w:val="24"/>
          <w:lang w:val="pl-PL"/>
        </w:rPr>
        <w:t>PSdZ</w:t>
      </w:r>
      <w:proofErr w:type="spellEnd"/>
      <w:r w:rsidRPr="00FF5BCB">
        <w:rPr>
          <w:rFonts w:asciiTheme="majorHAnsi" w:hAnsiTheme="majorHAnsi" w:cstheme="majorHAnsi"/>
          <w:sz w:val="24"/>
          <w:lang w:val="pl-PL"/>
        </w:rPr>
        <w:t xml:space="preserve"> – </w:t>
      </w:r>
      <w:proofErr w:type="spellStart"/>
      <w:r w:rsidRPr="00FF5BCB">
        <w:rPr>
          <w:rFonts w:asciiTheme="majorHAnsi" w:hAnsiTheme="majorHAnsi" w:cstheme="majorHAnsi"/>
          <w:sz w:val="24"/>
          <w:lang w:val="pl-PL"/>
        </w:rPr>
        <w:t>Programmiersystem</w:t>
      </w:r>
      <w:proofErr w:type="spellEnd"/>
      <w:r w:rsidRPr="00FF5BCB">
        <w:rPr>
          <w:rFonts w:asciiTheme="majorHAnsi" w:hAnsiTheme="majorHAnsi" w:cstheme="majorHAnsi"/>
          <w:sz w:val="24"/>
          <w:lang w:val="pl-PL"/>
        </w:rPr>
        <w:t xml:space="preserve"> der </w:t>
      </w:r>
      <w:proofErr w:type="spellStart"/>
      <w:r w:rsidRPr="00FF5BCB">
        <w:rPr>
          <w:rFonts w:asciiTheme="majorHAnsi" w:hAnsiTheme="majorHAnsi" w:cstheme="majorHAnsi"/>
          <w:sz w:val="24"/>
          <w:lang w:val="pl-PL"/>
        </w:rPr>
        <w:t>Zukunft</w:t>
      </w:r>
      <w:proofErr w:type="spellEnd"/>
      <w:r w:rsidRPr="00FF5BCB">
        <w:rPr>
          <w:rFonts w:asciiTheme="majorHAnsi" w:hAnsiTheme="majorHAnsi" w:cstheme="majorHAnsi"/>
          <w:sz w:val="24"/>
          <w:lang w:val="pl-PL"/>
        </w:rPr>
        <w:t xml:space="preserve"> (System programowania przyszłości BMW)</w:t>
      </w:r>
    </w:p>
    <w:p w14:paraId="3270C66B" w14:textId="77777777" w:rsidR="00FF5BCB" w:rsidRPr="00FF5BCB" w:rsidRDefault="00FF5BCB" w:rsidP="00FF5BCB">
      <w:pPr>
        <w:numPr>
          <w:ilvl w:val="0"/>
          <w:numId w:val="39"/>
        </w:numPr>
        <w:tabs>
          <w:tab w:val="left" w:pos="3010"/>
        </w:tabs>
        <w:rPr>
          <w:rFonts w:asciiTheme="majorHAnsi" w:hAnsiTheme="majorHAnsi" w:cstheme="majorHAnsi"/>
          <w:sz w:val="24"/>
          <w:lang w:val="pl-PL"/>
        </w:rPr>
      </w:pPr>
      <w:r w:rsidRPr="00FF5BCB">
        <w:rPr>
          <w:rFonts w:asciiTheme="majorHAnsi" w:hAnsiTheme="majorHAnsi" w:cstheme="majorHAnsi"/>
          <w:b/>
          <w:bCs/>
          <w:sz w:val="24"/>
          <w:lang w:val="pl-PL"/>
        </w:rPr>
        <w:t>SFA</w:t>
      </w:r>
      <w:r w:rsidRPr="00FF5BCB">
        <w:rPr>
          <w:rFonts w:asciiTheme="majorHAnsi" w:hAnsiTheme="majorHAnsi" w:cstheme="majorHAnsi"/>
          <w:sz w:val="24"/>
          <w:lang w:val="pl-PL"/>
        </w:rPr>
        <w:t xml:space="preserve"> – </w:t>
      </w:r>
      <w:proofErr w:type="spellStart"/>
      <w:r w:rsidRPr="00FF5BCB">
        <w:rPr>
          <w:rFonts w:asciiTheme="majorHAnsi" w:hAnsiTheme="majorHAnsi" w:cstheme="majorHAnsi"/>
          <w:sz w:val="24"/>
          <w:lang w:val="pl-PL"/>
        </w:rPr>
        <w:t>Secure</w:t>
      </w:r>
      <w:proofErr w:type="spellEnd"/>
      <w:r w:rsidRPr="00FF5BCB">
        <w:rPr>
          <w:rFonts w:asciiTheme="majorHAnsi" w:hAnsiTheme="majorHAnsi" w:cstheme="majorHAnsi"/>
          <w:sz w:val="24"/>
          <w:lang w:val="pl-PL"/>
        </w:rPr>
        <w:t xml:space="preserve"> </w:t>
      </w:r>
      <w:proofErr w:type="spellStart"/>
      <w:r w:rsidRPr="00FF5BCB">
        <w:rPr>
          <w:rFonts w:asciiTheme="majorHAnsi" w:hAnsiTheme="majorHAnsi" w:cstheme="majorHAnsi"/>
          <w:sz w:val="24"/>
          <w:lang w:val="pl-PL"/>
        </w:rPr>
        <w:t>Feature</w:t>
      </w:r>
      <w:proofErr w:type="spellEnd"/>
      <w:r w:rsidRPr="00FF5BCB">
        <w:rPr>
          <w:rFonts w:asciiTheme="majorHAnsi" w:hAnsiTheme="majorHAnsi" w:cstheme="majorHAnsi"/>
          <w:sz w:val="24"/>
          <w:lang w:val="pl-PL"/>
        </w:rPr>
        <w:t xml:space="preserve"> </w:t>
      </w:r>
      <w:proofErr w:type="spellStart"/>
      <w:r w:rsidRPr="00FF5BCB">
        <w:rPr>
          <w:rFonts w:asciiTheme="majorHAnsi" w:hAnsiTheme="majorHAnsi" w:cstheme="majorHAnsi"/>
          <w:sz w:val="24"/>
          <w:lang w:val="pl-PL"/>
        </w:rPr>
        <w:t>Activation</w:t>
      </w:r>
      <w:proofErr w:type="spellEnd"/>
      <w:r w:rsidRPr="00FF5BCB">
        <w:rPr>
          <w:rFonts w:asciiTheme="majorHAnsi" w:hAnsiTheme="majorHAnsi" w:cstheme="majorHAnsi"/>
          <w:sz w:val="24"/>
          <w:lang w:val="pl-PL"/>
        </w:rPr>
        <w:t xml:space="preserve"> (Zabezpieczona aktywacja funkcji)</w:t>
      </w:r>
    </w:p>
    <w:p w14:paraId="2B78C194" w14:textId="77777777" w:rsidR="00FF5BCB" w:rsidRPr="00FF5BCB" w:rsidRDefault="00FF5BCB" w:rsidP="00FF5BCB">
      <w:pPr>
        <w:numPr>
          <w:ilvl w:val="0"/>
          <w:numId w:val="39"/>
        </w:numPr>
        <w:tabs>
          <w:tab w:val="left" w:pos="3010"/>
        </w:tabs>
        <w:rPr>
          <w:rFonts w:asciiTheme="majorHAnsi" w:hAnsiTheme="majorHAnsi" w:cstheme="majorHAnsi"/>
          <w:sz w:val="24"/>
          <w:lang w:val="pl-PL"/>
        </w:rPr>
      </w:pPr>
      <w:r w:rsidRPr="00FF5BCB">
        <w:rPr>
          <w:rFonts w:asciiTheme="majorHAnsi" w:hAnsiTheme="majorHAnsi" w:cstheme="majorHAnsi"/>
          <w:b/>
          <w:bCs/>
          <w:sz w:val="24"/>
          <w:lang w:val="pl-PL"/>
        </w:rPr>
        <w:t>SVT</w:t>
      </w:r>
      <w:r w:rsidRPr="00FF5BCB">
        <w:rPr>
          <w:rFonts w:asciiTheme="majorHAnsi" w:hAnsiTheme="majorHAnsi" w:cstheme="majorHAnsi"/>
          <w:sz w:val="24"/>
          <w:lang w:val="pl-PL"/>
        </w:rPr>
        <w:t xml:space="preserve"> – System </w:t>
      </w:r>
      <w:proofErr w:type="spellStart"/>
      <w:r w:rsidRPr="00FF5BCB">
        <w:rPr>
          <w:rFonts w:asciiTheme="majorHAnsi" w:hAnsiTheme="majorHAnsi" w:cstheme="majorHAnsi"/>
          <w:sz w:val="24"/>
          <w:lang w:val="pl-PL"/>
        </w:rPr>
        <w:t>Variant</w:t>
      </w:r>
      <w:proofErr w:type="spellEnd"/>
      <w:r w:rsidRPr="00FF5BCB">
        <w:rPr>
          <w:rFonts w:asciiTheme="majorHAnsi" w:hAnsiTheme="majorHAnsi" w:cstheme="majorHAnsi"/>
          <w:sz w:val="24"/>
          <w:lang w:val="pl-PL"/>
        </w:rPr>
        <w:t xml:space="preserve"> </w:t>
      </w:r>
      <w:proofErr w:type="spellStart"/>
      <w:r w:rsidRPr="00FF5BCB">
        <w:rPr>
          <w:rFonts w:asciiTheme="majorHAnsi" w:hAnsiTheme="majorHAnsi" w:cstheme="majorHAnsi"/>
          <w:sz w:val="24"/>
          <w:lang w:val="pl-PL"/>
        </w:rPr>
        <w:t>Table</w:t>
      </w:r>
      <w:proofErr w:type="spellEnd"/>
      <w:r w:rsidRPr="00FF5BCB">
        <w:rPr>
          <w:rFonts w:asciiTheme="majorHAnsi" w:hAnsiTheme="majorHAnsi" w:cstheme="majorHAnsi"/>
          <w:sz w:val="24"/>
          <w:lang w:val="pl-PL"/>
        </w:rPr>
        <w:t xml:space="preserve"> (Tabela wariantów systemu)</w:t>
      </w:r>
    </w:p>
    <w:p w14:paraId="52A701E9" w14:textId="77777777" w:rsidR="00FF5BCB" w:rsidRPr="00FF5BCB" w:rsidRDefault="00FF5BCB" w:rsidP="00FF5BCB">
      <w:pPr>
        <w:numPr>
          <w:ilvl w:val="0"/>
          <w:numId w:val="39"/>
        </w:numPr>
        <w:tabs>
          <w:tab w:val="left" w:pos="3010"/>
        </w:tabs>
        <w:rPr>
          <w:rFonts w:asciiTheme="majorHAnsi" w:hAnsiTheme="majorHAnsi" w:cstheme="majorHAnsi"/>
          <w:sz w:val="24"/>
          <w:lang w:val="pl-PL"/>
        </w:rPr>
      </w:pPr>
      <w:r w:rsidRPr="00FF5BCB">
        <w:rPr>
          <w:rFonts w:asciiTheme="majorHAnsi" w:hAnsiTheme="majorHAnsi" w:cstheme="majorHAnsi"/>
          <w:b/>
          <w:bCs/>
          <w:sz w:val="24"/>
          <w:lang w:val="pl-PL"/>
        </w:rPr>
        <w:t>SWE</w:t>
      </w:r>
      <w:r w:rsidRPr="00FF5BCB">
        <w:rPr>
          <w:rFonts w:asciiTheme="majorHAnsi" w:hAnsiTheme="majorHAnsi" w:cstheme="majorHAnsi"/>
          <w:sz w:val="24"/>
          <w:lang w:val="pl-PL"/>
        </w:rPr>
        <w:t xml:space="preserve"> – </w:t>
      </w:r>
      <w:proofErr w:type="spellStart"/>
      <w:r w:rsidRPr="00FF5BCB">
        <w:rPr>
          <w:rFonts w:asciiTheme="majorHAnsi" w:hAnsiTheme="majorHAnsi" w:cstheme="majorHAnsi"/>
          <w:sz w:val="24"/>
          <w:lang w:val="pl-PL"/>
        </w:rPr>
        <w:t>Softwareeinheit</w:t>
      </w:r>
      <w:proofErr w:type="spellEnd"/>
      <w:r w:rsidRPr="00FF5BCB">
        <w:rPr>
          <w:rFonts w:asciiTheme="majorHAnsi" w:hAnsiTheme="majorHAnsi" w:cstheme="majorHAnsi"/>
          <w:sz w:val="24"/>
          <w:lang w:val="pl-PL"/>
        </w:rPr>
        <w:t xml:space="preserve"> (Jednostka oprogramowania)</w:t>
      </w:r>
    </w:p>
    <w:p w14:paraId="6C013BDB" w14:textId="77777777" w:rsidR="00FF5BCB" w:rsidRPr="00FF5BCB" w:rsidRDefault="00FF5BCB" w:rsidP="00FF5BCB">
      <w:pPr>
        <w:numPr>
          <w:ilvl w:val="0"/>
          <w:numId w:val="39"/>
        </w:numPr>
        <w:tabs>
          <w:tab w:val="left" w:pos="3010"/>
        </w:tabs>
        <w:rPr>
          <w:rFonts w:asciiTheme="majorHAnsi" w:hAnsiTheme="majorHAnsi" w:cstheme="majorHAnsi"/>
          <w:sz w:val="24"/>
          <w:lang w:val="pl-PL"/>
        </w:rPr>
      </w:pPr>
      <w:r w:rsidRPr="00FF5BCB">
        <w:rPr>
          <w:rFonts w:asciiTheme="majorHAnsi" w:hAnsiTheme="majorHAnsi" w:cstheme="majorHAnsi"/>
          <w:b/>
          <w:bCs/>
          <w:sz w:val="24"/>
          <w:lang w:val="pl-PL"/>
        </w:rPr>
        <w:t>TAL</w:t>
      </w:r>
      <w:r w:rsidRPr="00FF5BCB">
        <w:rPr>
          <w:rFonts w:asciiTheme="majorHAnsi" w:hAnsiTheme="majorHAnsi" w:cstheme="majorHAnsi"/>
          <w:sz w:val="24"/>
          <w:lang w:val="pl-PL"/>
        </w:rPr>
        <w:t xml:space="preserve"> – </w:t>
      </w:r>
      <w:proofErr w:type="spellStart"/>
      <w:r w:rsidRPr="00FF5BCB">
        <w:rPr>
          <w:rFonts w:asciiTheme="majorHAnsi" w:hAnsiTheme="majorHAnsi" w:cstheme="majorHAnsi"/>
          <w:sz w:val="24"/>
          <w:lang w:val="pl-PL"/>
        </w:rPr>
        <w:t>Transaktionsliste</w:t>
      </w:r>
      <w:proofErr w:type="spellEnd"/>
      <w:r w:rsidRPr="00FF5BCB">
        <w:rPr>
          <w:rFonts w:asciiTheme="majorHAnsi" w:hAnsiTheme="majorHAnsi" w:cstheme="majorHAnsi"/>
          <w:sz w:val="24"/>
          <w:lang w:val="pl-PL"/>
        </w:rPr>
        <w:t xml:space="preserve"> (Lista transakcji)</w:t>
      </w:r>
    </w:p>
    <w:p w14:paraId="06623633" w14:textId="77777777" w:rsidR="00FF5BCB" w:rsidRPr="00FF5BCB" w:rsidRDefault="00FF5BCB" w:rsidP="00FF5BCB">
      <w:pPr>
        <w:numPr>
          <w:ilvl w:val="0"/>
          <w:numId w:val="39"/>
        </w:numPr>
        <w:tabs>
          <w:tab w:val="left" w:pos="3010"/>
        </w:tabs>
        <w:rPr>
          <w:rFonts w:asciiTheme="majorHAnsi" w:hAnsiTheme="majorHAnsi" w:cstheme="majorHAnsi"/>
          <w:sz w:val="24"/>
          <w:lang w:val="pl-PL"/>
        </w:rPr>
      </w:pPr>
      <w:r w:rsidRPr="00FF5BCB">
        <w:rPr>
          <w:rFonts w:asciiTheme="majorHAnsi" w:hAnsiTheme="majorHAnsi" w:cstheme="majorHAnsi"/>
          <w:b/>
          <w:bCs/>
          <w:sz w:val="24"/>
          <w:lang w:val="pl-PL"/>
        </w:rPr>
        <w:t>VCM</w:t>
      </w:r>
      <w:r w:rsidRPr="00FF5BCB">
        <w:rPr>
          <w:rFonts w:asciiTheme="majorHAnsi" w:hAnsiTheme="majorHAnsi" w:cstheme="majorHAnsi"/>
          <w:sz w:val="24"/>
          <w:lang w:val="pl-PL"/>
        </w:rPr>
        <w:t xml:space="preserve"> – </w:t>
      </w:r>
      <w:proofErr w:type="spellStart"/>
      <w:r w:rsidRPr="00FF5BCB">
        <w:rPr>
          <w:rFonts w:asciiTheme="majorHAnsi" w:hAnsiTheme="majorHAnsi" w:cstheme="majorHAnsi"/>
          <w:sz w:val="24"/>
          <w:lang w:val="pl-PL"/>
        </w:rPr>
        <w:t>Vehicle</w:t>
      </w:r>
      <w:proofErr w:type="spellEnd"/>
      <w:r w:rsidRPr="00FF5BCB">
        <w:rPr>
          <w:rFonts w:asciiTheme="majorHAnsi" w:hAnsiTheme="majorHAnsi" w:cstheme="majorHAnsi"/>
          <w:sz w:val="24"/>
          <w:lang w:val="pl-PL"/>
        </w:rPr>
        <w:t xml:space="preserve"> </w:t>
      </w:r>
      <w:proofErr w:type="spellStart"/>
      <w:r w:rsidRPr="00FF5BCB">
        <w:rPr>
          <w:rFonts w:asciiTheme="majorHAnsi" w:hAnsiTheme="majorHAnsi" w:cstheme="majorHAnsi"/>
          <w:sz w:val="24"/>
          <w:lang w:val="pl-PL"/>
        </w:rPr>
        <w:t>Configuration</w:t>
      </w:r>
      <w:proofErr w:type="spellEnd"/>
      <w:r w:rsidRPr="00FF5BCB">
        <w:rPr>
          <w:rFonts w:asciiTheme="majorHAnsi" w:hAnsiTheme="majorHAnsi" w:cstheme="majorHAnsi"/>
          <w:sz w:val="24"/>
          <w:lang w:val="pl-PL"/>
        </w:rPr>
        <w:t xml:space="preserve"> Management (Zarządzanie konfiguracją pojazdu)</w:t>
      </w:r>
    </w:p>
    <w:p w14:paraId="00C5FCE7" w14:textId="77777777" w:rsidR="00FF5BCB" w:rsidRPr="00FF5BCB" w:rsidRDefault="00FF5BCB" w:rsidP="00FF5BCB">
      <w:pPr>
        <w:numPr>
          <w:ilvl w:val="0"/>
          <w:numId w:val="39"/>
        </w:numPr>
        <w:tabs>
          <w:tab w:val="left" w:pos="3010"/>
        </w:tabs>
        <w:rPr>
          <w:rFonts w:asciiTheme="majorHAnsi" w:hAnsiTheme="majorHAnsi" w:cstheme="majorHAnsi"/>
          <w:sz w:val="24"/>
          <w:lang w:val="en-US"/>
        </w:rPr>
      </w:pPr>
      <w:r w:rsidRPr="00FF5BCB">
        <w:rPr>
          <w:rFonts w:asciiTheme="majorHAnsi" w:hAnsiTheme="majorHAnsi" w:cstheme="majorHAnsi"/>
          <w:b/>
          <w:bCs/>
          <w:sz w:val="24"/>
          <w:lang w:val="en-US"/>
        </w:rPr>
        <w:t>VIN</w:t>
      </w:r>
      <w:r w:rsidRPr="00FF5BCB">
        <w:rPr>
          <w:rFonts w:asciiTheme="majorHAnsi" w:hAnsiTheme="majorHAnsi" w:cstheme="majorHAnsi"/>
          <w:sz w:val="24"/>
          <w:lang w:val="en-US"/>
        </w:rPr>
        <w:t> – Vehicle Identification Number (</w:t>
      </w:r>
      <w:proofErr w:type="spellStart"/>
      <w:r w:rsidRPr="00FF5BCB">
        <w:rPr>
          <w:rFonts w:asciiTheme="majorHAnsi" w:hAnsiTheme="majorHAnsi" w:cstheme="majorHAnsi"/>
          <w:sz w:val="24"/>
          <w:lang w:val="en-US"/>
        </w:rPr>
        <w:t>Numer</w:t>
      </w:r>
      <w:proofErr w:type="spellEnd"/>
      <w:r w:rsidRPr="00FF5BCB">
        <w:rPr>
          <w:rFonts w:asciiTheme="majorHAnsi" w:hAnsiTheme="majorHAnsi" w:cstheme="majorHAnsi"/>
          <w:sz w:val="24"/>
          <w:lang w:val="en-US"/>
        </w:rPr>
        <w:t xml:space="preserve"> </w:t>
      </w:r>
      <w:proofErr w:type="spellStart"/>
      <w:r w:rsidRPr="00FF5BCB">
        <w:rPr>
          <w:rFonts w:asciiTheme="majorHAnsi" w:hAnsiTheme="majorHAnsi" w:cstheme="majorHAnsi"/>
          <w:sz w:val="24"/>
          <w:lang w:val="en-US"/>
        </w:rPr>
        <w:t>identyfikacyjny</w:t>
      </w:r>
      <w:proofErr w:type="spellEnd"/>
      <w:r w:rsidRPr="00FF5BCB">
        <w:rPr>
          <w:rFonts w:asciiTheme="majorHAnsi" w:hAnsiTheme="majorHAnsi" w:cstheme="majorHAnsi"/>
          <w:sz w:val="24"/>
          <w:lang w:val="en-US"/>
        </w:rPr>
        <w:t xml:space="preserve"> </w:t>
      </w:r>
      <w:proofErr w:type="spellStart"/>
      <w:r w:rsidRPr="00FF5BCB">
        <w:rPr>
          <w:rFonts w:asciiTheme="majorHAnsi" w:hAnsiTheme="majorHAnsi" w:cstheme="majorHAnsi"/>
          <w:sz w:val="24"/>
          <w:lang w:val="en-US"/>
        </w:rPr>
        <w:t>pojazdu</w:t>
      </w:r>
      <w:proofErr w:type="spellEnd"/>
      <w:r w:rsidRPr="00FF5BCB">
        <w:rPr>
          <w:rFonts w:asciiTheme="majorHAnsi" w:hAnsiTheme="majorHAnsi" w:cstheme="majorHAnsi"/>
          <w:sz w:val="24"/>
          <w:lang w:val="en-US"/>
        </w:rPr>
        <w:t>)</w:t>
      </w:r>
    </w:p>
    <w:p w14:paraId="4683CA23" w14:textId="77777777" w:rsidR="00FF5BCB" w:rsidRPr="00FF5BCB" w:rsidRDefault="00FF5BCB" w:rsidP="00FF5BCB">
      <w:pPr>
        <w:numPr>
          <w:ilvl w:val="0"/>
          <w:numId w:val="39"/>
        </w:numPr>
        <w:tabs>
          <w:tab w:val="left" w:pos="3010"/>
        </w:tabs>
        <w:rPr>
          <w:rFonts w:asciiTheme="majorHAnsi" w:hAnsiTheme="majorHAnsi" w:cstheme="majorHAnsi"/>
          <w:sz w:val="24"/>
          <w:lang w:val="pl-PL"/>
        </w:rPr>
      </w:pPr>
      <w:r w:rsidRPr="00FF5BCB">
        <w:rPr>
          <w:rFonts w:asciiTheme="majorHAnsi" w:hAnsiTheme="majorHAnsi" w:cstheme="majorHAnsi"/>
          <w:b/>
          <w:bCs/>
          <w:sz w:val="24"/>
          <w:lang w:val="pl-PL"/>
        </w:rPr>
        <w:t>ZGW</w:t>
      </w:r>
      <w:r w:rsidRPr="00FF5BCB">
        <w:rPr>
          <w:rFonts w:asciiTheme="majorHAnsi" w:hAnsiTheme="majorHAnsi" w:cstheme="majorHAnsi"/>
          <w:sz w:val="24"/>
          <w:lang w:val="pl-PL"/>
        </w:rPr>
        <w:t xml:space="preserve"> – </w:t>
      </w:r>
      <w:proofErr w:type="spellStart"/>
      <w:r w:rsidRPr="00FF5BCB">
        <w:rPr>
          <w:rFonts w:asciiTheme="majorHAnsi" w:hAnsiTheme="majorHAnsi" w:cstheme="majorHAnsi"/>
          <w:sz w:val="24"/>
          <w:lang w:val="pl-PL"/>
        </w:rPr>
        <w:t>Zentrales</w:t>
      </w:r>
      <w:proofErr w:type="spellEnd"/>
      <w:r w:rsidRPr="00FF5BCB">
        <w:rPr>
          <w:rFonts w:asciiTheme="majorHAnsi" w:hAnsiTheme="majorHAnsi" w:cstheme="majorHAnsi"/>
          <w:sz w:val="24"/>
          <w:lang w:val="pl-PL"/>
        </w:rPr>
        <w:t xml:space="preserve"> Gateway (Centralna brama komunikacyjna)</w:t>
      </w:r>
    </w:p>
    <w:p w14:paraId="3CAD9EF8" w14:textId="77777777" w:rsidR="000D7004" w:rsidRPr="00B50A6C" w:rsidRDefault="000D7004" w:rsidP="000D124B">
      <w:pPr>
        <w:tabs>
          <w:tab w:val="left" w:pos="3010"/>
        </w:tabs>
        <w:rPr>
          <w:rFonts w:asciiTheme="majorHAnsi" w:hAnsiTheme="majorHAnsi" w:cstheme="majorHAnsi"/>
          <w:sz w:val="24"/>
          <w:lang w:val="pl-PL"/>
        </w:rPr>
      </w:pPr>
    </w:p>
    <w:p w14:paraId="413AC4C1" w14:textId="77777777" w:rsidR="001E5263" w:rsidRPr="001E5263" w:rsidRDefault="001E5263" w:rsidP="001E5263">
      <w:pPr>
        <w:tabs>
          <w:tab w:val="left" w:pos="3010"/>
        </w:tabs>
        <w:rPr>
          <w:rFonts w:asciiTheme="majorHAnsi" w:hAnsiTheme="majorHAnsi" w:cstheme="majorHAnsi"/>
          <w:b/>
          <w:bCs/>
          <w:sz w:val="24"/>
          <w:lang w:val="pl-PL"/>
        </w:rPr>
      </w:pPr>
      <w:r w:rsidRPr="001E5263">
        <w:rPr>
          <w:rFonts w:asciiTheme="majorHAnsi" w:hAnsiTheme="majorHAnsi" w:cstheme="majorHAnsi"/>
          <w:b/>
          <w:bCs/>
          <w:sz w:val="24"/>
          <w:lang w:val="pl-PL"/>
        </w:rPr>
        <w:t>Rozdział 2. Podstawy</w:t>
      </w:r>
    </w:p>
    <w:p w14:paraId="069AEB0C" w14:textId="77777777" w:rsidR="001E5263" w:rsidRPr="001E5263" w:rsidRDefault="001E5263" w:rsidP="001E5263">
      <w:pPr>
        <w:tabs>
          <w:tab w:val="left" w:pos="3010"/>
        </w:tabs>
        <w:rPr>
          <w:rFonts w:asciiTheme="majorHAnsi" w:hAnsiTheme="majorHAnsi" w:cstheme="majorHAnsi"/>
          <w:b/>
          <w:bCs/>
          <w:sz w:val="24"/>
          <w:lang w:val="pl-PL"/>
        </w:rPr>
      </w:pPr>
      <w:r w:rsidRPr="001E5263">
        <w:rPr>
          <w:rFonts w:asciiTheme="majorHAnsi" w:hAnsiTheme="majorHAnsi" w:cstheme="majorHAnsi"/>
          <w:b/>
          <w:bCs/>
          <w:sz w:val="24"/>
          <w:lang w:val="pl-PL"/>
        </w:rPr>
        <w:t>2.1. Instalacja</w:t>
      </w:r>
    </w:p>
    <w:p w14:paraId="0037D10D" w14:textId="77777777" w:rsidR="001E5263" w:rsidRPr="001E5263" w:rsidRDefault="001E5263" w:rsidP="001E5263">
      <w:pPr>
        <w:numPr>
          <w:ilvl w:val="0"/>
          <w:numId w:val="45"/>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Od wersji 22.06.XX E-</w:t>
      </w:r>
      <w:proofErr w:type="spellStart"/>
      <w:r w:rsidRPr="001E5263">
        <w:rPr>
          <w:rFonts w:asciiTheme="majorHAnsi" w:hAnsiTheme="majorHAnsi" w:cstheme="majorHAnsi"/>
          <w:sz w:val="24"/>
          <w:lang w:val="pl-PL"/>
        </w:rPr>
        <w:t>Sys</w:t>
      </w:r>
      <w:proofErr w:type="spellEnd"/>
      <w:r w:rsidRPr="001E5263">
        <w:rPr>
          <w:rFonts w:asciiTheme="majorHAnsi" w:hAnsiTheme="majorHAnsi" w:cstheme="majorHAnsi"/>
          <w:sz w:val="24"/>
          <w:lang w:val="pl-PL"/>
        </w:rPr>
        <w:t xml:space="preserve"> jest zawsze instalowany w katalogu C:\EC-Apps\E-Sys. Wynika to z faktu, że dla tej ścieżki utworzono osobną regułę zapory systemu Windows, aby umożliwić programowanie przez HTTP. Jeśli katalog instalacyjny zostanie ręcznie zmieniony, nie można zagwarantować poprawnego działania procesu programowania HTTP.</w:t>
      </w:r>
    </w:p>
    <w:p w14:paraId="785BA135" w14:textId="77777777" w:rsidR="001E5263" w:rsidRPr="001E5263" w:rsidRDefault="001E5263" w:rsidP="001E5263">
      <w:pPr>
        <w:tabs>
          <w:tab w:val="left" w:pos="3010"/>
        </w:tabs>
        <w:rPr>
          <w:rFonts w:asciiTheme="majorHAnsi" w:hAnsiTheme="majorHAnsi" w:cstheme="majorHAnsi"/>
          <w:sz w:val="24"/>
          <w:lang w:val="pl-PL"/>
        </w:rPr>
      </w:pPr>
      <w:r w:rsidRPr="001E5263">
        <w:rPr>
          <w:rFonts w:asciiTheme="majorHAnsi" w:hAnsiTheme="majorHAnsi" w:cstheme="majorHAnsi"/>
          <w:sz w:val="24"/>
          <w:lang w:val="pl-PL"/>
        </w:rPr>
        <w:pict w14:anchorId="758C5E40">
          <v:rect id="_x0000_i1139" style="width:8in;height:0" o:hrpct="0" o:hralign="center" o:hrstd="t" o:hr="t" fillcolor="#a0a0a0" stroked="f"/>
        </w:pict>
      </w:r>
    </w:p>
    <w:p w14:paraId="6E446504" w14:textId="77777777" w:rsidR="001E5263" w:rsidRPr="001E5263" w:rsidRDefault="001E5263" w:rsidP="001E5263">
      <w:pPr>
        <w:tabs>
          <w:tab w:val="left" w:pos="3010"/>
        </w:tabs>
        <w:rPr>
          <w:rFonts w:asciiTheme="majorHAnsi" w:hAnsiTheme="majorHAnsi" w:cstheme="majorHAnsi"/>
          <w:b/>
          <w:bCs/>
          <w:sz w:val="24"/>
          <w:lang w:val="pl-PL"/>
        </w:rPr>
      </w:pPr>
      <w:r w:rsidRPr="001E5263">
        <w:rPr>
          <w:rFonts w:asciiTheme="majorHAnsi" w:hAnsiTheme="majorHAnsi" w:cstheme="majorHAnsi"/>
          <w:b/>
          <w:bCs/>
          <w:sz w:val="24"/>
          <w:lang w:val="pl-PL"/>
        </w:rPr>
        <w:t>2.2. Przebieg programowania</w:t>
      </w:r>
    </w:p>
    <w:p w14:paraId="50E42EEE" w14:textId="77777777" w:rsidR="001E5263" w:rsidRPr="001E5263" w:rsidRDefault="001E5263" w:rsidP="001E5263">
      <w:pPr>
        <w:numPr>
          <w:ilvl w:val="0"/>
          <w:numId w:val="45"/>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lastRenderedPageBreak/>
        <w:t>Aby zaprogramować jednostkę ECU za pomocą E-</w:t>
      </w:r>
      <w:proofErr w:type="spellStart"/>
      <w:r w:rsidRPr="001E5263">
        <w:rPr>
          <w:rFonts w:asciiTheme="majorHAnsi" w:hAnsiTheme="majorHAnsi" w:cstheme="majorHAnsi"/>
          <w:sz w:val="24"/>
          <w:lang w:val="pl-PL"/>
        </w:rPr>
        <w:t>Sys</w:t>
      </w:r>
      <w:proofErr w:type="spellEnd"/>
      <w:r w:rsidRPr="001E5263">
        <w:rPr>
          <w:rFonts w:asciiTheme="majorHAnsi" w:hAnsiTheme="majorHAnsi" w:cstheme="majorHAnsi"/>
          <w:sz w:val="24"/>
          <w:lang w:val="pl-PL"/>
        </w:rPr>
        <w:t>, należy wykonać następujące kroki:</w:t>
      </w:r>
    </w:p>
    <w:p w14:paraId="5CE950A1" w14:textId="77777777" w:rsidR="001E5263" w:rsidRPr="001E5263" w:rsidRDefault="001E5263" w:rsidP="001E5263">
      <w:pPr>
        <w:numPr>
          <w:ilvl w:val="0"/>
          <w:numId w:val="40"/>
        </w:numPr>
        <w:tabs>
          <w:tab w:val="left" w:pos="3010"/>
        </w:tabs>
        <w:rPr>
          <w:rFonts w:asciiTheme="majorHAnsi" w:hAnsiTheme="majorHAnsi" w:cstheme="majorHAnsi"/>
          <w:sz w:val="24"/>
          <w:lang w:val="pl-PL"/>
        </w:rPr>
      </w:pPr>
      <w:r w:rsidRPr="001E5263">
        <w:rPr>
          <w:rFonts w:asciiTheme="majorHAnsi" w:hAnsiTheme="majorHAnsi" w:cstheme="majorHAnsi"/>
          <w:b/>
          <w:bCs/>
          <w:sz w:val="24"/>
          <w:lang w:val="pl-PL"/>
        </w:rPr>
        <w:t>Utworzenie kontenera komponentów PDX</w:t>
      </w:r>
      <w:r w:rsidRPr="001E5263">
        <w:rPr>
          <w:rFonts w:asciiTheme="majorHAnsi" w:hAnsiTheme="majorHAnsi" w:cstheme="majorHAnsi"/>
          <w:sz w:val="24"/>
          <w:lang w:val="pl-PL"/>
        </w:rPr>
        <w:t>:</w:t>
      </w:r>
    </w:p>
    <w:p w14:paraId="7DC7071A" w14:textId="77777777" w:rsidR="001E5263" w:rsidRPr="001E5263" w:rsidRDefault="001E5263" w:rsidP="001E5263">
      <w:pPr>
        <w:numPr>
          <w:ilvl w:val="1"/>
          <w:numId w:val="40"/>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Załadowanie szablonu PDX</w:t>
      </w:r>
    </w:p>
    <w:p w14:paraId="57686FBF" w14:textId="77777777" w:rsidR="001E5263" w:rsidRPr="001E5263" w:rsidRDefault="001E5263" w:rsidP="001E5263">
      <w:pPr>
        <w:numPr>
          <w:ilvl w:val="1"/>
          <w:numId w:val="40"/>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Utworzenie wariantów ECU i dodanie oprogramowania (</w:t>
      </w:r>
      <w:proofErr w:type="spellStart"/>
      <w:r w:rsidRPr="001E5263">
        <w:rPr>
          <w:rFonts w:asciiTheme="majorHAnsi" w:hAnsiTheme="majorHAnsi" w:cstheme="majorHAnsi"/>
          <w:sz w:val="24"/>
          <w:lang w:val="pl-PL"/>
        </w:rPr>
        <w:t>bootloader</w:t>
      </w:r>
      <w:proofErr w:type="spellEnd"/>
      <w:r w:rsidRPr="001E5263">
        <w:rPr>
          <w:rFonts w:asciiTheme="majorHAnsi" w:hAnsiTheme="majorHAnsi" w:cstheme="majorHAnsi"/>
          <w:sz w:val="24"/>
          <w:lang w:val="pl-PL"/>
        </w:rPr>
        <w:t>, aplikacja, dane kodowania) jako jednostek SWE</w:t>
      </w:r>
    </w:p>
    <w:p w14:paraId="5C93E39A" w14:textId="77777777" w:rsidR="001E5263" w:rsidRPr="001E5263" w:rsidRDefault="001E5263" w:rsidP="001E5263">
      <w:pPr>
        <w:numPr>
          <w:ilvl w:val="1"/>
          <w:numId w:val="40"/>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Dodanie plików konfiguracyjnych (mapowanie, sekwencja itd.)</w:t>
      </w:r>
    </w:p>
    <w:p w14:paraId="308F7665" w14:textId="77777777" w:rsidR="001E5263" w:rsidRPr="001E5263" w:rsidRDefault="001E5263" w:rsidP="001E5263">
      <w:pPr>
        <w:numPr>
          <w:ilvl w:val="1"/>
          <w:numId w:val="40"/>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Zapisanie kontenera komponentów</w:t>
      </w:r>
    </w:p>
    <w:p w14:paraId="0ABDC64E" w14:textId="77777777" w:rsidR="001E5263" w:rsidRPr="001E5263" w:rsidRDefault="001E5263" w:rsidP="001E5263">
      <w:pPr>
        <w:numPr>
          <w:ilvl w:val="0"/>
          <w:numId w:val="40"/>
        </w:numPr>
        <w:tabs>
          <w:tab w:val="left" w:pos="3010"/>
        </w:tabs>
        <w:rPr>
          <w:rFonts w:asciiTheme="majorHAnsi" w:hAnsiTheme="majorHAnsi" w:cstheme="majorHAnsi"/>
          <w:sz w:val="24"/>
          <w:lang w:val="pl-PL"/>
        </w:rPr>
      </w:pPr>
      <w:r w:rsidRPr="001E5263">
        <w:rPr>
          <w:rFonts w:asciiTheme="majorHAnsi" w:hAnsiTheme="majorHAnsi" w:cstheme="majorHAnsi"/>
          <w:b/>
          <w:bCs/>
          <w:sz w:val="24"/>
          <w:lang w:val="pl-PL"/>
        </w:rPr>
        <w:t xml:space="preserve">Import kontenera komponentów do </w:t>
      </w:r>
      <w:proofErr w:type="spellStart"/>
      <w:r w:rsidRPr="001E5263">
        <w:rPr>
          <w:rFonts w:asciiTheme="majorHAnsi" w:hAnsiTheme="majorHAnsi" w:cstheme="majorHAnsi"/>
          <w:b/>
          <w:bCs/>
          <w:sz w:val="24"/>
          <w:lang w:val="pl-PL"/>
        </w:rPr>
        <w:t>PSdZ</w:t>
      </w:r>
      <w:proofErr w:type="spellEnd"/>
    </w:p>
    <w:p w14:paraId="2D6D47FF" w14:textId="77777777" w:rsidR="001E5263" w:rsidRPr="001E5263" w:rsidRDefault="001E5263" w:rsidP="001E5263">
      <w:pPr>
        <w:numPr>
          <w:ilvl w:val="0"/>
          <w:numId w:val="40"/>
        </w:numPr>
        <w:tabs>
          <w:tab w:val="left" w:pos="3010"/>
        </w:tabs>
        <w:rPr>
          <w:rFonts w:asciiTheme="majorHAnsi" w:hAnsiTheme="majorHAnsi" w:cstheme="majorHAnsi"/>
          <w:sz w:val="24"/>
          <w:lang w:val="pl-PL"/>
        </w:rPr>
      </w:pPr>
      <w:r w:rsidRPr="001E5263">
        <w:rPr>
          <w:rFonts w:asciiTheme="majorHAnsi" w:hAnsiTheme="majorHAnsi" w:cstheme="majorHAnsi"/>
          <w:b/>
          <w:bCs/>
          <w:sz w:val="24"/>
          <w:lang w:val="pl-PL"/>
        </w:rPr>
        <w:t>Utworzenie listy transakcji (TAL)</w:t>
      </w:r>
      <w:r w:rsidRPr="001E5263">
        <w:rPr>
          <w:rFonts w:asciiTheme="majorHAnsi" w:hAnsiTheme="majorHAnsi" w:cstheme="majorHAnsi"/>
          <w:sz w:val="24"/>
          <w:lang w:val="pl-PL"/>
        </w:rPr>
        <w:t> określającej działania do wykonania przez system programowania</w:t>
      </w:r>
    </w:p>
    <w:p w14:paraId="546FDB2D" w14:textId="77777777" w:rsidR="001E5263" w:rsidRPr="001E5263" w:rsidRDefault="001E5263" w:rsidP="001E5263">
      <w:pPr>
        <w:numPr>
          <w:ilvl w:val="0"/>
          <w:numId w:val="40"/>
        </w:numPr>
        <w:tabs>
          <w:tab w:val="left" w:pos="3010"/>
        </w:tabs>
        <w:rPr>
          <w:rFonts w:asciiTheme="majorHAnsi" w:hAnsiTheme="majorHAnsi" w:cstheme="majorHAnsi"/>
          <w:sz w:val="24"/>
          <w:lang w:val="pl-PL"/>
        </w:rPr>
      </w:pPr>
      <w:r w:rsidRPr="001E5263">
        <w:rPr>
          <w:rFonts w:asciiTheme="majorHAnsi" w:hAnsiTheme="majorHAnsi" w:cstheme="majorHAnsi"/>
          <w:b/>
          <w:bCs/>
          <w:sz w:val="24"/>
          <w:lang w:val="pl-PL"/>
        </w:rPr>
        <w:t>Połączenie z ECU</w:t>
      </w:r>
    </w:p>
    <w:p w14:paraId="62382982" w14:textId="77777777" w:rsidR="001E5263" w:rsidRPr="001E5263" w:rsidRDefault="001E5263" w:rsidP="001E5263">
      <w:pPr>
        <w:numPr>
          <w:ilvl w:val="0"/>
          <w:numId w:val="40"/>
        </w:numPr>
        <w:tabs>
          <w:tab w:val="left" w:pos="3010"/>
        </w:tabs>
        <w:rPr>
          <w:rFonts w:asciiTheme="majorHAnsi" w:hAnsiTheme="majorHAnsi" w:cstheme="majorHAnsi"/>
          <w:sz w:val="24"/>
          <w:lang w:val="pl-PL"/>
        </w:rPr>
      </w:pPr>
      <w:r w:rsidRPr="001E5263">
        <w:rPr>
          <w:rFonts w:asciiTheme="majorHAnsi" w:hAnsiTheme="majorHAnsi" w:cstheme="majorHAnsi"/>
          <w:b/>
          <w:bCs/>
          <w:sz w:val="24"/>
          <w:lang w:val="pl-PL"/>
        </w:rPr>
        <w:t>Wykonanie TAL</w:t>
      </w:r>
      <w:r w:rsidRPr="001E5263">
        <w:rPr>
          <w:rFonts w:asciiTheme="majorHAnsi" w:hAnsiTheme="majorHAnsi" w:cstheme="majorHAnsi"/>
          <w:sz w:val="24"/>
          <w:lang w:val="pl-PL"/>
        </w:rPr>
        <w:t> (programowanie obrazu oprogramowania do ECU)</w:t>
      </w:r>
    </w:p>
    <w:p w14:paraId="1F9D4A1A" w14:textId="77777777" w:rsidR="001E5263" w:rsidRPr="001E5263" w:rsidRDefault="001E5263" w:rsidP="001E5263">
      <w:pPr>
        <w:tabs>
          <w:tab w:val="left" w:pos="3010"/>
        </w:tabs>
        <w:rPr>
          <w:rFonts w:asciiTheme="majorHAnsi" w:hAnsiTheme="majorHAnsi" w:cstheme="majorHAnsi"/>
          <w:sz w:val="24"/>
          <w:lang w:val="pl-PL"/>
        </w:rPr>
      </w:pPr>
      <w:r w:rsidRPr="001E5263">
        <w:rPr>
          <w:rFonts w:asciiTheme="majorHAnsi" w:hAnsiTheme="majorHAnsi" w:cstheme="majorHAnsi"/>
          <w:sz w:val="24"/>
          <w:lang w:val="pl-PL"/>
        </w:rPr>
        <w:pict w14:anchorId="2508A6E7">
          <v:rect id="_x0000_i1140" style="width:8in;height:0" o:hrpct="0" o:hralign="center" o:hrstd="t" o:hr="t" fillcolor="#a0a0a0" stroked="f"/>
        </w:pict>
      </w:r>
    </w:p>
    <w:p w14:paraId="7030942B" w14:textId="77777777" w:rsidR="001E5263" w:rsidRPr="001E5263" w:rsidRDefault="001E5263" w:rsidP="001E5263">
      <w:pPr>
        <w:tabs>
          <w:tab w:val="left" w:pos="3010"/>
        </w:tabs>
        <w:rPr>
          <w:rFonts w:asciiTheme="majorHAnsi" w:hAnsiTheme="majorHAnsi" w:cstheme="majorHAnsi"/>
          <w:b/>
          <w:bCs/>
          <w:sz w:val="24"/>
          <w:lang w:val="pl-PL"/>
        </w:rPr>
      </w:pPr>
      <w:r w:rsidRPr="001E5263">
        <w:rPr>
          <w:rFonts w:asciiTheme="majorHAnsi" w:hAnsiTheme="majorHAnsi" w:cstheme="majorHAnsi"/>
          <w:b/>
          <w:bCs/>
          <w:sz w:val="24"/>
          <w:lang w:val="pl-PL"/>
        </w:rPr>
        <w:t>2.3. Ustawienia</w:t>
      </w:r>
    </w:p>
    <w:p w14:paraId="12B135D4" w14:textId="77777777" w:rsidR="001E5263" w:rsidRPr="001E5263" w:rsidRDefault="001E5263" w:rsidP="001E5263">
      <w:pPr>
        <w:numPr>
          <w:ilvl w:val="0"/>
          <w:numId w:val="45"/>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Wszystkie ustawienia programu i użytkownika można zmieniać w menu „</w:t>
      </w:r>
      <w:proofErr w:type="spellStart"/>
      <w:r w:rsidRPr="001E5263">
        <w:rPr>
          <w:rFonts w:asciiTheme="majorHAnsi" w:hAnsiTheme="majorHAnsi" w:cstheme="majorHAnsi"/>
          <w:sz w:val="24"/>
          <w:lang w:val="pl-PL"/>
        </w:rPr>
        <w:t>Options</w:t>
      </w:r>
      <w:proofErr w:type="spellEnd"/>
      <w:r w:rsidRPr="001E5263">
        <w:rPr>
          <w:rFonts w:asciiTheme="majorHAnsi" w:hAnsiTheme="majorHAnsi" w:cstheme="majorHAnsi"/>
          <w:sz w:val="24"/>
          <w:lang w:val="pl-PL"/>
        </w:rPr>
        <w:t xml:space="preserve"> → </w:t>
      </w:r>
      <w:proofErr w:type="spellStart"/>
      <w:r w:rsidRPr="001E5263">
        <w:rPr>
          <w:rFonts w:asciiTheme="majorHAnsi" w:hAnsiTheme="majorHAnsi" w:cstheme="majorHAnsi"/>
          <w:sz w:val="24"/>
          <w:lang w:val="pl-PL"/>
        </w:rPr>
        <w:t>Settings</w:t>
      </w:r>
      <w:proofErr w:type="spellEnd"/>
      <w:r w:rsidRPr="001E5263">
        <w:rPr>
          <w:rFonts w:asciiTheme="majorHAnsi" w:hAnsiTheme="majorHAnsi" w:cstheme="majorHAnsi"/>
          <w:sz w:val="24"/>
          <w:lang w:val="pl-PL"/>
        </w:rPr>
        <w:t>”. Informacje systemowe są zapisywane w pliku:</w:t>
      </w:r>
    </w:p>
    <w:p w14:paraId="336AB166" w14:textId="77777777" w:rsidR="001E5263" w:rsidRPr="001E5263" w:rsidRDefault="001E5263" w:rsidP="001E5263">
      <w:pPr>
        <w:tabs>
          <w:tab w:val="left" w:pos="3010"/>
        </w:tabs>
        <w:rPr>
          <w:rFonts w:asciiTheme="majorHAnsi" w:hAnsiTheme="majorHAnsi" w:cstheme="majorHAnsi"/>
          <w:sz w:val="24"/>
          <w:lang w:val="fr-FR"/>
        </w:rPr>
      </w:pPr>
      <w:r w:rsidRPr="001E5263">
        <w:rPr>
          <w:rFonts w:asciiTheme="majorHAnsi" w:hAnsiTheme="majorHAnsi" w:cstheme="majorHAnsi"/>
          <w:sz w:val="24"/>
          <w:lang w:val="fr-FR"/>
        </w:rPr>
        <w:t>&lt;E-</w:t>
      </w:r>
      <w:proofErr w:type="spellStart"/>
      <w:r w:rsidRPr="001E5263">
        <w:rPr>
          <w:rFonts w:asciiTheme="majorHAnsi" w:hAnsiTheme="majorHAnsi" w:cstheme="majorHAnsi"/>
          <w:sz w:val="24"/>
          <w:lang w:val="fr-FR"/>
        </w:rPr>
        <w:t>Sys_installation</w:t>
      </w:r>
      <w:proofErr w:type="spellEnd"/>
      <w:r w:rsidRPr="001E5263">
        <w:rPr>
          <w:rFonts w:asciiTheme="majorHAnsi" w:hAnsiTheme="majorHAnsi" w:cstheme="majorHAnsi"/>
          <w:sz w:val="24"/>
          <w:lang w:val="fr-FR"/>
        </w:rPr>
        <w:t>&gt;\config\</w:t>
      </w:r>
      <w:proofErr w:type="spellStart"/>
      <w:r w:rsidRPr="001E5263">
        <w:rPr>
          <w:rFonts w:asciiTheme="majorHAnsi" w:hAnsiTheme="majorHAnsi" w:cstheme="majorHAnsi"/>
          <w:sz w:val="24"/>
          <w:lang w:val="fr-FR"/>
        </w:rPr>
        <w:t>Esys.properties</w:t>
      </w:r>
      <w:proofErr w:type="spellEnd"/>
    </w:p>
    <w:p w14:paraId="1F24766A" w14:textId="77777777" w:rsidR="001E5263" w:rsidRPr="001E5263" w:rsidRDefault="001E5263" w:rsidP="001E5263">
      <w:pPr>
        <w:numPr>
          <w:ilvl w:val="0"/>
          <w:numId w:val="45"/>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Ustawienia użytkownika są zapisywane w:</w:t>
      </w:r>
    </w:p>
    <w:p w14:paraId="54DF8A9C" w14:textId="77777777" w:rsidR="001E5263" w:rsidRPr="001E5263" w:rsidRDefault="001E5263" w:rsidP="001E5263">
      <w:pPr>
        <w:tabs>
          <w:tab w:val="left" w:pos="3010"/>
        </w:tabs>
        <w:rPr>
          <w:rFonts w:asciiTheme="majorHAnsi" w:hAnsiTheme="majorHAnsi" w:cstheme="majorHAnsi"/>
          <w:sz w:val="24"/>
          <w:lang w:val="pl-PL"/>
        </w:rPr>
      </w:pPr>
      <w:r w:rsidRPr="001E5263">
        <w:rPr>
          <w:rFonts w:asciiTheme="majorHAnsi" w:hAnsiTheme="majorHAnsi" w:cstheme="majorHAnsi"/>
          <w:sz w:val="24"/>
          <w:lang w:val="pl-PL"/>
        </w:rPr>
        <w:t xml:space="preserve">C:\Documents and </w:t>
      </w:r>
      <w:proofErr w:type="spellStart"/>
      <w:r w:rsidRPr="001E5263">
        <w:rPr>
          <w:rFonts w:asciiTheme="majorHAnsi" w:hAnsiTheme="majorHAnsi" w:cstheme="majorHAnsi"/>
          <w:sz w:val="24"/>
          <w:lang w:val="pl-PL"/>
        </w:rPr>
        <w:t>Settings</w:t>
      </w:r>
      <w:proofErr w:type="spellEnd"/>
      <w:r w:rsidRPr="001E5263">
        <w:rPr>
          <w:rFonts w:asciiTheme="majorHAnsi" w:hAnsiTheme="majorHAnsi" w:cstheme="majorHAnsi"/>
          <w:sz w:val="24"/>
          <w:lang w:val="pl-PL"/>
        </w:rPr>
        <w:t>\&lt;login&gt;\</w:t>
      </w:r>
      <w:proofErr w:type="spellStart"/>
      <w:r w:rsidRPr="001E5263">
        <w:rPr>
          <w:rFonts w:asciiTheme="majorHAnsi" w:hAnsiTheme="majorHAnsi" w:cstheme="majorHAnsi"/>
          <w:sz w:val="24"/>
          <w:lang w:val="pl-PL"/>
        </w:rPr>
        <w:t>Esys</w:t>
      </w:r>
      <w:proofErr w:type="spellEnd"/>
      <w:r w:rsidRPr="001E5263">
        <w:rPr>
          <w:rFonts w:asciiTheme="majorHAnsi" w:hAnsiTheme="majorHAnsi" w:cstheme="majorHAnsi"/>
          <w:sz w:val="24"/>
          <w:lang w:val="pl-PL"/>
        </w:rPr>
        <w:t>\</w:t>
      </w:r>
      <w:proofErr w:type="spellStart"/>
      <w:r w:rsidRPr="001E5263">
        <w:rPr>
          <w:rFonts w:asciiTheme="majorHAnsi" w:hAnsiTheme="majorHAnsi" w:cstheme="majorHAnsi"/>
          <w:sz w:val="24"/>
          <w:lang w:val="pl-PL"/>
        </w:rPr>
        <w:t>EsysUser.properties</w:t>
      </w:r>
      <w:proofErr w:type="spellEnd"/>
    </w:p>
    <w:p w14:paraId="1ED5752A" w14:textId="77777777" w:rsidR="001E5263" w:rsidRPr="001E5263" w:rsidRDefault="001E5263" w:rsidP="001E5263">
      <w:pPr>
        <w:numPr>
          <w:ilvl w:val="0"/>
          <w:numId w:val="45"/>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Można również ręcznie edytować te pliki, szczególnie w przypadku użytkowników korzystających z trybu wsadowego (bez GUI).</w:t>
      </w:r>
    </w:p>
    <w:p w14:paraId="7DFC94B6" w14:textId="77777777" w:rsidR="001E5263" w:rsidRPr="001E5263" w:rsidRDefault="001E5263" w:rsidP="001E5263">
      <w:pPr>
        <w:tabs>
          <w:tab w:val="left" w:pos="3010"/>
        </w:tabs>
        <w:rPr>
          <w:rFonts w:asciiTheme="majorHAnsi" w:hAnsiTheme="majorHAnsi" w:cstheme="majorHAnsi"/>
          <w:sz w:val="24"/>
          <w:lang w:val="pl-PL"/>
        </w:rPr>
      </w:pPr>
      <w:r w:rsidRPr="001E5263">
        <w:rPr>
          <w:rFonts w:asciiTheme="majorHAnsi" w:hAnsiTheme="majorHAnsi" w:cstheme="majorHAnsi"/>
          <w:sz w:val="24"/>
          <w:lang w:val="pl-PL"/>
        </w:rPr>
        <w:pict w14:anchorId="57F7A3E3">
          <v:rect id="_x0000_i1141" style="width:8in;height:0" o:hrpct="0" o:hralign="center" o:hrstd="t" o:hr="t" fillcolor="#a0a0a0" stroked="f"/>
        </w:pict>
      </w:r>
    </w:p>
    <w:p w14:paraId="5DE1FCC2" w14:textId="77777777" w:rsidR="001E5263" w:rsidRPr="001E5263" w:rsidRDefault="001E5263" w:rsidP="001E5263">
      <w:pPr>
        <w:tabs>
          <w:tab w:val="left" w:pos="3010"/>
        </w:tabs>
        <w:rPr>
          <w:rFonts w:asciiTheme="majorHAnsi" w:hAnsiTheme="majorHAnsi" w:cstheme="majorHAnsi"/>
          <w:b/>
          <w:bCs/>
          <w:sz w:val="24"/>
          <w:lang w:val="pl-PL"/>
        </w:rPr>
      </w:pPr>
      <w:r w:rsidRPr="001E5263">
        <w:rPr>
          <w:rFonts w:asciiTheme="majorHAnsi" w:hAnsiTheme="majorHAnsi" w:cstheme="majorHAnsi"/>
          <w:b/>
          <w:bCs/>
          <w:sz w:val="24"/>
          <w:lang w:val="pl-PL"/>
        </w:rPr>
        <w:t>2.3.1. Program</w:t>
      </w:r>
    </w:p>
    <w:p w14:paraId="41AA7505" w14:textId="77777777" w:rsidR="001E5263" w:rsidRPr="001E5263" w:rsidRDefault="001E5263" w:rsidP="001E5263">
      <w:pPr>
        <w:numPr>
          <w:ilvl w:val="0"/>
          <w:numId w:val="45"/>
        </w:numPr>
        <w:tabs>
          <w:tab w:val="left" w:pos="3010"/>
        </w:tabs>
        <w:rPr>
          <w:rFonts w:asciiTheme="majorHAnsi" w:hAnsiTheme="majorHAnsi" w:cstheme="majorHAnsi"/>
          <w:sz w:val="24"/>
          <w:lang w:val="pl-PL"/>
        </w:rPr>
      </w:pPr>
      <w:r w:rsidRPr="001E5263">
        <w:rPr>
          <w:rFonts w:asciiTheme="majorHAnsi" w:hAnsiTheme="majorHAnsi" w:cstheme="majorHAnsi"/>
          <w:b/>
          <w:bCs/>
          <w:sz w:val="24"/>
          <w:lang w:val="pl-PL"/>
        </w:rPr>
        <w:t>Ustawienia globalne</w:t>
      </w:r>
      <w:r w:rsidRPr="001E5263">
        <w:rPr>
          <w:rFonts w:asciiTheme="majorHAnsi" w:hAnsiTheme="majorHAnsi" w:cstheme="majorHAnsi"/>
          <w:sz w:val="24"/>
          <w:lang w:val="pl-PL"/>
        </w:rPr>
        <w:t> w zakładce „Program”:</w:t>
      </w:r>
    </w:p>
    <w:p w14:paraId="435812CA" w14:textId="77777777" w:rsidR="001E5263" w:rsidRPr="001E5263" w:rsidRDefault="001E5263" w:rsidP="001E5263">
      <w:pPr>
        <w:numPr>
          <w:ilvl w:val="0"/>
          <w:numId w:val="41"/>
        </w:numPr>
        <w:tabs>
          <w:tab w:val="left" w:pos="3010"/>
        </w:tabs>
        <w:rPr>
          <w:rFonts w:asciiTheme="majorHAnsi" w:hAnsiTheme="majorHAnsi" w:cstheme="majorHAnsi"/>
          <w:sz w:val="24"/>
          <w:lang w:val="pl-PL"/>
        </w:rPr>
      </w:pPr>
      <w:r w:rsidRPr="001E5263">
        <w:rPr>
          <w:rFonts w:asciiTheme="majorHAnsi" w:hAnsiTheme="majorHAnsi" w:cstheme="majorHAnsi"/>
          <w:b/>
          <w:bCs/>
          <w:sz w:val="24"/>
          <w:lang w:val="pl-PL"/>
        </w:rPr>
        <w:t>Katalogi</w:t>
      </w:r>
      <w:r w:rsidRPr="001E5263">
        <w:rPr>
          <w:rFonts w:asciiTheme="majorHAnsi" w:hAnsiTheme="majorHAnsi" w:cstheme="majorHAnsi"/>
          <w:sz w:val="24"/>
          <w:lang w:val="pl-PL"/>
        </w:rPr>
        <w:t>:</w:t>
      </w:r>
    </w:p>
    <w:p w14:paraId="24D59E49" w14:textId="77777777" w:rsidR="001E5263" w:rsidRPr="001E5263" w:rsidRDefault="001E5263" w:rsidP="001E5263">
      <w:pPr>
        <w:numPr>
          <w:ilvl w:val="1"/>
          <w:numId w:val="41"/>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Data: katalog danych E-</w:t>
      </w:r>
      <w:proofErr w:type="spellStart"/>
      <w:r w:rsidRPr="001E5263">
        <w:rPr>
          <w:rFonts w:asciiTheme="majorHAnsi" w:hAnsiTheme="majorHAnsi" w:cstheme="majorHAnsi"/>
          <w:sz w:val="24"/>
          <w:lang w:val="pl-PL"/>
        </w:rPr>
        <w:t>Sys</w:t>
      </w:r>
      <w:proofErr w:type="spellEnd"/>
      <w:r w:rsidRPr="001E5263">
        <w:rPr>
          <w:rFonts w:asciiTheme="majorHAnsi" w:hAnsiTheme="majorHAnsi" w:cstheme="majorHAnsi"/>
          <w:sz w:val="24"/>
          <w:lang w:val="pl-PL"/>
        </w:rPr>
        <w:t xml:space="preserve"> (domyślnie C:\Data)</w:t>
      </w:r>
    </w:p>
    <w:p w14:paraId="32261443" w14:textId="77777777" w:rsidR="001E5263" w:rsidRPr="001E5263" w:rsidRDefault="001E5263" w:rsidP="001E5263">
      <w:pPr>
        <w:numPr>
          <w:ilvl w:val="1"/>
          <w:numId w:val="41"/>
        </w:numPr>
        <w:tabs>
          <w:tab w:val="left" w:pos="3010"/>
        </w:tabs>
        <w:rPr>
          <w:rFonts w:asciiTheme="majorHAnsi" w:hAnsiTheme="majorHAnsi" w:cstheme="majorHAnsi"/>
          <w:sz w:val="24"/>
          <w:lang w:val="pl-PL"/>
        </w:rPr>
      </w:pPr>
      <w:proofErr w:type="spellStart"/>
      <w:r w:rsidRPr="001E5263">
        <w:rPr>
          <w:rFonts w:asciiTheme="majorHAnsi" w:hAnsiTheme="majorHAnsi" w:cstheme="majorHAnsi"/>
          <w:sz w:val="24"/>
          <w:lang w:val="pl-PL"/>
        </w:rPr>
        <w:t>PSdZ</w:t>
      </w:r>
      <w:proofErr w:type="spellEnd"/>
      <w:r w:rsidRPr="001E5263">
        <w:rPr>
          <w:rFonts w:asciiTheme="majorHAnsi" w:hAnsiTheme="majorHAnsi" w:cstheme="majorHAnsi"/>
          <w:sz w:val="24"/>
          <w:lang w:val="pl-PL"/>
        </w:rPr>
        <w:t xml:space="preserve">-Data: katalog danych </w:t>
      </w:r>
      <w:proofErr w:type="spellStart"/>
      <w:r w:rsidRPr="001E5263">
        <w:rPr>
          <w:rFonts w:asciiTheme="majorHAnsi" w:hAnsiTheme="majorHAnsi" w:cstheme="majorHAnsi"/>
          <w:sz w:val="24"/>
          <w:lang w:val="pl-PL"/>
        </w:rPr>
        <w:t>PSdZ</w:t>
      </w:r>
      <w:proofErr w:type="spellEnd"/>
      <w:r w:rsidRPr="001E5263">
        <w:rPr>
          <w:rFonts w:asciiTheme="majorHAnsi" w:hAnsiTheme="majorHAnsi" w:cstheme="majorHAnsi"/>
          <w:sz w:val="24"/>
          <w:lang w:val="pl-PL"/>
        </w:rPr>
        <w:t xml:space="preserve"> (domyślnie C:\Data)</w:t>
      </w:r>
    </w:p>
    <w:p w14:paraId="79E41B96" w14:textId="77777777" w:rsidR="001E5263" w:rsidRPr="001E5263" w:rsidRDefault="001E5263" w:rsidP="001E5263">
      <w:pPr>
        <w:numPr>
          <w:ilvl w:val="1"/>
          <w:numId w:val="41"/>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NCD-Root: katalog danych kodowania (domyślnie C:\Data\CAF\NCD)</w:t>
      </w:r>
    </w:p>
    <w:p w14:paraId="3F03541C" w14:textId="77777777" w:rsidR="001E5263" w:rsidRPr="001E5263" w:rsidRDefault="001E5263" w:rsidP="001E5263">
      <w:pPr>
        <w:numPr>
          <w:ilvl w:val="0"/>
          <w:numId w:val="41"/>
        </w:numPr>
        <w:tabs>
          <w:tab w:val="left" w:pos="3010"/>
        </w:tabs>
        <w:rPr>
          <w:rFonts w:asciiTheme="majorHAnsi" w:hAnsiTheme="majorHAnsi" w:cstheme="majorHAnsi"/>
          <w:sz w:val="24"/>
          <w:lang w:val="pl-PL"/>
        </w:rPr>
      </w:pPr>
      <w:r w:rsidRPr="001E5263">
        <w:rPr>
          <w:rFonts w:asciiTheme="majorHAnsi" w:hAnsiTheme="majorHAnsi" w:cstheme="majorHAnsi"/>
          <w:b/>
          <w:bCs/>
          <w:sz w:val="24"/>
          <w:lang w:val="pl-PL"/>
        </w:rPr>
        <w:t>Język</w:t>
      </w:r>
      <w:r w:rsidRPr="001E5263">
        <w:rPr>
          <w:rFonts w:asciiTheme="majorHAnsi" w:hAnsiTheme="majorHAnsi" w:cstheme="majorHAnsi"/>
          <w:sz w:val="24"/>
          <w:lang w:val="pl-PL"/>
        </w:rPr>
        <w:t>:</w:t>
      </w:r>
    </w:p>
    <w:p w14:paraId="7DBE9182" w14:textId="77777777" w:rsidR="001E5263" w:rsidRPr="001E5263" w:rsidRDefault="001E5263" w:rsidP="001E5263">
      <w:pPr>
        <w:numPr>
          <w:ilvl w:val="1"/>
          <w:numId w:val="41"/>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Niemiecki / Angielski</w:t>
      </w:r>
    </w:p>
    <w:p w14:paraId="12E1122E" w14:textId="77777777" w:rsidR="001E5263" w:rsidRPr="001E5263" w:rsidRDefault="001E5263" w:rsidP="001E5263">
      <w:pPr>
        <w:numPr>
          <w:ilvl w:val="0"/>
          <w:numId w:val="41"/>
        </w:numPr>
        <w:tabs>
          <w:tab w:val="left" w:pos="3010"/>
        </w:tabs>
        <w:rPr>
          <w:rFonts w:asciiTheme="majorHAnsi" w:hAnsiTheme="majorHAnsi" w:cstheme="majorHAnsi"/>
          <w:sz w:val="24"/>
          <w:lang w:val="pl-PL"/>
        </w:rPr>
      </w:pPr>
      <w:r w:rsidRPr="001E5263">
        <w:rPr>
          <w:rFonts w:asciiTheme="majorHAnsi" w:hAnsiTheme="majorHAnsi" w:cstheme="majorHAnsi"/>
          <w:b/>
          <w:bCs/>
          <w:sz w:val="24"/>
          <w:lang w:val="pl-PL"/>
        </w:rPr>
        <w:t>Logowanie</w:t>
      </w:r>
      <w:r w:rsidRPr="001E5263">
        <w:rPr>
          <w:rFonts w:asciiTheme="majorHAnsi" w:hAnsiTheme="majorHAnsi" w:cstheme="majorHAnsi"/>
          <w:sz w:val="24"/>
          <w:lang w:val="pl-PL"/>
        </w:rPr>
        <w:t>:</w:t>
      </w:r>
    </w:p>
    <w:p w14:paraId="5F831C31" w14:textId="77777777" w:rsidR="001E5263" w:rsidRPr="001E5263" w:rsidRDefault="001E5263" w:rsidP="001E5263">
      <w:pPr>
        <w:numPr>
          <w:ilvl w:val="1"/>
          <w:numId w:val="41"/>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Poziom logowania (np. DEEP_TRACE, INFO, WARN)</w:t>
      </w:r>
    </w:p>
    <w:p w14:paraId="43DD6775" w14:textId="77777777" w:rsidR="001E5263" w:rsidRPr="001E5263" w:rsidRDefault="001E5263" w:rsidP="001E5263">
      <w:pPr>
        <w:numPr>
          <w:ilvl w:val="1"/>
          <w:numId w:val="41"/>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Automatyczne usuwanie starych logów przy starcie</w:t>
      </w:r>
    </w:p>
    <w:p w14:paraId="1FD6BD50" w14:textId="77777777" w:rsidR="001E5263" w:rsidRPr="001E5263" w:rsidRDefault="001E5263" w:rsidP="001E5263">
      <w:pPr>
        <w:tabs>
          <w:tab w:val="left" w:pos="3010"/>
        </w:tabs>
        <w:rPr>
          <w:rFonts w:asciiTheme="majorHAnsi" w:hAnsiTheme="majorHAnsi" w:cstheme="majorHAnsi"/>
          <w:sz w:val="24"/>
          <w:lang w:val="pl-PL"/>
        </w:rPr>
      </w:pPr>
      <w:r w:rsidRPr="001E5263">
        <w:rPr>
          <w:rFonts w:asciiTheme="majorHAnsi" w:hAnsiTheme="majorHAnsi" w:cstheme="majorHAnsi"/>
          <w:sz w:val="24"/>
          <w:lang w:val="pl-PL"/>
        </w:rPr>
        <w:pict w14:anchorId="52572F9A">
          <v:rect id="_x0000_i1142" style="width:8in;height:0" o:hrpct="0" o:hralign="center" o:hrstd="t" o:hr="t" fillcolor="#a0a0a0" stroked="f"/>
        </w:pict>
      </w:r>
    </w:p>
    <w:p w14:paraId="0C295652" w14:textId="77777777" w:rsidR="001E5263" w:rsidRPr="001E5263" w:rsidRDefault="001E5263" w:rsidP="001E5263">
      <w:pPr>
        <w:tabs>
          <w:tab w:val="left" w:pos="3010"/>
        </w:tabs>
        <w:rPr>
          <w:rFonts w:asciiTheme="majorHAnsi" w:hAnsiTheme="majorHAnsi" w:cstheme="majorHAnsi"/>
          <w:b/>
          <w:bCs/>
          <w:sz w:val="24"/>
          <w:lang w:val="pl-PL"/>
        </w:rPr>
      </w:pPr>
      <w:r w:rsidRPr="001E5263">
        <w:rPr>
          <w:rFonts w:asciiTheme="majorHAnsi" w:hAnsiTheme="majorHAnsi" w:cstheme="majorHAnsi"/>
          <w:b/>
          <w:bCs/>
          <w:sz w:val="24"/>
          <w:lang w:val="pl-PL"/>
        </w:rPr>
        <w:t>2.3.2. Dane systemowe</w:t>
      </w:r>
    </w:p>
    <w:p w14:paraId="28E13A5E" w14:textId="77777777" w:rsidR="001E5263" w:rsidRPr="001E5263" w:rsidRDefault="001E5263" w:rsidP="001E5263">
      <w:pPr>
        <w:numPr>
          <w:ilvl w:val="0"/>
          <w:numId w:val="45"/>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Ustawienia identyfikujące środowisko programowania:</w:t>
      </w:r>
    </w:p>
    <w:p w14:paraId="6388F2ED" w14:textId="77777777" w:rsidR="001E5263" w:rsidRPr="001E5263" w:rsidRDefault="001E5263" w:rsidP="001E5263">
      <w:pPr>
        <w:numPr>
          <w:ilvl w:val="0"/>
          <w:numId w:val="42"/>
        </w:numPr>
        <w:tabs>
          <w:tab w:val="left" w:pos="3010"/>
        </w:tabs>
        <w:rPr>
          <w:rFonts w:asciiTheme="majorHAnsi" w:hAnsiTheme="majorHAnsi" w:cstheme="majorHAnsi"/>
          <w:sz w:val="24"/>
          <w:lang w:val="pl-PL"/>
        </w:rPr>
      </w:pPr>
      <w:proofErr w:type="spellStart"/>
      <w:r w:rsidRPr="001E5263">
        <w:rPr>
          <w:rFonts w:asciiTheme="majorHAnsi" w:hAnsiTheme="majorHAnsi" w:cstheme="majorHAnsi"/>
          <w:sz w:val="24"/>
          <w:lang w:val="pl-PL"/>
        </w:rPr>
        <w:t>TesterApplyIdentifier</w:t>
      </w:r>
      <w:proofErr w:type="spellEnd"/>
      <w:r w:rsidRPr="001E5263">
        <w:rPr>
          <w:rFonts w:asciiTheme="majorHAnsi" w:hAnsiTheme="majorHAnsi" w:cstheme="majorHAnsi"/>
          <w:sz w:val="24"/>
          <w:lang w:val="pl-PL"/>
        </w:rPr>
        <w:t>: identyfikator testera (np. dostawca systemu, RSU, fabryka)</w:t>
      </w:r>
    </w:p>
    <w:p w14:paraId="17DC5294" w14:textId="77777777" w:rsidR="001E5263" w:rsidRPr="001E5263" w:rsidRDefault="001E5263" w:rsidP="001E5263">
      <w:pPr>
        <w:numPr>
          <w:ilvl w:val="0"/>
          <w:numId w:val="42"/>
        </w:numPr>
        <w:tabs>
          <w:tab w:val="left" w:pos="3010"/>
        </w:tabs>
        <w:rPr>
          <w:rFonts w:asciiTheme="majorHAnsi" w:hAnsiTheme="majorHAnsi" w:cstheme="majorHAnsi"/>
          <w:sz w:val="24"/>
          <w:lang w:val="pl-PL"/>
        </w:rPr>
      </w:pPr>
      <w:proofErr w:type="spellStart"/>
      <w:r w:rsidRPr="001E5263">
        <w:rPr>
          <w:rFonts w:asciiTheme="majorHAnsi" w:hAnsiTheme="majorHAnsi" w:cstheme="majorHAnsi"/>
          <w:sz w:val="24"/>
          <w:lang w:val="pl-PL"/>
        </w:rPr>
        <w:t>ProgrammingDeviceType</w:t>
      </w:r>
      <w:proofErr w:type="spellEnd"/>
      <w:r w:rsidRPr="001E5263">
        <w:rPr>
          <w:rFonts w:asciiTheme="majorHAnsi" w:hAnsiTheme="majorHAnsi" w:cstheme="majorHAnsi"/>
          <w:sz w:val="24"/>
          <w:lang w:val="pl-PL"/>
        </w:rPr>
        <w:t>: typ urządzenia programującego (stała wartość 0x01)</w:t>
      </w:r>
    </w:p>
    <w:p w14:paraId="7A58C17E" w14:textId="77777777" w:rsidR="001E5263" w:rsidRPr="001E5263" w:rsidRDefault="001E5263" w:rsidP="001E5263">
      <w:pPr>
        <w:numPr>
          <w:ilvl w:val="0"/>
          <w:numId w:val="42"/>
        </w:numPr>
        <w:tabs>
          <w:tab w:val="left" w:pos="3010"/>
        </w:tabs>
        <w:rPr>
          <w:rFonts w:asciiTheme="majorHAnsi" w:hAnsiTheme="majorHAnsi" w:cstheme="majorHAnsi"/>
          <w:sz w:val="24"/>
          <w:lang w:val="pl-PL"/>
        </w:rPr>
      </w:pPr>
      <w:proofErr w:type="spellStart"/>
      <w:r w:rsidRPr="001E5263">
        <w:rPr>
          <w:rFonts w:asciiTheme="majorHAnsi" w:hAnsiTheme="majorHAnsi" w:cstheme="majorHAnsi"/>
          <w:sz w:val="24"/>
          <w:lang w:val="pl-PL"/>
        </w:rPr>
        <w:t>ProgrammingDeviceSerialNo</w:t>
      </w:r>
      <w:proofErr w:type="spellEnd"/>
      <w:r w:rsidRPr="001E5263">
        <w:rPr>
          <w:rFonts w:asciiTheme="majorHAnsi" w:hAnsiTheme="majorHAnsi" w:cstheme="majorHAnsi"/>
          <w:sz w:val="24"/>
          <w:lang w:val="pl-PL"/>
        </w:rPr>
        <w:t>: numer seryjny urządzenia</w:t>
      </w:r>
    </w:p>
    <w:p w14:paraId="3A03F4C9" w14:textId="77777777" w:rsidR="001E5263" w:rsidRPr="001E5263" w:rsidRDefault="001E5263" w:rsidP="001E5263">
      <w:pPr>
        <w:numPr>
          <w:ilvl w:val="0"/>
          <w:numId w:val="42"/>
        </w:numPr>
        <w:tabs>
          <w:tab w:val="left" w:pos="3010"/>
        </w:tabs>
        <w:rPr>
          <w:rFonts w:asciiTheme="majorHAnsi" w:hAnsiTheme="majorHAnsi" w:cstheme="majorHAnsi"/>
          <w:sz w:val="24"/>
          <w:lang w:val="pl-PL"/>
        </w:rPr>
      </w:pPr>
      <w:proofErr w:type="spellStart"/>
      <w:r w:rsidRPr="001E5263">
        <w:rPr>
          <w:rFonts w:asciiTheme="majorHAnsi" w:hAnsiTheme="majorHAnsi" w:cstheme="majorHAnsi"/>
          <w:sz w:val="24"/>
          <w:lang w:val="pl-PL"/>
        </w:rPr>
        <w:t>BusPriority</w:t>
      </w:r>
      <w:proofErr w:type="spellEnd"/>
      <w:r w:rsidRPr="001E5263">
        <w:rPr>
          <w:rFonts w:asciiTheme="majorHAnsi" w:hAnsiTheme="majorHAnsi" w:cstheme="majorHAnsi"/>
          <w:sz w:val="24"/>
          <w:lang w:val="pl-PL"/>
        </w:rPr>
        <w:t>: priorytet magistrali</w:t>
      </w:r>
    </w:p>
    <w:p w14:paraId="44D2A028" w14:textId="77777777" w:rsidR="001E5263" w:rsidRPr="001E5263" w:rsidRDefault="001E5263" w:rsidP="001E5263">
      <w:pPr>
        <w:numPr>
          <w:ilvl w:val="0"/>
          <w:numId w:val="42"/>
        </w:numPr>
        <w:tabs>
          <w:tab w:val="left" w:pos="3010"/>
        </w:tabs>
        <w:rPr>
          <w:rFonts w:asciiTheme="majorHAnsi" w:hAnsiTheme="majorHAnsi" w:cstheme="majorHAnsi"/>
          <w:sz w:val="24"/>
          <w:lang w:val="pl-PL"/>
        </w:rPr>
      </w:pPr>
      <w:proofErr w:type="spellStart"/>
      <w:r w:rsidRPr="001E5263">
        <w:rPr>
          <w:rFonts w:asciiTheme="majorHAnsi" w:hAnsiTheme="majorHAnsi" w:cstheme="majorHAnsi"/>
          <w:sz w:val="24"/>
          <w:lang w:val="pl-PL"/>
        </w:rPr>
        <w:t>FingerprintID</w:t>
      </w:r>
      <w:proofErr w:type="spellEnd"/>
      <w:r w:rsidRPr="001E5263">
        <w:rPr>
          <w:rFonts w:asciiTheme="majorHAnsi" w:hAnsiTheme="majorHAnsi" w:cstheme="majorHAnsi"/>
          <w:sz w:val="24"/>
          <w:lang w:val="pl-PL"/>
        </w:rPr>
        <w:t>: identyfikator odcisku (np. ID fabryki, dostawcy, dealera)</w:t>
      </w:r>
    </w:p>
    <w:p w14:paraId="5F56EFE7" w14:textId="77777777" w:rsidR="001E5263" w:rsidRPr="001E5263" w:rsidRDefault="001E5263" w:rsidP="001E5263">
      <w:pPr>
        <w:tabs>
          <w:tab w:val="left" w:pos="3010"/>
        </w:tabs>
        <w:rPr>
          <w:rFonts w:asciiTheme="majorHAnsi" w:hAnsiTheme="majorHAnsi" w:cstheme="majorHAnsi"/>
          <w:sz w:val="24"/>
          <w:lang w:val="pl-PL"/>
        </w:rPr>
      </w:pPr>
      <w:r w:rsidRPr="001E5263">
        <w:rPr>
          <w:rFonts w:asciiTheme="majorHAnsi" w:hAnsiTheme="majorHAnsi" w:cstheme="majorHAnsi"/>
          <w:sz w:val="24"/>
          <w:lang w:val="pl-PL"/>
        </w:rPr>
        <w:pict w14:anchorId="75CA159D">
          <v:rect id="_x0000_i1143" style="width:8in;height:0" o:hrpct="0" o:hralign="center" o:hrstd="t" o:hr="t" fillcolor="#a0a0a0" stroked="f"/>
        </w:pict>
      </w:r>
    </w:p>
    <w:p w14:paraId="253E54CD" w14:textId="77777777" w:rsidR="001E5263" w:rsidRPr="001E5263" w:rsidRDefault="001E5263" w:rsidP="001E5263">
      <w:pPr>
        <w:tabs>
          <w:tab w:val="left" w:pos="3010"/>
        </w:tabs>
        <w:rPr>
          <w:rFonts w:asciiTheme="majorHAnsi" w:hAnsiTheme="majorHAnsi" w:cstheme="majorHAnsi"/>
          <w:b/>
          <w:bCs/>
          <w:sz w:val="24"/>
          <w:lang w:val="pl-PL"/>
        </w:rPr>
      </w:pPr>
      <w:r w:rsidRPr="001E5263">
        <w:rPr>
          <w:rFonts w:asciiTheme="majorHAnsi" w:hAnsiTheme="majorHAnsi" w:cstheme="majorHAnsi"/>
          <w:b/>
          <w:bCs/>
          <w:sz w:val="24"/>
          <w:lang w:val="pl-PL"/>
        </w:rPr>
        <w:t>2.3.3. FSC</w:t>
      </w:r>
    </w:p>
    <w:p w14:paraId="6347F4D1" w14:textId="77777777" w:rsidR="001E5263" w:rsidRPr="001E5263" w:rsidRDefault="001E5263" w:rsidP="001E5263">
      <w:pPr>
        <w:numPr>
          <w:ilvl w:val="0"/>
          <w:numId w:val="45"/>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Ustawienia kodów aktywacyjnych:</w:t>
      </w:r>
    </w:p>
    <w:p w14:paraId="5A87E68B" w14:textId="77777777" w:rsidR="001E5263" w:rsidRPr="001E5263" w:rsidRDefault="001E5263" w:rsidP="001E5263">
      <w:pPr>
        <w:numPr>
          <w:ilvl w:val="0"/>
          <w:numId w:val="43"/>
        </w:numPr>
        <w:tabs>
          <w:tab w:val="left" w:pos="3010"/>
        </w:tabs>
        <w:rPr>
          <w:rFonts w:asciiTheme="majorHAnsi" w:hAnsiTheme="majorHAnsi" w:cstheme="majorHAnsi"/>
          <w:sz w:val="24"/>
          <w:lang w:val="pl-PL"/>
        </w:rPr>
      </w:pPr>
      <w:r w:rsidRPr="001E5263">
        <w:rPr>
          <w:rFonts w:asciiTheme="majorHAnsi" w:hAnsiTheme="majorHAnsi" w:cstheme="majorHAnsi"/>
          <w:b/>
          <w:bCs/>
          <w:sz w:val="24"/>
          <w:lang w:val="pl-PL"/>
        </w:rPr>
        <w:t>Weryfikacja FSC</w:t>
      </w:r>
      <w:r w:rsidRPr="001E5263">
        <w:rPr>
          <w:rFonts w:asciiTheme="majorHAnsi" w:hAnsiTheme="majorHAnsi" w:cstheme="majorHAnsi"/>
          <w:sz w:val="24"/>
          <w:lang w:val="pl-PL"/>
        </w:rPr>
        <w:t>: można wyłączyć dla poprawy wydajności</w:t>
      </w:r>
    </w:p>
    <w:p w14:paraId="2AA43C90" w14:textId="77777777" w:rsidR="001E5263" w:rsidRPr="001E5263" w:rsidRDefault="001E5263" w:rsidP="001E5263">
      <w:pPr>
        <w:numPr>
          <w:ilvl w:val="0"/>
          <w:numId w:val="43"/>
        </w:numPr>
        <w:tabs>
          <w:tab w:val="left" w:pos="3010"/>
        </w:tabs>
        <w:rPr>
          <w:rFonts w:asciiTheme="majorHAnsi" w:hAnsiTheme="majorHAnsi" w:cstheme="majorHAnsi"/>
          <w:sz w:val="24"/>
          <w:lang w:val="pl-PL"/>
        </w:rPr>
      </w:pPr>
      <w:r w:rsidRPr="001E5263">
        <w:rPr>
          <w:rFonts w:asciiTheme="majorHAnsi" w:hAnsiTheme="majorHAnsi" w:cstheme="majorHAnsi"/>
          <w:b/>
          <w:bCs/>
          <w:sz w:val="24"/>
          <w:lang w:val="pl-PL"/>
        </w:rPr>
        <w:t>Certyfikat FSC</w:t>
      </w:r>
      <w:r w:rsidRPr="001E5263">
        <w:rPr>
          <w:rFonts w:asciiTheme="majorHAnsi" w:hAnsiTheme="majorHAnsi" w:cstheme="majorHAnsi"/>
          <w:sz w:val="24"/>
          <w:lang w:val="pl-PL"/>
        </w:rPr>
        <w:t>: ścieżka do certyfikatu, który może być zapisany razem z FSC</w:t>
      </w:r>
    </w:p>
    <w:p w14:paraId="79B42086" w14:textId="77777777" w:rsidR="001E5263" w:rsidRPr="001E5263" w:rsidRDefault="001E5263" w:rsidP="001E5263">
      <w:pPr>
        <w:numPr>
          <w:ilvl w:val="0"/>
          <w:numId w:val="43"/>
        </w:numPr>
        <w:tabs>
          <w:tab w:val="left" w:pos="3010"/>
        </w:tabs>
        <w:rPr>
          <w:rFonts w:asciiTheme="majorHAnsi" w:hAnsiTheme="majorHAnsi" w:cstheme="majorHAnsi"/>
          <w:sz w:val="24"/>
          <w:lang w:val="pl-PL"/>
        </w:rPr>
      </w:pPr>
      <w:r w:rsidRPr="001E5263">
        <w:rPr>
          <w:rFonts w:asciiTheme="majorHAnsi" w:hAnsiTheme="majorHAnsi" w:cstheme="majorHAnsi"/>
          <w:b/>
          <w:bCs/>
          <w:sz w:val="24"/>
          <w:lang w:val="pl-PL"/>
        </w:rPr>
        <w:t>Okresowa kontrola</w:t>
      </w:r>
      <w:r w:rsidRPr="001E5263">
        <w:rPr>
          <w:rFonts w:asciiTheme="majorHAnsi" w:hAnsiTheme="majorHAnsi" w:cstheme="majorHAnsi"/>
          <w:sz w:val="24"/>
          <w:lang w:val="pl-PL"/>
        </w:rPr>
        <w:t>: dodatkowa kontrola statusu FSC</w:t>
      </w:r>
    </w:p>
    <w:p w14:paraId="0E50A813" w14:textId="77777777" w:rsidR="001E5263" w:rsidRPr="001E5263" w:rsidRDefault="001E5263" w:rsidP="001E5263">
      <w:pPr>
        <w:tabs>
          <w:tab w:val="left" w:pos="3010"/>
        </w:tabs>
        <w:rPr>
          <w:rFonts w:asciiTheme="majorHAnsi" w:hAnsiTheme="majorHAnsi" w:cstheme="majorHAnsi"/>
          <w:sz w:val="24"/>
          <w:lang w:val="pl-PL"/>
        </w:rPr>
      </w:pPr>
      <w:r w:rsidRPr="001E5263">
        <w:rPr>
          <w:rFonts w:asciiTheme="majorHAnsi" w:hAnsiTheme="majorHAnsi" w:cstheme="majorHAnsi"/>
          <w:sz w:val="24"/>
          <w:lang w:val="pl-PL"/>
        </w:rPr>
        <w:pict w14:anchorId="64AC0CBD">
          <v:rect id="_x0000_i1144" style="width:8in;height:0" o:hrpct="0" o:hralign="center" o:hrstd="t" o:hr="t" fillcolor="#a0a0a0" stroked="f"/>
        </w:pict>
      </w:r>
    </w:p>
    <w:p w14:paraId="474C89E3" w14:textId="77777777" w:rsidR="001E5263" w:rsidRPr="001E5263" w:rsidRDefault="001E5263" w:rsidP="001E5263">
      <w:pPr>
        <w:tabs>
          <w:tab w:val="left" w:pos="3010"/>
        </w:tabs>
        <w:rPr>
          <w:rFonts w:asciiTheme="majorHAnsi" w:hAnsiTheme="majorHAnsi" w:cstheme="majorHAnsi"/>
          <w:b/>
          <w:bCs/>
          <w:sz w:val="24"/>
          <w:lang w:val="pl-PL"/>
        </w:rPr>
      </w:pPr>
      <w:r w:rsidRPr="001E5263">
        <w:rPr>
          <w:rFonts w:asciiTheme="majorHAnsi" w:hAnsiTheme="majorHAnsi" w:cstheme="majorHAnsi"/>
          <w:b/>
          <w:bCs/>
          <w:sz w:val="24"/>
          <w:lang w:val="pl-PL"/>
        </w:rPr>
        <w:t>2.3.4. Opcje</w:t>
      </w:r>
    </w:p>
    <w:p w14:paraId="5E52B104" w14:textId="77777777" w:rsidR="001E5263" w:rsidRPr="001E5263" w:rsidRDefault="001E5263" w:rsidP="001E5263">
      <w:pPr>
        <w:numPr>
          <w:ilvl w:val="0"/>
          <w:numId w:val="45"/>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Przykładowe ustawienia:</w:t>
      </w:r>
    </w:p>
    <w:p w14:paraId="255DC158" w14:textId="77777777" w:rsidR="001E5263" w:rsidRPr="001E5263" w:rsidRDefault="001E5263" w:rsidP="001E5263">
      <w:pPr>
        <w:numPr>
          <w:ilvl w:val="0"/>
          <w:numId w:val="44"/>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Pokazywanie komunikatu po anulowaniu operacji</w:t>
      </w:r>
    </w:p>
    <w:p w14:paraId="18CF0D1C" w14:textId="77777777" w:rsidR="001E5263" w:rsidRPr="001E5263" w:rsidRDefault="001E5263" w:rsidP="001E5263">
      <w:pPr>
        <w:numPr>
          <w:ilvl w:val="0"/>
          <w:numId w:val="44"/>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Zapytanie o zapis zmian przy przełączaniu modułu</w:t>
      </w:r>
    </w:p>
    <w:p w14:paraId="5A36B13B" w14:textId="77777777" w:rsidR="001E5263" w:rsidRPr="001E5263" w:rsidRDefault="001E5263" w:rsidP="001E5263">
      <w:pPr>
        <w:numPr>
          <w:ilvl w:val="0"/>
          <w:numId w:val="44"/>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Automatyczna aktualizacja VCM po wykonaniu TAL</w:t>
      </w:r>
    </w:p>
    <w:p w14:paraId="7F39F7E6" w14:textId="77777777" w:rsidR="001E5263" w:rsidRPr="001E5263" w:rsidRDefault="001E5263" w:rsidP="001E5263">
      <w:pPr>
        <w:numPr>
          <w:ilvl w:val="0"/>
          <w:numId w:val="44"/>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Ostrzeżenie przed generowaniem TAL w PDX-</w:t>
      </w:r>
      <w:proofErr w:type="spellStart"/>
      <w:r w:rsidRPr="001E5263">
        <w:rPr>
          <w:rFonts w:asciiTheme="majorHAnsi" w:hAnsiTheme="majorHAnsi" w:cstheme="majorHAnsi"/>
          <w:sz w:val="24"/>
          <w:lang w:val="pl-PL"/>
        </w:rPr>
        <w:t>Charger</w:t>
      </w:r>
      <w:proofErr w:type="spellEnd"/>
    </w:p>
    <w:p w14:paraId="6DE84017" w14:textId="77777777" w:rsidR="001E5263" w:rsidRPr="001E5263" w:rsidRDefault="001E5263" w:rsidP="001E5263">
      <w:pPr>
        <w:numPr>
          <w:ilvl w:val="0"/>
          <w:numId w:val="44"/>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lastRenderedPageBreak/>
        <w:t>Sprawdzenie dostępności oprogramowania przed wykonaniem TAL</w:t>
      </w:r>
    </w:p>
    <w:p w14:paraId="01EFB735" w14:textId="77777777" w:rsidR="001E5263" w:rsidRPr="001E5263" w:rsidRDefault="001E5263" w:rsidP="001E5263">
      <w:pPr>
        <w:numPr>
          <w:ilvl w:val="0"/>
          <w:numId w:val="44"/>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Automatyczna aktualizacja MSM po TAL</w:t>
      </w:r>
    </w:p>
    <w:p w14:paraId="645421AD" w14:textId="77777777" w:rsidR="001E5263" w:rsidRPr="001E5263" w:rsidRDefault="001E5263" w:rsidP="001E5263">
      <w:pPr>
        <w:numPr>
          <w:ilvl w:val="0"/>
          <w:numId w:val="44"/>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Pokazywanie komunikatu po nawiązaniu połączenia</w:t>
      </w:r>
    </w:p>
    <w:p w14:paraId="0A9CD740" w14:textId="77777777" w:rsidR="001E5263" w:rsidRPr="001E5263" w:rsidRDefault="001E5263" w:rsidP="001E5263">
      <w:pPr>
        <w:numPr>
          <w:ilvl w:val="0"/>
          <w:numId w:val="44"/>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Ostrzeżenie o zamknięciu innych aplikacji przy starcie</w:t>
      </w:r>
    </w:p>
    <w:p w14:paraId="3DFA5DDC" w14:textId="77777777" w:rsidR="001E5263" w:rsidRPr="001E5263" w:rsidRDefault="001E5263" w:rsidP="001E5263">
      <w:pPr>
        <w:numPr>
          <w:ilvl w:val="0"/>
          <w:numId w:val="44"/>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Pokazywanie zwiniętej struktury SVT</w:t>
      </w:r>
    </w:p>
    <w:p w14:paraId="48EF8FD2" w14:textId="77777777" w:rsidR="001E5263" w:rsidRPr="001E5263" w:rsidRDefault="001E5263" w:rsidP="001E5263">
      <w:pPr>
        <w:numPr>
          <w:ilvl w:val="0"/>
          <w:numId w:val="44"/>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Usuwanie listy ostatnio otwartych plików przy starcie</w:t>
      </w:r>
    </w:p>
    <w:p w14:paraId="296D4F65" w14:textId="77777777" w:rsidR="001E5263" w:rsidRPr="001E5263" w:rsidRDefault="001E5263" w:rsidP="001E5263">
      <w:pPr>
        <w:numPr>
          <w:ilvl w:val="0"/>
          <w:numId w:val="44"/>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Użycie zmiennej środowiskowej SOURCE_DATE_EPOCH jako znacznika czasu</w:t>
      </w:r>
    </w:p>
    <w:p w14:paraId="618BA2F1" w14:textId="77777777" w:rsidR="001E5263" w:rsidRPr="001E5263" w:rsidRDefault="001E5263" w:rsidP="001E5263">
      <w:pPr>
        <w:tabs>
          <w:tab w:val="left" w:pos="3010"/>
        </w:tabs>
        <w:rPr>
          <w:rFonts w:asciiTheme="majorHAnsi" w:hAnsiTheme="majorHAnsi" w:cstheme="majorHAnsi"/>
          <w:sz w:val="24"/>
          <w:lang w:val="pl-PL"/>
        </w:rPr>
      </w:pPr>
      <w:r w:rsidRPr="001E5263">
        <w:rPr>
          <w:rFonts w:asciiTheme="majorHAnsi" w:hAnsiTheme="majorHAnsi" w:cstheme="majorHAnsi"/>
          <w:sz w:val="24"/>
          <w:lang w:val="pl-PL"/>
        </w:rPr>
        <w:pict w14:anchorId="37718D4C">
          <v:rect id="_x0000_i1145" style="width:8in;height:0" o:hrpct="0" o:hralign="center" o:hrstd="t" o:hr="t" fillcolor="#a0a0a0" stroked="f"/>
        </w:pict>
      </w:r>
    </w:p>
    <w:p w14:paraId="44F6DBCE" w14:textId="77777777" w:rsidR="001E5263" w:rsidRPr="001E5263" w:rsidRDefault="001E5263" w:rsidP="001E5263">
      <w:pPr>
        <w:tabs>
          <w:tab w:val="left" w:pos="3010"/>
        </w:tabs>
        <w:rPr>
          <w:rFonts w:asciiTheme="majorHAnsi" w:hAnsiTheme="majorHAnsi" w:cstheme="majorHAnsi"/>
          <w:b/>
          <w:bCs/>
          <w:sz w:val="24"/>
          <w:lang w:val="pl-PL"/>
        </w:rPr>
      </w:pPr>
      <w:r w:rsidRPr="001E5263">
        <w:rPr>
          <w:rFonts w:asciiTheme="majorHAnsi" w:hAnsiTheme="majorHAnsi" w:cstheme="majorHAnsi"/>
          <w:b/>
          <w:bCs/>
          <w:sz w:val="24"/>
          <w:lang w:val="pl-PL"/>
        </w:rPr>
        <w:t>2.3.5. Połączenia</w:t>
      </w:r>
    </w:p>
    <w:p w14:paraId="4D5B4906" w14:textId="77777777" w:rsidR="001E5263" w:rsidRPr="001E5263" w:rsidRDefault="001E5263" w:rsidP="001E5263">
      <w:pPr>
        <w:numPr>
          <w:ilvl w:val="0"/>
          <w:numId w:val="45"/>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Ustawienia połączeń:</w:t>
      </w:r>
    </w:p>
    <w:p w14:paraId="420D4731" w14:textId="77777777" w:rsidR="001E5263" w:rsidRPr="001E5263" w:rsidRDefault="001E5263" w:rsidP="001E5263">
      <w:pPr>
        <w:numPr>
          <w:ilvl w:val="0"/>
          <w:numId w:val="45"/>
        </w:numPr>
        <w:tabs>
          <w:tab w:val="left" w:pos="3010"/>
        </w:tabs>
        <w:rPr>
          <w:rFonts w:asciiTheme="majorHAnsi" w:hAnsiTheme="majorHAnsi" w:cstheme="majorHAnsi"/>
          <w:sz w:val="24"/>
          <w:lang w:val="pl-PL"/>
        </w:rPr>
      </w:pPr>
      <w:proofErr w:type="spellStart"/>
      <w:r w:rsidRPr="001E5263">
        <w:rPr>
          <w:rFonts w:asciiTheme="majorHAnsi" w:hAnsiTheme="majorHAnsi" w:cstheme="majorHAnsi"/>
          <w:sz w:val="24"/>
          <w:lang w:val="pl-PL"/>
        </w:rPr>
        <w:t>Timeout</w:t>
      </w:r>
      <w:proofErr w:type="spellEnd"/>
      <w:r w:rsidRPr="001E5263">
        <w:rPr>
          <w:rFonts w:asciiTheme="majorHAnsi" w:hAnsiTheme="majorHAnsi" w:cstheme="majorHAnsi"/>
          <w:sz w:val="24"/>
          <w:lang w:val="pl-PL"/>
        </w:rPr>
        <w:t xml:space="preserve"> transmisji</w:t>
      </w:r>
    </w:p>
    <w:p w14:paraId="1270FEBE" w14:textId="77777777" w:rsidR="001E5263" w:rsidRPr="001E5263" w:rsidRDefault="001E5263" w:rsidP="001E5263">
      <w:pPr>
        <w:numPr>
          <w:ilvl w:val="0"/>
          <w:numId w:val="45"/>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Porty dla połączeń ICOM i HTTP</w:t>
      </w:r>
    </w:p>
    <w:p w14:paraId="13E96DA2" w14:textId="77777777" w:rsidR="001E5263" w:rsidRPr="001E5263" w:rsidRDefault="001E5263" w:rsidP="001E5263">
      <w:pPr>
        <w:numPr>
          <w:ilvl w:val="0"/>
          <w:numId w:val="45"/>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Maksymalna przepustowość HTTP</w:t>
      </w:r>
    </w:p>
    <w:p w14:paraId="7D1F9293" w14:textId="77777777" w:rsidR="001E5263" w:rsidRPr="001E5263" w:rsidRDefault="001E5263" w:rsidP="001E5263">
      <w:pPr>
        <w:numPr>
          <w:ilvl w:val="0"/>
          <w:numId w:val="45"/>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Offset dla połączeń VCPI</w:t>
      </w:r>
    </w:p>
    <w:p w14:paraId="3F47107B" w14:textId="77777777" w:rsidR="001E5263" w:rsidRPr="001E5263" w:rsidRDefault="001E5263" w:rsidP="001E5263">
      <w:pPr>
        <w:tabs>
          <w:tab w:val="left" w:pos="3010"/>
        </w:tabs>
        <w:rPr>
          <w:rFonts w:asciiTheme="majorHAnsi" w:hAnsiTheme="majorHAnsi" w:cstheme="majorHAnsi"/>
          <w:sz w:val="24"/>
          <w:lang w:val="pl-PL"/>
        </w:rPr>
      </w:pPr>
      <w:r w:rsidRPr="001E5263">
        <w:rPr>
          <w:rFonts w:asciiTheme="majorHAnsi" w:hAnsiTheme="majorHAnsi" w:cstheme="majorHAnsi"/>
          <w:sz w:val="24"/>
          <w:lang w:val="pl-PL"/>
        </w:rPr>
        <w:pict w14:anchorId="1A465FE6">
          <v:rect id="_x0000_i1146" style="width:8in;height:0" o:hrpct="0" o:hralign="center" o:hrstd="t" o:hr="t" fillcolor="#a0a0a0" stroked="f"/>
        </w:pict>
      </w:r>
    </w:p>
    <w:p w14:paraId="24501AEC" w14:textId="77777777" w:rsidR="001E5263" w:rsidRPr="001E5263" w:rsidRDefault="001E5263" w:rsidP="001E5263">
      <w:pPr>
        <w:tabs>
          <w:tab w:val="left" w:pos="3010"/>
        </w:tabs>
        <w:rPr>
          <w:rFonts w:asciiTheme="majorHAnsi" w:hAnsiTheme="majorHAnsi" w:cstheme="majorHAnsi"/>
          <w:b/>
          <w:bCs/>
          <w:sz w:val="24"/>
          <w:lang w:val="pl-PL"/>
        </w:rPr>
      </w:pPr>
      <w:r w:rsidRPr="001E5263">
        <w:rPr>
          <w:rFonts w:asciiTheme="majorHAnsi" w:hAnsiTheme="majorHAnsi" w:cstheme="majorHAnsi"/>
          <w:b/>
          <w:bCs/>
          <w:sz w:val="24"/>
          <w:lang w:val="pl-PL"/>
        </w:rPr>
        <w:t>2.3.6. Proxy</w:t>
      </w:r>
    </w:p>
    <w:p w14:paraId="30259A37" w14:textId="77777777" w:rsidR="001E5263" w:rsidRPr="001E5263" w:rsidRDefault="001E5263" w:rsidP="001E5263">
      <w:pPr>
        <w:numPr>
          <w:ilvl w:val="0"/>
          <w:numId w:val="45"/>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 xml:space="preserve">Możliwość ustawienia serwera </w:t>
      </w:r>
      <w:proofErr w:type="spellStart"/>
      <w:r w:rsidRPr="001E5263">
        <w:rPr>
          <w:rFonts w:asciiTheme="majorHAnsi" w:hAnsiTheme="majorHAnsi" w:cstheme="majorHAnsi"/>
          <w:sz w:val="24"/>
          <w:lang w:val="pl-PL"/>
        </w:rPr>
        <w:t>proxy</w:t>
      </w:r>
      <w:proofErr w:type="spellEnd"/>
      <w:r w:rsidRPr="001E5263">
        <w:rPr>
          <w:rFonts w:asciiTheme="majorHAnsi" w:hAnsiTheme="majorHAnsi" w:cstheme="majorHAnsi"/>
          <w:sz w:val="24"/>
          <w:lang w:val="pl-PL"/>
        </w:rPr>
        <w:t xml:space="preserve"> dla komunikacji z systemami zewnętrznymi (np. SWL-Cockpit, SFA-</w:t>
      </w:r>
      <w:proofErr w:type="spellStart"/>
      <w:r w:rsidRPr="001E5263">
        <w:rPr>
          <w:rFonts w:asciiTheme="majorHAnsi" w:hAnsiTheme="majorHAnsi" w:cstheme="majorHAnsi"/>
          <w:sz w:val="24"/>
          <w:lang w:val="pl-PL"/>
        </w:rPr>
        <w:t>Backend</w:t>
      </w:r>
      <w:proofErr w:type="spellEnd"/>
      <w:r w:rsidRPr="001E5263">
        <w:rPr>
          <w:rFonts w:asciiTheme="majorHAnsi" w:hAnsiTheme="majorHAnsi" w:cstheme="majorHAnsi"/>
          <w:sz w:val="24"/>
          <w:lang w:val="pl-PL"/>
        </w:rPr>
        <w:t>). Obsługiwane jest tylko uwierzytelnianie typu BASIC.</w:t>
      </w:r>
    </w:p>
    <w:p w14:paraId="2D99F896" w14:textId="77777777" w:rsidR="001E5263" w:rsidRPr="001E5263" w:rsidRDefault="001E5263" w:rsidP="001E5263">
      <w:pPr>
        <w:tabs>
          <w:tab w:val="left" w:pos="3010"/>
        </w:tabs>
        <w:rPr>
          <w:rFonts w:asciiTheme="majorHAnsi" w:hAnsiTheme="majorHAnsi" w:cstheme="majorHAnsi"/>
          <w:sz w:val="24"/>
          <w:lang w:val="pl-PL"/>
        </w:rPr>
      </w:pPr>
      <w:r w:rsidRPr="001E5263">
        <w:rPr>
          <w:rFonts w:asciiTheme="majorHAnsi" w:hAnsiTheme="majorHAnsi" w:cstheme="majorHAnsi"/>
          <w:sz w:val="24"/>
          <w:lang w:val="pl-PL"/>
        </w:rPr>
        <w:pict w14:anchorId="18D9B261">
          <v:rect id="_x0000_i1147" style="width:8in;height:0" o:hrpct="0" o:hralign="center" o:hrstd="t" o:hr="t" fillcolor="#a0a0a0" stroked="f"/>
        </w:pict>
      </w:r>
    </w:p>
    <w:p w14:paraId="06E26CB6" w14:textId="77777777" w:rsidR="001E5263" w:rsidRPr="001E5263" w:rsidRDefault="001E5263" w:rsidP="001E5263">
      <w:pPr>
        <w:tabs>
          <w:tab w:val="left" w:pos="3010"/>
        </w:tabs>
        <w:rPr>
          <w:rFonts w:asciiTheme="majorHAnsi" w:hAnsiTheme="majorHAnsi" w:cstheme="majorHAnsi"/>
          <w:b/>
          <w:bCs/>
          <w:sz w:val="24"/>
          <w:lang w:val="pl-PL"/>
        </w:rPr>
      </w:pPr>
      <w:r w:rsidRPr="001E5263">
        <w:rPr>
          <w:rFonts w:asciiTheme="majorHAnsi" w:hAnsiTheme="majorHAnsi" w:cstheme="majorHAnsi"/>
          <w:b/>
          <w:bCs/>
          <w:sz w:val="24"/>
          <w:lang w:val="pl-PL"/>
        </w:rPr>
        <w:t>2.3.7. Aplikacje zewnętrzne</w:t>
      </w:r>
    </w:p>
    <w:p w14:paraId="377129E8" w14:textId="77777777" w:rsidR="001E5263" w:rsidRPr="001E5263" w:rsidRDefault="001E5263" w:rsidP="001E5263">
      <w:pPr>
        <w:numPr>
          <w:ilvl w:val="0"/>
          <w:numId w:val="45"/>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Można zdefiniować zewnętrzny edytor i przeglądarkę do otwierania plików bezpośrednio z E-</w:t>
      </w:r>
      <w:proofErr w:type="spellStart"/>
      <w:r w:rsidRPr="001E5263">
        <w:rPr>
          <w:rFonts w:asciiTheme="majorHAnsi" w:hAnsiTheme="majorHAnsi" w:cstheme="majorHAnsi"/>
          <w:sz w:val="24"/>
          <w:lang w:val="pl-PL"/>
        </w:rPr>
        <w:t>Sys</w:t>
      </w:r>
      <w:proofErr w:type="spellEnd"/>
      <w:r w:rsidRPr="001E5263">
        <w:rPr>
          <w:rFonts w:asciiTheme="majorHAnsi" w:hAnsiTheme="majorHAnsi" w:cstheme="majorHAnsi"/>
          <w:sz w:val="24"/>
          <w:lang w:val="pl-PL"/>
        </w:rPr>
        <w:t>.</w:t>
      </w:r>
    </w:p>
    <w:p w14:paraId="0B616E12" w14:textId="77777777" w:rsidR="001E5263" w:rsidRPr="001E5263" w:rsidRDefault="001E5263" w:rsidP="001E5263">
      <w:pPr>
        <w:tabs>
          <w:tab w:val="left" w:pos="3010"/>
        </w:tabs>
        <w:rPr>
          <w:rFonts w:asciiTheme="majorHAnsi" w:hAnsiTheme="majorHAnsi" w:cstheme="majorHAnsi"/>
          <w:sz w:val="24"/>
          <w:lang w:val="pl-PL"/>
        </w:rPr>
      </w:pPr>
      <w:r w:rsidRPr="001E5263">
        <w:rPr>
          <w:rFonts w:asciiTheme="majorHAnsi" w:hAnsiTheme="majorHAnsi" w:cstheme="majorHAnsi"/>
          <w:sz w:val="24"/>
          <w:lang w:val="pl-PL"/>
        </w:rPr>
        <w:pict w14:anchorId="729CF313">
          <v:rect id="_x0000_i1148" style="width:8in;height:0" o:hrpct="0" o:hralign="center" o:hrstd="t" o:hr="t" fillcolor="#a0a0a0" stroked="f"/>
        </w:pict>
      </w:r>
    </w:p>
    <w:p w14:paraId="33C85246" w14:textId="77777777" w:rsidR="001E5263" w:rsidRPr="001E5263" w:rsidRDefault="001E5263" w:rsidP="001E5263">
      <w:pPr>
        <w:tabs>
          <w:tab w:val="left" w:pos="3010"/>
        </w:tabs>
        <w:rPr>
          <w:rFonts w:asciiTheme="majorHAnsi" w:hAnsiTheme="majorHAnsi" w:cstheme="majorHAnsi"/>
          <w:b/>
          <w:bCs/>
          <w:sz w:val="24"/>
          <w:lang w:val="pl-PL"/>
        </w:rPr>
      </w:pPr>
      <w:r w:rsidRPr="001E5263">
        <w:rPr>
          <w:rFonts w:asciiTheme="majorHAnsi" w:hAnsiTheme="majorHAnsi" w:cstheme="majorHAnsi"/>
          <w:b/>
          <w:bCs/>
          <w:sz w:val="24"/>
          <w:lang w:val="pl-PL"/>
        </w:rPr>
        <w:t>2.3.8. ODX</w:t>
      </w:r>
    </w:p>
    <w:p w14:paraId="270927F0" w14:textId="77777777" w:rsidR="001E5263" w:rsidRPr="001E5263" w:rsidRDefault="001E5263" w:rsidP="001E5263">
      <w:pPr>
        <w:numPr>
          <w:ilvl w:val="0"/>
          <w:numId w:val="45"/>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Ustawienia ścieżki do reguł sprawdzających poprawność kontenerów ODX oraz maksymalny rozmiar dokumentacji komponentów.</w:t>
      </w:r>
    </w:p>
    <w:p w14:paraId="254DFA3B" w14:textId="77777777" w:rsidR="001E5263" w:rsidRPr="001E5263" w:rsidRDefault="001E5263" w:rsidP="001E5263">
      <w:pPr>
        <w:tabs>
          <w:tab w:val="left" w:pos="3010"/>
        </w:tabs>
        <w:rPr>
          <w:rFonts w:asciiTheme="majorHAnsi" w:hAnsiTheme="majorHAnsi" w:cstheme="majorHAnsi"/>
          <w:sz w:val="24"/>
          <w:lang w:val="pl-PL"/>
        </w:rPr>
      </w:pPr>
      <w:r w:rsidRPr="001E5263">
        <w:rPr>
          <w:rFonts w:asciiTheme="majorHAnsi" w:hAnsiTheme="majorHAnsi" w:cstheme="majorHAnsi"/>
          <w:sz w:val="24"/>
          <w:lang w:val="pl-PL"/>
        </w:rPr>
        <w:pict w14:anchorId="0A2616D1">
          <v:rect id="_x0000_i1149" style="width:8in;height:0" o:hrpct="0" o:hralign="center" o:hrstd="t" o:hr="t" fillcolor="#a0a0a0" stroked="f"/>
        </w:pict>
      </w:r>
    </w:p>
    <w:p w14:paraId="3B856D52" w14:textId="77777777" w:rsidR="001E5263" w:rsidRPr="001E5263" w:rsidRDefault="001E5263" w:rsidP="001E5263">
      <w:pPr>
        <w:tabs>
          <w:tab w:val="left" w:pos="3010"/>
        </w:tabs>
        <w:rPr>
          <w:rFonts w:asciiTheme="majorHAnsi" w:hAnsiTheme="majorHAnsi" w:cstheme="majorHAnsi"/>
          <w:b/>
          <w:bCs/>
          <w:sz w:val="24"/>
          <w:lang w:val="pl-PL"/>
        </w:rPr>
      </w:pPr>
      <w:r w:rsidRPr="001E5263">
        <w:rPr>
          <w:rFonts w:asciiTheme="majorHAnsi" w:hAnsiTheme="majorHAnsi" w:cstheme="majorHAnsi"/>
          <w:b/>
          <w:bCs/>
          <w:sz w:val="24"/>
          <w:lang w:val="pl-PL"/>
        </w:rPr>
        <w:t>2.3.9. Uwierzytelnianie</w:t>
      </w:r>
    </w:p>
    <w:p w14:paraId="08BFABFF" w14:textId="77777777" w:rsidR="001E5263" w:rsidRPr="001E5263" w:rsidRDefault="001E5263" w:rsidP="001E5263">
      <w:pPr>
        <w:numPr>
          <w:ilvl w:val="0"/>
          <w:numId w:val="45"/>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 xml:space="preserve">Import certyfikatów klienta dla komunikacji z </w:t>
      </w:r>
      <w:proofErr w:type="spellStart"/>
      <w:r w:rsidRPr="001E5263">
        <w:rPr>
          <w:rFonts w:asciiTheme="majorHAnsi" w:hAnsiTheme="majorHAnsi" w:cstheme="majorHAnsi"/>
          <w:sz w:val="24"/>
          <w:lang w:val="pl-PL"/>
        </w:rPr>
        <w:t>backendami</w:t>
      </w:r>
      <w:proofErr w:type="spellEnd"/>
      <w:r w:rsidRPr="001E5263">
        <w:rPr>
          <w:rFonts w:asciiTheme="majorHAnsi" w:hAnsiTheme="majorHAnsi" w:cstheme="majorHAnsi"/>
          <w:sz w:val="24"/>
          <w:lang w:val="pl-PL"/>
        </w:rPr>
        <w:t xml:space="preserve"> (CBB, SFA, SWL-SEC). Możliwość wygenerowania pliku CSR (</w:t>
      </w:r>
      <w:proofErr w:type="spellStart"/>
      <w:r w:rsidRPr="001E5263">
        <w:rPr>
          <w:rFonts w:asciiTheme="majorHAnsi" w:hAnsiTheme="majorHAnsi" w:cstheme="majorHAnsi"/>
          <w:sz w:val="24"/>
          <w:lang w:val="pl-PL"/>
        </w:rPr>
        <w:t>Certificate</w:t>
      </w:r>
      <w:proofErr w:type="spellEnd"/>
      <w:r w:rsidRPr="001E5263">
        <w:rPr>
          <w:rFonts w:asciiTheme="majorHAnsi" w:hAnsiTheme="majorHAnsi" w:cstheme="majorHAnsi"/>
          <w:sz w:val="24"/>
          <w:lang w:val="pl-PL"/>
        </w:rPr>
        <w:t xml:space="preserve"> </w:t>
      </w:r>
      <w:proofErr w:type="spellStart"/>
      <w:r w:rsidRPr="001E5263">
        <w:rPr>
          <w:rFonts w:asciiTheme="majorHAnsi" w:hAnsiTheme="majorHAnsi" w:cstheme="majorHAnsi"/>
          <w:sz w:val="24"/>
          <w:lang w:val="pl-PL"/>
        </w:rPr>
        <w:t>Signing</w:t>
      </w:r>
      <w:proofErr w:type="spellEnd"/>
      <w:r w:rsidRPr="001E5263">
        <w:rPr>
          <w:rFonts w:asciiTheme="majorHAnsi" w:hAnsiTheme="majorHAnsi" w:cstheme="majorHAnsi"/>
          <w:sz w:val="24"/>
          <w:lang w:val="pl-PL"/>
        </w:rPr>
        <w:t xml:space="preserve"> </w:t>
      </w:r>
      <w:proofErr w:type="spellStart"/>
      <w:r w:rsidRPr="001E5263">
        <w:rPr>
          <w:rFonts w:asciiTheme="majorHAnsi" w:hAnsiTheme="majorHAnsi" w:cstheme="majorHAnsi"/>
          <w:sz w:val="24"/>
          <w:lang w:val="pl-PL"/>
        </w:rPr>
        <w:t>Request</w:t>
      </w:r>
      <w:proofErr w:type="spellEnd"/>
      <w:r w:rsidRPr="001E5263">
        <w:rPr>
          <w:rFonts w:asciiTheme="majorHAnsi" w:hAnsiTheme="majorHAnsi" w:cstheme="majorHAnsi"/>
          <w:sz w:val="24"/>
          <w:lang w:val="pl-PL"/>
        </w:rPr>
        <w:t>).</w:t>
      </w:r>
    </w:p>
    <w:p w14:paraId="3C361ADF" w14:textId="77777777" w:rsidR="001E5263" w:rsidRPr="001E5263" w:rsidRDefault="001E5263" w:rsidP="001E5263">
      <w:pPr>
        <w:tabs>
          <w:tab w:val="left" w:pos="3010"/>
        </w:tabs>
        <w:rPr>
          <w:rFonts w:asciiTheme="majorHAnsi" w:hAnsiTheme="majorHAnsi" w:cstheme="majorHAnsi"/>
          <w:sz w:val="24"/>
          <w:lang w:val="pl-PL"/>
        </w:rPr>
      </w:pPr>
      <w:r w:rsidRPr="001E5263">
        <w:rPr>
          <w:rFonts w:asciiTheme="majorHAnsi" w:hAnsiTheme="majorHAnsi" w:cstheme="majorHAnsi"/>
          <w:sz w:val="24"/>
          <w:lang w:val="pl-PL"/>
        </w:rPr>
        <w:pict w14:anchorId="72460D97">
          <v:rect id="_x0000_i1150" style="width:8in;height:0" o:hrpct="0" o:hralign="center" o:hrstd="t" o:hr="t" fillcolor="#a0a0a0" stroked="f"/>
        </w:pict>
      </w:r>
    </w:p>
    <w:p w14:paraId="02B1B090" w14:textId="77777777" w:rsidR="001E5263" w:rsidRPr="001E5263" w:rsidRDefault="001E5263" w:rsidP="001E5263">
      <w:pPr>
        <w:tabs>
          <w:tab w:val="left" w:pos="3010"/>
        </w:tabs>
        <w:rPr>
          <w:rFonts w:asciiTheme="majorHAnsi" w:hAnsiTheme="majorHAnsi" w:cstheme="majorHAnsi"/>
          <w:b/>
          <w:bCs/>
          <w:sz w:val="24"/>
          <w:lang w:val="pl-PL"/>
        </w:rPr>
      </w:pPr>
      <w:r w:rsidRPr="001E5263">
        <w:rPr>
          <w:rFonts w:asciiTheme="majorHAnsi" w:hAnsiTheme="majorHAnsi" w:cstheme="majorHAnsi"/>
          <w:b/>
          <w:bCs/>
          <w:sz w:val="24"/>
          <w:lang w:val="pl-PL"/>
        </w:rPr>
        <w:t>2.3.10. Serwer bezpieczeństwa</w:t>
      </w:r>
    </w:p>
    <w:p w14:paraId="75CF25BA" w14:textId="77777777" w:rsidR="001E5263" w:rsidRPr="001E5263" w:rsidRDefault="001E5263" w:rsidP="001E5263">
      <w:pPr>
        <w:numPr>
          <w:ilvl w:val="0"/>
          <w:numId w:val="45"/>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 xml:space="preserve">Możliwość dodania, edycji i usunięcia adresów URL </w:t>
      </w:r>
      <w:proofErr w:type="spellStart"/>
      <w:r w:rsidRPr="001E5263">
        <w:rPr>
          <w:rFonts w:asciiTheme="majorHAnsi" w:hAnsiTheme="majorHAnsi" w:cstheme="majorHAnsi"/>
          <w:sz w:val="24"/>
          <w:lang w:val="pl-PL"/>
        </w:rPr>
        <w:t>backendów</w:t>
      </w:r>
      <w:proofErr w:type="spellEnd"/>
      <w:r w:rsidRPr="001E5263">
        <w:rPr>
          <w:rFonts w:asciiTheme="majorHAnsi" w:hAnsiTheme="majorHAnsi" w:cstheme="majorHAnsi"/>
          <w:sz w:val="24"/>
          <w:lang w:val="pl-PL"/>
        </w:rPr>
        <w:t xml:space="preserve"> (SFA, CBB). Ustawienia </w:t>
      </w:r>
      <w:proofErr w:type="spellStart"/>
      <w:r w:rsidRPr="001E5263">
        <w:rPr>
          <w:rFonts w:asciiTheme="majorHAnsi" w:hAnsiTheme="majorHAnsi" w:cstheme="majorHAnsi"/>
          <w:sz w:val="24"/>
          <w:lang w:val="pl-PL"/>
        </w:rPr>
        <w:t>retry</w:t>
      </w:r>
      <w:proofErr w:type="spellEnd"/>
      <w:r w:rsidRPr="001E5263">
        <w:rPr>
          <w:rFonts w:asciiTheme="majorHAnsi" w:hAnsiTheme="majorHAnsi" w:cstheme="majorHAnsi"/>
          <w:sz w:val="24"/>
          <w:lang w:val="pl-PL"/>
        </w:rPr>
        <w:t xml:space="preserve">, </w:t>
      </w:r>
      <w:proofErr w:type="spellStart"/>
      <w:r w:rsidRPr="001E5263">
        <w:rPr>
          <w:rFonts w:asciiTheme="majorHAnsi" w:hAnsiTheme="majorHAnsi" w:cstheme="majorHAnsi"/>
          <w:sz w:val="24"/>
          <w:lang w:val="pl-PL"/>
        </w:rPr>
        <w:t>timeout</w:t>
      </w:r>
      <w:proofErr w:type="spellEnd"/>
      <w:r w:rsidRPr="001E5263">
        <w:rPr>
          <w:rFonts w:asciiTheme="majorHAnsi" w:hAnsiTheme="majorHAnsi" w:cstheme="majorHAnsi"/>
          <w:sz w:val="24"/>
          <w:lang w:val="pl-PL"/>
        </w:rPr>
        <w:t xml:space="preserve"> i opóźnień między próbami.</w:t>
      </w:r>
    </w:p>
    <w:p w14:paraId="26E7513A" w14:textId="77777777" w:rsidR="001E5263" w:rsidRPr="001E5263" w:rsidRDefault="001E5263" w:rsidP="001E5263">
      <w:pPr>
        <w:tabs>
          <w:tab w:val="left" w:pos="3010"/>
        </w:tabs>
        <w:rPr>
          <w:rFonts w:asciiTheme="majorHAnsi" w:hAnsiTheme="majorHAnsi" w:cstheme="majorHAnsi"/>
          <w:sz w:val="24"/>
          <w:lang w:val="pl-PL"/>
        </w:rPr>
      </w:pPr>
      <w:r w:rsidRPr="001E5263">
        <w:rPr>
          <w:rFonts w:asciiTheme="majorHAnsi" w:hAnsiTheme="majorHAnsi" w:cstheme="majorHAnsi"/>
          <w:sz w:val="24"/>
          <w:lang w:val="pl-PL"/>
        </w:rPr>
        <w:pict w14:anchorId="04844681">
          <v:rect id="_x0000_i1151" style="width:8in;height:0" o:hrpct="0" o:hralign="center" o:hrstd="t" o:hr="t" fillcolor="#a0a0a0" stroked="f"/>
        </w:pict>
      </w:r>
    </w:p>
    <w:p w14:paraId="1323E3D5" w14:textId="77777777" w:rsidR="001E5263" w:rsidRPr="001E5263" w:rsidRDefault="001E5263" w:rsidP="001E5263">
      <w:pPr>
        <w:tabs>
          <w:tab w:val="left" w:pos="3010"/>
        </w:tabs>
        <w:rPr>
          <w:rFonts w:asciiTheme="majorHAnsi" w:hAnsiTheme="majorHAnsi" w:cstheme="majorHAnsi"/>
          <w:b/>
          <w:bCs/>
          <w:sz w:val="24"/>
          <w:lang w:val="pl-PL"/>
        </w:rPr>
      </w:pPr>
      <w:r w:rsidRPr="001E5263">
        <w:rPr>
          <w:rFonts w:asciiTheme="majorHAnsi" w:hAnsiTheme="majorHAnsi" w:cstheme="majorHAnsi"/>
          <w:b/>
          <w:bCs/>
          <w:sz w:val="24"/>
          <w:lang w:val="pl-PL"/>
        </w:rPr>
        <w:t>2.4. Konfiguracja widoku osobistego</w:t>
      </w:r>
    </w:p>
    <w:p w14:paraId="62E819F9" w14:textId="77777777" w:rsidR="001E5263" w:rsidRPr="001E5263" w:rsidRDefault="001E5263" w:rsidP="001E5263">
      <w:pPr>
        <w:numPr>
          <w:ilvl w:val="0"/>
          <w:numId w:val="45"/>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 xml:space="preserve">Użytkownik może skonfigurować własny widok, wybierając elementy z innych widoków i zapisując je jako „Personal </w:t>
      </w:r>
      <w:proofErr w:type="spellStart"/>
      <w:r w:rsidRPr="001E5263">
        <w:rPr>
          <w:rFonts w:asciiTheme="majorHAnsi" w:hAnsiTheme="majorHAnsi" w:cstheme="majorHAnsi"/>
          <w:sz w:val="24"/>
          <w:lang w:val="pl-PL"/>
        </w:rPr>
        <w:t>View</w:t>
      </w:r>
      <w:proofErr w:type="spellEnd"/>
      <w:r w:rsidRPr="001E5263">
        <w:rPr>
          <w:rFonts w:asciiTheme="majorHAnsi" w:hAnsiTheme="majorHAnsi" w:cstheme="majorHAnsi"/>
          <w:sz w:val="24"/>
          <w:lang w:val="pl-PL"/>
        </w:rPr>
        <w:t>”.</w:t>
      </w:r>
    </w:p>
    <w:p w14:paraId="7D395D1D" w14:textId="77777777" w:rsidR="001E5263" w:rsidRPr="001E5263" w:rsidRDefault="001E5263" w:rsidP="001E5263">
      <w:pPr>
        <w:tabs>
          <w:tab w:val="left" w:pos="3010"/>
        </w:tabs>
        <w:rPr>
          <w:rFonts w:asciiTheme="majorHAnsi" w:hAnsiTheme="majorHAnsi" w:cstheme="majorHAnsi"/>
          <w:sz w:val="24"/>
          <w:lang w:val="pl-PL"/>
        </w:rPr>
      </w:pPr>
      <w:r w:rsidRPr="001E5263">
        <w:rPr>
          <w:rFonts w:asciiTheme="majorHAnsi" w:hAnsiTheme="majorHAnsi" w:cstheme="majorHAnsi"/>
          <w:sz w:val="24"/>
          <w:lang w:val="pl-PL"/>
        </w:rPr>
        <w:pict w14:anchorId="61918506">
          <v:rect id="_x0000_i1152" style="width:8in;height:0" o:hrpct="0" o:hralign="center" o:hrstd="t" o:hr="t" fillcolor="#a0a0a0" stroked="f"/>
        </w:pict>
      </w:r>
    </w:p>
    <w:p w14:paraId="1CB624D0" w14:textId="77777777" w:rsidR="001E5263" w:rsidRPr="001E5263" w:rsidRDefault="001E5263" w:rsidP="001E5263">
      <w:pPr>
        <w:tabs>
          <w:tab w:val="left" w:pos="3010"/>
        </w:tabs>
        <w:rPr>
          <w:rFonts w:asciiTheme="majorHAnsi" w:hAnsiTheme="majorHAnsi" w:cstheme="majorHAnsi"/>
          <w:b/>
          <w:bCs/>
          <w:sz w:val="24"/>
          <w:lang w:val="pl-PL"/>
        </w:rPr>
      </w:pPr>
      <w:r w:rsidRPr="001E5263">
        <w:rPr>
          <w:rFonts w:asciiTheme="majorHAnsi" w:hAnsiTheme="majorHAnsi" w:cstheme="majorHAnsi"/>
          <w:b/>
          <w:bCs/>
          <w:sz w:val="24"/>
          <w:lang w:val="pl-PL"/>
        </w:rPr>
        <w:t>2.5. Konfiguracja aplikacji zewnętrznych</w:t>
      </w:r>
    </w:p>
    <w:p w14:paraId="12AEFC08" w14:textId="77777777" w:rsidR="001E5263" w:rsidRPr="001E5263" w:rsidRDefault="001E5263" w:rsidP="001E5263">
      <w:pPr>
        <w:numPr>
          <w:ilvl w:val="0"/>
          <w:numId w:val="45"/>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Dodawanie aplikacji zewnętrznych (np. edytorów, przeglądarek) do uruchamiania z poziomu E-</w:t>
      </w:r>
      <w:proofErr w:type="spellStart"/>
      <w:r w:rsidRPr="001E5263">
        <w:rPr>
          <w:rFonts w:asciiTheme="majorHAnsi" w:hAnsiTheme="majorHAnsi" w:cstheme="majorHAnsi"/>
          <w:sz w:val="24"/>
          <w:lang w:val="pl-PL"/>
        </w:rPr>
        <w:t>Sys</w:t>
      </w:r>
      <w:proofErr w:type="spellEnd"/>
      <w:r w:rsidRPr="001E5263">
        <w:rPr>
          <w:rFonts w:asciiTheme="majorHAnsi" w:hAnsiTheme="majorHAnsi" w:cstheme="majorHAnsi"/>
          <w:sz w:val="24"/>
          <w:lang w:val="pl-PL"/>
        </w:rPr>
        <w:t>.</w:t>
      </w:r>
    </w:p>
    <w:p w14:paraId="5E0788C9" w14:textId="77777777" w:rsidR="001E5263" w:rsidRPr="001E5263" w:rsidRDefault="001E5263" w:rsidP="001E5263">
      <w:pPr>
        <w:tabs>
          <w:tab w:val="left" w:pos="3010"/>
        </w:tabs>
        <w:rPr>
          <w:rFonts w:asciiTheme="majorHAnsi" w:hAnsiTheme="majorHAnsi" w:cstheme="majorHAnsi"/>
          <w:sz w:val="24"/>
          <w:lang w:val="pl-PL"/>
        </w:rPr>
      </w:pPr>
      <w:r w:rsidRPr="001E5263">
        <w:rPr>
          <w:rFonts w:asciiTheme="majorHAnsi" w:hAnsiTheme="majorHAnsi" w:cstheme="majorHAnsi"/>
          <w:sz w:val="24"/>
          <w:lang w:val="pl-PL"/>
        </w:rPr>
        <w:pict w14:anchorId="26A91FEE">
          <v:rect id="_x0000_i1153" style="width:8in;height:0" o:hrpct="0" o:hralign="center" o:hrstd="t" o:hr="t" fillcolor="#a0a0a0" stroked="f"/>
        </w:pict>
      </w:r>
    </w:p>
    <w:p w14:paraId="6217649A" w14:textId="77777777" w:rsidR="001E5263" w:rsidRPr="001E5263" w:rsidRDefault="001E5263" w:rsidP="001E5263">
      <w:pPr>
        <w:tabs>
          <w:tab w:val="left" w:pos="3010"/>
        </w:tabs>
        <w:rPr>
          <w:rFonts w:asciiTheme="majorHAnsi" w:hAnsiTheme="majorHAnsi" w:cstheme="majorHAnsi"/>
          <w:b/>
          <w:bCs/>
          <w:sz w:val="24"/>
          <w:lang w:val="pl-PL"/>
        </w:rPr>
      </w:pPr>
      <w:r w:rsidRPr="001E5263">
        <w:rPr>
          <w:rFonts w:asciiTheme="majorHAnsi" w:hAnsiTheme="majorHAnsi" w:cstheme="majorHAnsi"/>
          <w:b/>
          <w:bCs/>
          <w:sz w:val="24"/>
          <w:lang w:val="pl-PL"/>
        </w:rPr>
        <w:t>2.6. Właściwości systemowe</w:t>
      </w:r>
    </w:p>
    <w:p w14:paraId="367B6321" w14:textId="77777777" w:rsidR="001E5263" w:rsidRPr="001E5263" w:rsidRDefault="001E5263" w:rsidP="001E5263">
      <w:pPr>
        <w:numPr>
          <w:ilvl w:val="0"/>
          <w:numId w:val="45"/>
        </w:numPr>
        <w:tabs>
          <w:tab w:val="left" w:pos="3010"/>
        </w:tabs>
        <w:rPr>
          <w:rFonts w:asciiTheme="majorHAnsi" w:hAnsiTheme="majorHAnsi" w:cstheme="majorHAnsi"/>
          <w:sz w:val="24"/>
          <w:lang w:val="pl-PL"/>
        </w:rPr>
      </w:pPr>
      <w:r w:rsidRPr="001E5263">
        <w:rPr>
          <w:rFonts w:asciiTheme="majorHAnsi" w:hAnsiTheme="majorHAnsi" w:cstheme="majorHAnsi"/>
          <w:sz w:val="24"/>
          <w:lang w:val="pl-PL"/>
        </w:rPr>
        <w:t>Przykładowe właściwości możliwe do ustawienia w pliku </w:t>
      </w:r>
      <w:proofErr w:type="spellStart"/>
      <w:r w:rsidRPr="001E5263">
        <w:rPr>
          <w:rFonts w:asciiTheme="majorHAnsi" w:hAnsiTheme="majorHAnsi" w:cstheme="majorHAnsi"/>
          <w:sz w:val="24"/>
          <w:lang w:val="pl-PL"/>
        </w:rPr>
        <w:t>Esys.properties</w:t>
      </w:r>
      <w:proofErr w:type="spellEnd"/>
      <w:r w:rsidRPr="001E5263">
        <w:rPr>
          <w:rFonts w:asciiTheme="majorHAnsi" w:hAnsiTheme="majorHAnsi" w:cstheme="majorHAnsi"/>
          <w:sz w:val="24"/>
          <w:lang w:val="pl-PL"/>
        </w:rPr>
        <w:t>:</w:t>
      </w:r>
    </w:p>
    <w:p w14:paraId="3696B424" w14:textId="77777777" w:rsidR="001E5263" w:rsidRPr="001E5263" w:rsidRDefault="001E5263" w:rsidP="001E5263">
      <w:pPr>
        <w:numPr>
          <w:ilvl w:val="0"/>
          <w:numId w:val="46"/>
        </w:numPr>
        <w:tabs>
          <w:tab w:val="left" w:pos="3010"/>
        </w:tabs>
        <w:rPr>
          <w:rFonts w:asciiTheme="majorHAnsi" w:hAnsiTheme="majorHAnsi" w:cstheme="majorHAnsi"/>
          <w:sz w:val="24"/>
          <w:lang w:val="pl-PL"/>
        </w:rPr>
      </w:pPr>
      <w:proofErr w:type="spellStart"/>
      <w:r w:rsidRPr="001E5263">
        <w:rPr>
          <w:rFonts w:asciiTheme="majorHAnsi" w:hAnsiTheme="majorHAnsi" w:cstheme="majorHAnsi"/>
          <w:sz w:val="24"/>
          <w:lang w:val="pl-PL"/>
        </w:rPr>
        <w:t>User.Home</w:t>
      </w:r>
      <w:proofErr w:type="spellEnd"/>
      <w:r w:rsidRPr="001E5263">
        <w:rPr>
          <w:rFonts w:asciiTheme="majorHAnsi" w:hAnsiTheme="majorHAnsi" w:cstheme="majorHAnsi"/>
          <w:sz w:val="24"/>
          <w:lang w:val="pl-PL"/>
        </w:rPr>
        <w:t>: ścieżka domowa użytkownika</w:t>
      </w:r>
    </w:p>
    <w:p w14:paraId="4E89AA09" w14:textId="77777777" w:rsidR="001E5263" w:rsidRPr="001E5263" w:rsidRDefault="001E5263" w:rsidP="001E5263">
      <w:pPr>
        <w:numPr>
          <w:ilvl w:val="0"/>
          <w:numId w:val="46"/>
        </w:numPr>
        <w:tabs>
          <w:tab w:val="left" w:pos="3010"/>
        </w:tabs>
        <w:rPr>
          <w:rFonts w:asciiTheme="majorHAnsi" w:hAnsiTheme="majorHAnsi" w:cstheme="majorHAnsi"/>
          <w:sz w:val="24"/>
          <w:lang w:val="pl-PL"/>
        </w:rPr>
      </w:pPr>
      <w:proofErr w:type="spellStart"/>
      <w:r w:rsidRPr="001E5263">
        <w:rPr>
          <w:rFonts w:asciiTheme="majorHAnsi" w:hAnsiTheme="majorHAnsi" w:cstheme="majorHAnsi"/>
          <w:sz w:val="24"/>
          <w:lang w:val="pl-PL"/>
        </w:rPr>
        <w:t>Path.Home</w:t>
      </w:r>
      <w:proofErr w:type="spellEnd"/>
      <w:r w:rsidRPr="001E5263">
        <w:rPr>
          <w:rFonts w:asciiTheme="majorHAnsi" w:hAnsiTheme="majorHAnsi" w:cstheme="majorHAnsi"/>
          <w:sz w:val="24"/>
          <w:lang w:val="pl-PL"/>
        </w:rPr>
        <w:t>: katalog danych E-</w:t>
      </w:r>
      <w:proofErr w:type="spellStart"/>
      <w:r w:rsidRPr="001E5263">
        <w:rPr>
          <w:rFonts w:asciiTheme="majorHAnsi" w:hAnsiTheme="majorHAnsi" w:cstheme="majorHAnsi"/>
          <w:sz w:val="24"/>
          <w:lang w:val="pl-PL"/>
        </w:rPr>
        <w:t>Sys</w:t>
      </w:r>
      <w:proofErr w:type="spellEnd"/>
    </w:p>
    <w:p w14:paraId="124CF6C3" w14:textId="77777777" w:rsidR="001E5263" w:rsidRPr="001E5263" w:rsidRDefault="001E5263" w:rsidP="001E5263">
      <w:pPr>
        <w:numPr>
          <w:ilvl w:val="0"/>
          <w:numId w:val="46"/>
        </w:numPr>
        <w:tabs>
          <w:tab w:val="left" w:pos="3010"/>
        </w:tabs>
        <w:rPr>
          <w:rFonts w:asciiTheme="majorHAnsi" w:hAnsiTheme="majorHAnsi" w:cstheme="majorHAnsi"/>
          <w:sz w:val="24"/>
          <w:lang w:val="pl-PL"/>
        </w:rPr>
      </w:pPr>
      <w:proofErr w:type="spellStart"/>
      <w:r w:rsidRPr="001E5263">
        <w:rPr>
          <w:rFonts w:asciiTheme="majorHAnsi" w:hAnsiTheme="majorHAnsi" w:cstheme="majorHAnsi"/>
          <w:sz w:val="24"/>
          <w:lang w:val="pl-PL"/>
        </w:rPr>
        <w:t>HttpUpdate.ServerPort</w:t>
      </w:r>
      <w:proofErr w:type="spellEnd"/>
      <w:r w:rsidRPr="001E5263">
        <w:rPr>
          <w:rFonts w:asciiTheme="majorHAnsi" w:hAnsiTheme="majorHAnsi" w:cstheme="majorHAnsi"/>
          <w:sz w:val="24"/>
          <w:lang w:val="pl-PL"/>
        </w:rPr>
        <w:t>: port serwera HTTP</w:t>
      </w:r>
    </w:p>
    <w:p w14:paraId="2DA34200" w14:textId="77777777" w:rsidR="001E5263" w:rsidRPr="001E5263" w:rsidRDefault="001E5263" w:rsidP="001E5263">
      <w:pPr>
        <w:numPr>
          <w:ilvl w:val="0"/>
          <w:numId w:val="46"/>
        </w:numPr>
        <w:tabs>
          <w:tab w:val="left" w:pos="3010"/>
        </w:tabs>
        <w:rPr>
          <w:rFonts w:asciiTheme="majorHAnsi" w:hAnsiTheme="majorHAnsi" w:cstheme="majorHAnsi"/>
          <w:sz w:val="24"/>
          <w:lang w:val="pl-PL"/>
        </w:rPr>
      </w:pPr>
      <w:proofErr w:type="spellStart"/>
      <w:r w:rsidRPr="001E5263">
        <w:rPr>
          <w:rFonts w:asciiTheme="majorHAnsi" w:hAnsiTheme="majorHAnsi" w:cstheme="majorHAnsi"/>
          <w:sz w:val="24"/>
          <w:lang w:val="pl-PL"/>
        </w:rPr>
        <w:t>language</w:t>
      </w:r>
      <w:proofErr w:type="spellEnd"/>
      <w:r w:rsidRPr="001E5263">
        <w:rPr>
          <w:rFonts w:asciiTheme="majorHAnsi" w:hAnsiTheme="majorHAnsi" w:cstheme="majorHAnsi"/>
          <w:sz w:val="24"/>
          <w:lang w:val="pl-PL"/>
        </w:rPr>
        <w:t>: język aplikacji (en lub de)</w:t>
      </w:r>
    </w:p>
    <w:p w14:paraId="6B27C573" w14:textId="77777777" w:rsidR="001E5263" w:rsidRPr="001E5263" w:rsidRDefault="001E5263" w:rsidP="001E5263">
      <w:pPr>
        <w:numPr>
          <w:ilvl w:val="0"/>
          <w:numId w:val="46"/>
        </w:numPr>
        <w:tabs>
          <w:tab w:val="left" w:pos="3010"/>
        </w:tabs>
        <w:rPr>
          <w:rFonts w:asciiTheme="majorHAnsi" w:hAnsiTheme="majorHAnsi" w:cstheme="majorHAnsi"/>
          <w:sz w:val="24"/>
          <w:lang w:val="en-US"/>
        </w:rPr>
      </w:pPr>
      <w:proofErr w:type="spellStart"/>
      <w:r w:rsidRPr="001E5263">
        <w:rPr>
          <w:rFonts w:asciiTheme="majorHAnsi" w:hAnsiTheme="majorHAnsi" w:cstheme="majorHAnsi"/>
          <w:sz w:val="24"/>
          <w:lang w:val="en-US"/>
        </w:rPr>
        <w:t>ProgrammingSequenceUseCase</w:t>
      </w:r>
      <w:proofErr w:type="spellEnd"/>
      <w:r w:rsidRPr="001E5263">
        <w:rPr>
          <w:rFonts w:asciiTheme="majorHAnsi" w:hAnsiTheme="majorHAnsi" w:cstheme="majorHAnsi"/>
          <w:sz w:val="24"/>
          <w:lang w:val="en-US"/>
        </w:rPr>
        <w:t xml:space="preserve">: </w:t>
      </w:r>
      <w:proofErr w:type="spellStart"/>
      <w:r w:rsidRPr="001E5263">
        <w:rPr>
          <w:rFonts w:asciiTheme="majorHAnsi" w:hAnsiTheme="majorHAnsi" w:cstheme="majorHAnsi"/>
          <w:sz w:val="24"/>
          <w:lang w:val="en-US"/>
        </w:rPr>
        <w:t>typ</w:t>
      </w:r>
      <w:proofErr w:type="spellEnd"/>
      <w:r w:rsidRPr="001E5263">
        <w:rPr>
          <w:rFonts w:asciiTheme="majorHAnsi" w:hAnsiTheme="majorHAnsi" w:cstheme="majorHAnsi"/>
          <w:sz w:val="24"/>
          <w:lang w:val="en-US"/>
        </w:rPr>
        <w:t xml:space="preserve"> </w:t>
      </w:r>
      <w:proofErr w:type="spellStart"/>
      <w:r w:rsidRPr="001E5263">
        <w:rPr>
          <w:rFonts w:asciiTheme="majorHAnsi" w:hAnsiTheme="majorHAnsi" w:cstheme="majorHAnsi"/>
          <w:sz w:val="24"/>
          <w:lang w:val="en-US"/>
        </w:rPr>
        <w:t>sekwencji</w:t>
      </w:r>
      <w:proofErr w:type="spellEnd"/>
      <w:r w:rsidRPr="001E5263">
        <w:rPr>
          <w:rFonts w:asciiTheme="majorHAnsi" w:hAnsiTheme="majorHAnsi" w:cstheme="majorHAnsi"/>
          <w:sz w:val="24"/>
          <w:lang w:val="en-US"/>
        </w:rPr>
        <w:t xml:space="preserve"> </w:t>
      </w:r>
      <w:proofErr w:type="spellStart"/>
      <w:r w:rsidRPr="001E5263">
        <w:rPr>
          <w:rFonts w:asciiTheme="majorHAnsi" w:hAnsiTheme="majorHAnsi" w:cstheme="majorHAnsi"/>
          <w:sz w:val="24"/>
          <w:lang w:val="en-US"/>
        </w:rPr>
        <w:t>programowania</w:t>
      </w:r>
      <w:proofErr w:type="spellEnd"/>
      <w:r w:rsidRPr="001E5263">
        <w:rPr>
          <w:rFonts w:asciiTheme="majorHAnsi" w:hAnsiTheme="majorHAnsi" w:cstheme="majorHAnsi"/>
          <w:sz w:val="24"/>
          <w:lang w:val="en-US"/>
        </w:rPr>
        <w:t xml:space="preserve"> (DEVELOPMENT, DEALER, PLANT, RSU)</w:t>
      </w:r>
    </w:p>
    <w:p w14:paraId="3DAAF465" w14:textId="77777777" w:rsidR="001E5263" w:rsidRPr="00B50A6C" w:rsidRDefault="001E5263" w:rsidP="000D124B">
      <w:pPr>
        <w:tabs>
          <w:tab w:val="left" w:pos="3010"/>
        </w:tabs>
        <w:rPr>
          <w:rFonts w:asciiTheme="majorHAnsi" w:hAnsiTheme="majorHAnsi" w:cstheme="majorHAnsi"/>
          <w:sz w:val="24"/>
          <w:lang w:val="en-US"/>
        </w:rPr>
      </w:pPr>
    </w:p>
    <w:p w14:paraId="4704041F" w14:textId="77777777" w:rsidR="00A237FC" w:rsidRPr="00B50A6C" w:rsidRDefault="00A237FC" w:rsidP="000D124B">
      <w:pPr>
        <w:tabs>
          <w:tab w:val="left" w:pos="3010"/>
        </w:tabs>
        <w:rPr>
          <w:rFonts w:asciiTheme="majorHAnsi" w:hAnsiTheme="majorHAnsi" w:cstheme="majorHAnsi"/>
          <w:sz w:val="24"/>
          <w:lang w:val="en-US"/>
        </w:rPr>
      </w:pPr>
    </w:p>
    <w:p w14:paraId="57201C9D" w14:textId="77777777" w:rsidR="00A237FC" w:rsidRPr="00A237FC" w:rsidRDefault="00A237FC" w:rsidP="00A237FC">
      <w:pPr>
        <w:tabs>
          <w:tab w:val="left" w:pos="3010"/>
        </w:tabs>
        <w:rPr>
          <w:rFonts w:asciiTheme="majorHAnsi" w:hAnsiTheme="majorHAnsi" w:cstheme="majorHAnsi"/>
          <w:b/>
          <w:bCs/>
          <w:sz w:val="24"/>
          <w:lang w:val="pl-PL"/>
        </w:rPr>
      </w:pPr>
      <w:r w:rsidRPr="00A237FC">
        <w:rPr>
          <w:rFonts w:asciiTheme="majorHAnsi" w:hAnsiTheme="majorHAnsi" w:cstheme="majorHAnsi"/>
          <w:b/>
          <w:bCs/>
          <w:sz w:val="24"/>
          <w:lang w:val="pl-PL"/>
        </w:rPr>
        <w:t>Rozdział 3. Tworzenie i importowanie kontenera komponentów PDX</w:t>
      </w:r>
    </w:p>
    <w:p w14:paraId="05F69D10" w14:textId="77777777" w:rsidR="00A237FC" w:rsidRPr="00A237FC" w:rsidRDefault="00A237FC" w:rsidP="00A237FC">
      <w:pPr>
        <w:tabs>
          <w:tab w:val="left" w:pos="3010"/>
        </w:tabs>
        <w:rPr>
          <w:rFonts w:asciiTheme="majorHAnsi" w:hAnsiTheme="majorHAnsi" w:cstheme="majorHAnsi"/>
          <w:b/>
          <w:bCs/>
          <w:sz w:val="24"/>
          <w:lang w:val="pl-PL"/>
        </w:rPr>
      </w:pPr>
      <w:r w:rsidRPr="00A237FC">
        <w:rPr>
          <w:rFonts w:asciiTheme="majorHAnsi" w:hAnsiTheme="majorHAnsi" w:cstheme="majorHAnsi"/>
          <w:b/>
          <w:bCs/>
          <w:sz w:val="24"/>
          <w:lang w:val="pl-PL"/>
        </w:rPr>
        <w:lastRenderedPageBreak/>
        <w:t>3.1. Ładowanie szablonu PDX</w:t>
      </w:r>
    </w:p>
    <w:p w14:paraId="60F4231C" w14:textId="77777777" w:rsidR="00A237FC" w:rsidRPr="00A237FC" w:rsidRDefault="00A237FC" w:rsidP="00A237FC">
      <w:pPr>
        <w:numPr>
          <w:ilvl w:val="0"/>
          <w:numId w:val="6"/>
        </w:numPr>
        <w:tabs>
          <w:tab w:val="clear" w:pos="926"/>
          <w:tab w:val="num" w:pos="360"/>
          <w:tab w:val="left" w:pos="3010"/>
        </w:tabs>
        <w:rPr>
          <w:rFonts w:asciiTheme="majorHAnsi" w:hAnsiTheme="majorHAnsi" w:cstheme="majorHAnsi"/>
          <w:sz w:val="24"/>
          <w:lang w:val="pl-PL"/>
        </w:rPr>
      </w:pPr>
      <w:r w:rsidRPr="00A237FC">
        <w:rPr>
          <w:rFonts w:asciiTheme="majorHAnsi" w:hAnsiTheme="majorHAnsi" w:cstheme="majorHAnsi"/>
          <w:sz w:val="24"/>
          <w:lang w:val="pl-PL"/>
        </w:rPr>
        <w:t>Aby utworzyć kontener komponentów, należy najpierw załadować aktualny szablon PDX w module </w:t>
      </w:r>
      <w:r w:rsidRPr="00A237FC">
        <w:rPr>
          <w:rFonts w:asciiTheme="majorHAnsi" w:hAnsiTheme="majorHAnsi" w:cstheme="majorHAnsi"/>
          <w:b/>
          <w:bCs/>
          <w:sz w:val="24"/>
          <w:lang w:val="pl-PL"/>
        </w:rPr>
        <w:t xml:space="preserve">Data Handling → PDX </w:t>
      </w:r>
      <w:proofErr w:type="spellStart"/>
      <w:r w:rsidRPr="00A237FC">
        <w:rPr>
          <w:rFonts w:asciiTheme="majorHAnsi" w:hAnsiTheme="majorHAnsi" w:cstheme="majorHAnsi"/>
          <w:b/>
          <w:bCs/>
          <w:sz w:val="24"/>
          <w:lang w:val="pl-PL"/>
        </w:rPr>
        <w:t>Charger</w:t>
      </w:r>
      <w:proofErr w:type="spellEnd"/>
      <w:r w:rsidRPr="00A237FC">
        <w:rPr>
          <w:rFonts w:asciiTheme="majorHAnsi" w:hAnsiTheme="majorHAnsi" w:cstheme="majorHAnsi"/>
          <w:sz w:val="24"/>
          <w:lang w:val="pl-PL"/>
        </w:rPr>
        <w:t>.</w:t>
      </w:r>
    </w:p>
    <w:p w14:paraId="10F3E123" w14:textId="77777777" w:rsidR="00A237FC" w:rsidRPr="00A237FC" w:rsidRDefault="00A237FC" w:rsidP="00A237FC">
      <w:pPr>
        <w:numPr>
          <w:ilvl w:val="0"/>
          <w:numId w:val="6"/>
        </w:numPr>
        <w:tabs>
          <w:tab w:val="clear" w:pos="926"/>
          <w:tab w:val="num" w:pos="360"/>
          <w:tab w:val="left" w:pos="3010"/>
        </w:tabs>
        <w:rPr>
          <w:rFonts w:asciiTheme="majorHAnsi" w:hAnsiTheme="majorHAnsi" w:cstheme="majorHAnsi"/>
          <w:sz w:val="24"/>
          <w:lang w:val="pl-PL"/>
        </w:rPr>
      </w:pPr>
      <w:r w:rsidRPr="00A237FC">
        <w:rPr>
          <w:rFonts w:ascii="Segoe UI Emoji" w:hAnsi="Segoe UI Emoji" w:cs="Segoe UI Emoji"/>
          <w:sz w:val="24"/>
          <w:lang w:val="pl-PL"/>
        </w:rPr>
        <w:t>🔹</w:t>
      </w:r>
      <w:r w:rsidRPr="00A237FC">
        <w:rPr>
          <w:rFonts w:asciiTheme="majorHAnsi" w:hAnsiTheme="majorHAnsi" w:cstheme="majorHAnsi"/>
          <w:sz w:val="24"/>
          <w:lang w:val="pl-PL"/>
        </w:rPr>
        <w:t xml:space="preserve"> Aktualny szablon PDX można uzyskać za pośrednictwem SWL-Cockpit.</w:t>
      </w:r>
    </w:p>
    <w:p w14:paraId="7710A7C5" w14:textId="77777777" w:rsidR="00A237FC" w:rsidRPr="00A237FC" w:rsidRDefault="00A237FC" w:rsidP="00A237FC">
      <w:pPr>
        <w:numPr>
          <w:ilvl w:val="0"/>
          <w:numId w:val="6"/>
        </w:numPr>
        <w:tabs>
          <w:tab w:val="clear" w:pos="926"/>
          <w:tab w:val="num" w:pos="360"/>
          <w:tab w:val="left" w:pos="3010"/>
        </w:tabs>
        <w:rPr>
          <w:rFonts w:asciiTheme="majorHAnsi" w:hAnsiTheme="majorHAnsi" w:cstheme="majorHAnsi"/>
          <w:sz w:val="24"/>
          <w:lang w:val="pl-PL"/>
        </w:rPr>
      </w:pPr>
      <w:r w:rsidRPr="00A237FC">
        <w:rPr>
          <w:rFonts w:asciiTheme="majorHAnsi" w:hAnsiTheme="majorHAnsi" w:cstheme="majorHAnsi"/>
          <w:sz w:val="24"/>
          <w:lang w:val="pl-PL"/>
        </w:rPr>
        <w:t>Podczas ładowania PDX, E-</w:t>
      </w:r>
      <w:proofErr w:type="spellStart"/>
      <w:r w:rsidRPr="00A237FC">
        <w:rPr>
          <w:rFonts w:asciiTheme="majorHAnsi" w:hAnsiTheme="majorHAnsi" w:cstheme="majorHAnsi"/>
          <w:sz w:val="24"/>
          <w:lang w:val="pl-PL"/>
        </w:rPr>
        <w:t>Sys</w:t>
      </w:r>
      <w:proofErr w:type="spellEnd"/>
      <w:r w:rsidRPr="00A237FC">
        <w:rPr>
          <w:rFonts w:asciiTheme="majorHAnsi" w:hAnsiTheme="majorHAnsi" w:cstheme="majorHAnsi"/>
          <w:sz w:val="24"/>
          <w:lang w:val="pl-PL"/>
        </w:rPr>
        <w:t xml:space="preserve"> zapyta, czy użytkownik chce zapisać zawartość pliku PDX po jego rozpakowaniu.</w:t>
      </w:r>
    </w:p>
    <w:p w14:paraId="55012946" w14:textId="77777777" w:rsidR="00A237FC" w:rsidRPr="00A237FC" w:rsidRDefault="00A237FC" w:rsidP="00A237FC">
      <w:pPr>
        <w:numPr>
          <w:ilvl w:val="0"/>
          <w:numId w:val="47"/>
        </w:numPr>
        <w:tabs>
          <w:tab w:val="left" w:pos="3010"/>
        </w:tabs>
        <w:rPr>
          <w:rFonts w:asciiTheme="majorHAnsi" w:hAnsiTheme="majorHAnsi" w:cstheme="majorHAnsi"/>
          <w:sz w:val="24"/>
          <w:lang w:val="pl-PL"/>
        </w:rPr>
      </w:pPr>
      <w:r w:rsidRPr="00A237FC">
        <w:rPr>
          <w:rFonts w:asciiTheme="majorHAnsi" w:hAnsiTheme="majorHAnsi" w:cstheme="majorHAnsi"/>
          <w:sz w:val="24"/>
          <w:lang w:val="pl-PL"/>
        </w:rPr>
        <w:t>Jeśli wybierzesz </w:t>
      </w:r>
      <w:r w:rsidRPr="00A237FC">
        <w:rPr>
          <w:rFonts w:asciiTheme="majorHAnsi" w:hAnsiTheme="majorHAnsi" w:cstheme="majorHAnsi"/>
          <w:b/>
          <w:bCs/>
          <w:sz w:val="24"/>
          <w:lang w:val="pl-PL"/>
        </w:rPr>
        <w:t>Tak</w:t>
      </w:r>
      <w:r w:rsidRPr="00A237FC">
        <w:rPr>
          <w:rFonts w:asciiTheme="majorHAnsi" w:hAnsiTheme="majorHAnsi" w:cstheme="majorHAnsi"/>
          <w:sz w:val="24"/>
          <w:lang w:val="pl-PL"/>
        </w:rPr>
        <w:t>, folder z rozpakowaną zawartością zostanie zachowany po zamknięciu E-</w:t>
      </w:r>
      <w:proofErr w:type="spellStart"/>
      <w:r w:rsidRPr="00A237FC">
        <w:rPr>
          <w:rFonts w:asciiTheme="majorHAnsi" w:hAnsiTheme="majorHAnsi" w:cstheme="majorHAnsi"/>
          <w:sz w:val="24"/>
          <w:lang w:val="pl-PL"/>
        </w:rPr>
        <w:t>Sys</w:t>
      </w:r>
      <w:proofErr w:type="spellEnd"/>
      <w:r w:rsidRPr="00A237FC">
        <w:rPr>
          <w:rFonts w:asciiTheme="majorHAnsi" w:hAnsiTheme="majorHAnsi" w:cstheme="majorHAnsi"/>
          <w:sz w:val="24"/>
          <w:lang w:val="pl-PL"/>
        </w:rPr>
        <w:t>, co przyspieszy ponowne ładowanie.</w:t>
      </w:r>
    </w:p>
    <w:p w14:paraId="2899543F" w14:textId="77777777" w:rsidR="00A237FC" w:rsidRPr="00A237FC" w:rsidRDefault="00A237FC" w:rsidP="00A237FC">
      <w:pPr>
        <w:numPr>
          <w:ilvl w:val="0"/>
          <w:numId w:val="47"/>
        </w:numPr>
        <w:tabs>
          <w:tab w:val="left" w:pos="3010"/>
        </w:tabs>
        <w:rPr>
          <w:rFonts w:asciiTheme="majorHAnsi" w:hAnsiTheme="majorHAnsi" w:cstheme="majorHAnsi"/>
          <w:sz w:val="24"/>
          <w:lang w:val="pl-PL"/>
        </w:rPr>
      </w:pPr>
      <w:r w:rsidRPr="00A237FC">
        <w:rPr>
          <w:rFonts w:asciiTheme="majorHAnsi" w:hAnsiTheme="majorHAnsi" w:cstheme="majorHAnsi"/>
          <w:sz w:val="24"/>
          <w:lang w:val="pl-PL"/>
        </w:rPr>
        <w:t>Jeśli wybierzesz </w:t>
      </w:r>
      <w:r w:rsidRPr="00A237FC">
        <w:rPr>
          <w:rFonts w:asciiTheme="majorHAnsi" w:hAnsiTheme="majorHAnsi" w:cstheme="majorHAnsi"/>
          <w:b/>
          <w:bCs/>
          <w:sz w:val="24"/>
          <w:lang w:val="pl-PL"/>
        </w:rPr>
        <w:t>Nie</w:t>
      </w:r>
      <w:r w:rsidRPr="00A237FC">
        <w:rPr>
          <w:rFonts w:asciiTheme="majorHAnsi" w:hAnsiTheme="majorHAnsi" w:cstheme="majorHAnsi"/>
          <w:sz w:val="24"/>
          <w:lang w:val="pl-PL"/>
        </w:rPr>
        <w:t>, folder zostanie usunięty po zamknięciu E-</w:t>
      </w:r>
      <w:proofErr w:type="spellStart"/>
      <w:r w:rsidRPr="00A237FC">
        <w:rPr>
          <w:rFonts w:asciiTheme="majorHAnsi" w:hAnsiTheme="majorHAnsi" w:cstheme="majorHAnsi"/>
          <w:sz w:val="24"/>
          <w:lang w:val="pl-PL"/>
        </w:rPr>
        <w:t>Sys</w:t>
      </w:r>
      <w:proofErr w:type="spellEnd"/>
      <w:r w:rsidRPr="00A237FC">
        <w:rPr>
          <w:rFonts w:asciiTheme="majorHAnsi" w:hAnsiTheme="majorHAnsi" w:cstheme="majorHAnsi"/>
          <w:sz w:val="24"/>
          <w:lang w:val="pl-PL"/>
        </w:rPr>
        <w:t>.</w:t>
      </w:r>
    </w:p>
    <w:p w14:paraId="1D41CB5B" w14:textId="77777777" w:rsidR="00A237FC" w:rsidRPr="00A237FC" w:rsidRDefault="00A237FC" w:rsidP="00A237FC">
      <w:pPr>
        <w:numPr>
          <w:ilvl w:val="0"/>
          <w:numId w:val="6"/>
        </w:numPr>
        <w:tabs>
          <w:tab w:val="clear" w:pos="926"/>
          <w:tab w:val="num" w:pos="360"/>
          <w:tab w:val="left" w:pos="3010"/>
        </w:tabs>
        <w:rPr>
          <w:rFonts w:asciiTheme="majorHAnsi" w:hAnsiTheme="majorHAnsi" w:cstheme="majorHAnsi"/>
          <w:sz w:val="24"/>
          <w:lang w:val="pl-PL"/>
        </w:rPr>
      </w:pPr>
      <w:r w:rsidRPr="00A237FC">
        <w:rPr>
          <w:rFonts w:asciiTheme="majorHAnsi" w:hAnsiTheme="majorHAnsi" w:cstheme="majorHAnsi"/>
          <w:sz w:val="24"/>
          <w:lang w:val="pl-PL"/>
        </w:rPr>
        <w:t>Jeśli folder z rozpakowaną zawartością już istnieje, pojawi się pytanie, czy chcesz go użyć. Wybór </w:t>
      </w:r>
      <w:r w:rsidRPr="00A237FC">
        <w:rPr>
          <w:rFonts w:asciiTheme="majorHAnsi" w:hAnsiTheme="majorHAnsi" w:cstheme="majorHAnsi"/>
          <w:b/>
          <w:bCs/>
          <w:sz w:val="24"/>
          <w:lang w:val="pl-PL"/>
        </w:rPr>
        <w:t>Tak</w:t>
      </w:r>
      <w:r w:rsidRPr="00A237FC">
        <w:rPr>
          <w:rFonts w:asciiTheme="majorHAnsi" w:hAnsiTheme="majorHAnsi" w:cstheme="majorHAnsi"/>
          <w:sz w:val="24"/>
          <w:lang w:val="pl-PL"/>
        </w:rPr>
        <w:t> spowoduje jego załadowanie, a </w:t>
      </w:r>
      <w:r w:rsidRPr="00A237FC">
        <w:rPr>
          <w:rFonts w:asciiTheme="majorHAnsi" w:hAnsiTheme="majorHAnsi" w:cstheme="majorHAnsi"/>
          <w:b/>
          <w:bCs/>
          <w:sz w:val="24"/>
          <w:lang w:val="pl-PL"/>
        </w:rPr>
        <w:t>Nie</w:t>
      </w:r>
      <w:r w:rsidRPr="00A237FC">
        <w:rPr>
          <w:rFonts w:asciiTheme="majorHAnsi" w:hAnsiTheme="majorHAnsi" w:cstheme="majorHAnsi"/>
          <w:sz w:val="24"/>
          <w:lang w:val="pl-PL"/>
        </w:rPr>
        <w:t> – usunięcie i ponowne rozpakowanie PDX.</w:t>
      </w:r>
    </w:p>
    <w:p w14:paraId="00232D11" w14:textId="77777777" w:rsidR="00A237FC" w:rsidRPr="00A237FC" w:rsidRDefault="00A237FC" w:rsidP="00A237FC">
      <w:pPr>
        <w:tabs>
          <w:tab w:val="left" w:pos="3010"/>
        </w:tabs>
        <w:rPr>
          <w:rFonts w:asciiTheme="majorHAnsi" w:hAnsiTheme="majorHAnsi" w:cstheme="majorHAnsi"/>
          <w:sz w:val="24"/>
          <w:lang w:val="pl-PL"/>
        </w:rPr>
      </w:pPr>
      <w:r w:rsidRPr="00A237FC">
        <w:rPr>
          <w:rFonts w:asciiTheme="majorHAnsi" w:hAnsiTheme="majorHAnsi" w:cstheme="majorHAnsi"/>
          <w:sz w:val="24"/>
          <w:lang w:val="pl-PL"/>
        </w:rPr>
        <w:pict w14:anchorId="7E9BC0F9">
          <v:rect id="_x0000_i1223" style="width:8in;height:0" o:hrpct="0" o:hralign="center" o:hrstd="t" o:hr="t" fillcolor="#a0a0a0" stroked="f"/>
        </w:pict>
      </w:r>
    </w:p>
    <w:p w14:paraId="608491D5" w14:textId="77777777" w:rsidR="00A237FC" w:rsidRPr="00A237FC" w:rsidRDefault="00A237FC" w:rsidP="00A237FC">
      <w:pPr>
        <w:tabs>
          <w:tab w:val="left" w:pos="3010"/>
        </w:tabs>
        <w:rPr>
          <w:rFonts w:asciiTheme="majorHAnsi" w:hAnsiTheme="majorHAnsi" w:cstheme="majorHAnsi"/>
          <w:b/>
          <w:bCs/>
          <w:sz w:val="24"/>
          <w:lang w:val="pl-PL"/>
        </w:rPr>
      </w:pPr>
      <w:r w:rsidRPr="00A237FC">
        <w:rPr>
          <w:rFonts w:asciiTheme="majorHAnsi" w:hAnsiTheme="majorHAnsi" w:cstheme="majorHAnsi"/>
          <w:b/>
          <w:bCs/>
          <w:sz w:val="24"/>
          <w:lang w:val="pl-PL"/>
        </w:rPr>
        <w:t>3.2. Przypisanie głównych serii (BRV)</w:t>
      </w:r>
    </w:p>
    <w:p w14:paraId="58DB7C1C" w14:textId="77777777" w:rsidR="00A237FC" w:rsidRPr="00A237FC" w:rsidRDefault="00A237FC" w:rsidP="00A237FC">
      <w:pPr>
        <w:numPr>
          <w:ilvl w:val="0"/>
          <w:numId w:val="6"/>
        </w:numPr>
        <w:tabs>
          <w:tab w:val="clear" w:pos="926"/>
          <w:tab w:val="num" w:pos="360"/>
          <w:tab w:val="left" w:pos="3010"/>
        </w:tabs>
        <w:rPr>
          <w:rFonts w:asciiTheme="majorHAnsi" w:hAnsiTheme="majorHAnsi" w:cstheme="majorHAnsi"/>
          <w:sz w:val="24"/>
          <w:lang w:val="pl-PL"/>
        </w:rPr>
      </w:pPr>
      <w:r w:rsidRPr="00A237FC">
        <w:rPr>
          <w:rFonts w:asciiTheme="majorHAnsi" w:hAnsiTheme="majorHAnsi" w:cstheme="majorHAnsi"/>
          <w:sz w:val="24"/>
          <w:lang w:val="pl-PL"/>
        </w:rPr>
        <w:t>Od wersji E-</w:t>
      </w:r>
      <w:proofErr w:type="spellStart"/>
      <w:r w:rsidRPr="00A237FC">
        <w:rPr>
          <w:rFonts w:asciiTheme="majorHAnsi" w:hAnsiTheme="majorHAnsi" w:cstheme="majorHAnsi"/>
          <w:sz w:val="24"/>
          <w:lang w:val="pl-PL"/>
        </w:rPr>
        <w:t>Sys</w:t>
      </w:r>
      <w:proofErr w:type="spellEnd"/>
      <w:r w:rsidRPr="00A237FC">
        <w:rPr>
          <w:rFonts w:asciiTheme="majorHAnsi" w:hAnsiTheme="majorHAnsi" w:cstheme="majorHAnsi"/>
          <w:sz w:val="24"/>
          <w:lang w:val="pl-PL"/>
        </w:rPr>
        <w:t xml:space="preserve"> 3.15 można przypisać serie (BRV), dla których kontener PDX ma być ważny. Wybór dostępnych serii zależy od używanego szablonu PDX. Serię wybiera się w osobnym oknie dialogowym po kliknięciu przycisku „Edit”.</w:t>
      </w:r>
    </w:p>
    <w:p w14:paraId="77351D54" w14:textId="77777777" w:rsidR="00A237FC" w:rsidRPr="00A237FC" w:rsidRDefault="00A237FC" w:rsidP="00A237FC">
      <w:pPr>
        <w:tabs>
          <w:tab w:val="left" w:pos="3010"/>
        </w:tabs>
        <w:rPr>
          <w:rFonts w:asciiTheme="majorHAnsi" w:hAnsiTheme="majorHAnsi" w:cstheme="majorHAnsi"/>
          <w:sz w:val="24"/>
          <w:lang w:val="pl-PL"/>
        </w:rPr>
      </w:pPr>
      <w:r w:rsidRPr="00A237FC">
        <w:rPr>
          <w:rFonts w:asciiTheme="majorHAnsi" w:hAnsiTheme="majorHAnsi" w:cstheme="majorHAnsi"/>
          <w:sz w:val="24"/>
          <w:lang w:val="pl-PL"/>
        </w:rPr>
        <w:pict w14:anchorId="38470A5E">
          <v:rect id="_x0000_i1224" style="width:8in;height:0" o:hrpct="0" o:hralign="center" o:hrstd="t" o:hr="t" fillcolor="#a0a0a0" stroked="f"/>
        </w:pict>
      </w:r>
    </w:p>
    <w:p w14:paraId="4BB31394" w14:textId="77777777" w:rsidR="00A237FC" w:rsidRPr="00A237FC" w:rsidRDefault="00A237FC" w:rsidP="00A237FC">
      <w:pPr>
        <w:tabs>
          <w:tab w:val="left" w:pos="3010"/>
        </w:tabs>
        <w:rPr>
          <w:rFonts w:asciiTheme="majorHAnsi" w:hAnsiTheme="majorHAnsi" w:cstheme="majorHAnsi"/>
          <w:b/>
          <w:bCs/>
          <w:sz w:val="24"/>
          <w:lang w:val="pl-PL"/>
        </w:rPr>
      </w:pPr>
      <w:r w:rsidRPr="00A237FC">
        <w:rPr>
          <w:rFonts w:asciiTheme="majorHAnsi" w:hAnsiTheme="majorHAnsi" w:cstheme="majorHAnsi"/>
          <w:b/>
          <w:bCs/>
          <w:sz w:val="24"/>
          <w:lang w:val="pl-PL"/>
        </w:rPr>
        <w:t>3.3. Dodawanie oprogramowania ECU</w:t>
      </w:r>
    </w:p>
    <w:p w14:paraId="3002FC8B" w14:textId="77777777" w:rsidR="00A237FC" w:rsidRPr="00A237FC" w:rsidRDefault="00A237FC" w:rsidP="00A237FC">
      <w:pPr>
        <w:numPr>
          <w:ilvl w:val="0"/>
          <w:numId w:val="6"/>
        </w:numPr>
        <w:tabs>
          <w:tab w:val="clear" w:pos="926"/>
          <w:tab w:val="num" w:pos="360"/>
          <w:tab w:val="left" w:pos="3010"/>
        </w:tabs>
        <w:rPr>
          <w:rFonts w:asciiTheme="majorHAnsi" w:hAnsiTheme="majorHAnsi" w:cstheme="majorHAnsi"/>
          <w:sz w:val="24"/>
          <w:lang w:val="pl-PL"/>
        </w:rPr>
      </w:pPr>
      <w:r w:rsidRPr="00A237FC">
        <w:rPr>
          <w:rFonts w:asciiTheme="majorHAnsi" w:hAnsiTheme="majorHAnsi" w:cstheme="majorHAnsi"/>
          <w:sz w:val="24"/>
          <w:lang w:val="pl-PL"/>
        </w:rPr>
        <w:t>W strukturze folderów szablonu PDX można tworzyć nowe warianty ECU poprzez menu kontekstowe (prawy klik).</w:t>
      </w:r>
    </w:p>
    <w:p w14:paraId="7D9F29EC" w14:textId="77777777" w:rsidR="00A237FC" w:rsidRPr="00A237FC" w:rsidRDefault="00A237FC" w:rsidP="00A237FC">
      <w:pPr>
        <w:numPr>
          <w:ilvl w:val="0"/>
          <w:numId w:val="48"/>
        </w:numPr>
        <w:tabs>
          <w:tab w:val="left" w:pos="3010"/>
        </w:tabs>
        <w:rPr>
          <w:rFonts w:asciiTheme="majorHAnsi" w:hAnsiTheme="majorHAnsi" w:cstheme="majorHAnsi"/>
          <w:sz w:val="24"/>
          <w:lang w:val="pl-PL"/>
        </w:rPr>
      </w:pPr>
      <w:r w:rsidRPr="00A237FC">
        <w:rPr>
          <w:rFonts w:asciiTheme="majorHAnsi" w:hAnsiTheme="majorHAnsi" w:cstheme="majorHAnsi"/>
          <w:sz w:val="24"/>
          <w:lang w:val="pl-PL"/>
        </w:rPr>
        <w:t>Wariant ECU musi być przypisany do wariantu bazowego.</w:t>
      </w:r>
    </w:p>
    <w:p w14:paraId="5E18433C" w14:textId="77777777" w:rsidR="00A237FC" w:rsidRPr="00A237FC" w:rsidRDefault="00A237FC" w:rsidP="00A237FC">
      <w:pPr>
        <w:numPr>
          <w:ilvl w:val="0"/>
          <w:numId w:val="48"/>
        </w:numPr>
        <w:tabs>
          <w:tab w:val="left" w:pos="3010"/>
        </w:tabs>
        <w:rPr>
          <w:rFonts w:asciiTheme="majorHAnsi" w:hAnsiTheme="majorHAnsi" w:cstheme="majorHAnsi"/>
          <w:sz w:val="24"/>
          <w:lang w:val="pl-PL"/>
        </w:rPr>
      </w:pPr>
      <w:r w:rsidRPr="00A237FC">
        <w:rPr>
          <w:rFonts w:asciiTheme="majorHAnsi" w:hAnsiTheme="majorHAnsi" w:cstheme="majorHAnsi"/>
          <w:sz w:val="24"/>
          <w:lang w:val="pl-PL"/>
        </w:rPr>
        <w:t>Nazwa wariantu ECU musi kończyć się na „EV”.</w:t>
      </w:r>
    </w:p>
    <w:p w14:paraId="63D8426A" w14:textId="77777777" w:rsidR="00A237FC" w:rsidRPr="00A237FC" w:rsidRDefault="00A237FC" w:rsidP="00A237FC">
      <w:pPr>
        <w:numPr>
          <w:ilvl w:val="0"/>
          <w:numId w:val="6"/>
        </w:numPr>
        <w:tabs>
          <w:tab w:val="clear" w:pos="926"/>
          <w:tab w:val="num" w:pos="360"/>
          <w:tab w:val="left" w:pos="3010"/>
        </w:tabs>
        <w:rPr>
          <w:rFonts w:asciiTheme="majorHAnsi" w:hAnsiTheme="majorHAnsi" w:cstheme="majorHAnsi"/>
          <w:sz w:val="24"/>
          <w:lang w:val="pl-PL"/>
        </w:rPr>
      </w:pPr>
      <w:r w:rsidRPr="00A237FC">
        <w:rPr>
          <w:rFonts w:asciiTheme="majorHAnsi" w:hAnsiTheme="majorHAnsi" w:cstheme="majorHAnsi"/>
          <w:sz w:val="24"/>
          <w:lang w:val="pl-PL"/>
        </w:rPr>
        <w:t xml:space="preserve">Dla Smart </w:t>
      </w:r>
      <w:proofErr w:type="spellStart"/>
      <w:r w:rsidRPr="00A237FC">
        <w:rPr>
          <w:rFonts w:asciiTheme="majorHAnsi" w:hAnsiTheme="majorHAnsi" w:cstheme="majorHAnsi"/>
          <w:sz w:val="24"/>
          <w:lang w:val="pl-PL"/>
        </w:rPr>
        <w:t>Actuators</w:t>
      </w:r>
      <w:proofErr w:type="spellEnd"/>
      <w:r w:rsidRPr="00A237FC">
        <w:rPr>
          <w:rFonts w:asciiTheme="majorHAnsi" w:hAnsiTheme="majorHAnsi" w:cstheme="majorHAnsi"/>
          <w:sz w:val="24"/>
          <w:lang w:val="pl-PL"/>
        </w:rPr>
        <w:t xml:space="preserve"> (SMAC) nie ma wariantu bazowego – nazwa jest dowolna, ale po dodaniu pliku BTLD musi odpowiadać nazwie komponentu EE.</w:t>
      </w:r>
    </w:p>
    <w:p w14:paraId="7A78D2BE" w14:textId="77777777" w:rsidR="00A237FC" w:rsidRPr="00A237FC" w:rsidRDefault="00A237FC" w:rsidP="00A237FC">
      <w:pPr>
        <w:numPr>
          <w:ilvl w:val="0"/>
          <w:numId w:val="6"/>
        </w:numPr>
        <w:tabs>
          <w:tab w:val="clear" w:pos="926"/>
          <w:tab w:val="num" w:pos="360"/>
          <w:tab w:val="left" w:pos="3010"/>
        </w:tabs>
        <w:rPr>
          <w:rFonts w:asciiTheme="majorHAnsi" w:hAnsiTheme="majorHAnsi" w:cstheme="majorHAnsi"/>
          <w:sz w:val="24"/>
          <w:lang w:val="pl-PL"/>
        </w:rPr>
      </w:pPr>
      <w:r w:rsidRPr="00A237FC">
        <w:rPr>
          <w:rFonts w:asciiTheme="majorHAnsi" w:hAnsiTheme="majorHAnsi" w:cstheme="majorHAnsi"/>
          <w:sz w:val="24"/>
          <w:lang w:val="pl-PL"/>
        </w:rPr>
        <w:t>Do wariantu bazowego dodaje się jednostki SWE (</w:t>
      </w:r>
      <w:proofErr w:type="spellStart"/>
      <w:r w:rsidRPr="00A237FC">
        <w:rPr>
          <w:rFonts w:asciiTheme="majorHAnsi" w:hAnsiTheme="majorHAnsi" w:cstheme="majorHAnsi"/>
          <w:sz w:val="24"/>
          <w:lang w:val="pl-PL"/>
        </w:rPr>
        <w:t>bootloader</w:t>
      </w:r>
      <w:proofErr w:type="spellEnd"/>
      <w:r w:rsidRPr="00A237FC">
        <w:rPr>
          <w:rFonts w:asciiTheme="majorHAnsi" w:hAnsiTheme="majorHAnsi" w:cstheme="majorHAnsi"/>
          <w:sz w:val="24"/>
          <w:lang w:val="pl-PL"/>
        </w:rPr>
        <w:t>, aplikacja, dane kodowania) poprzez kliknięcie prawym przyciskiem na element SWE i wybór „</w:t>
      </w:r>
      <w:proofErr w:type="spellStart"/>
      <w:r w:rsidRPr="00A237FC">
        <w:rPr>
          <w:rFonts w:asciiTheme="majorHAnsi" w:hAnsiTheme="majorHAnsi" w:cstheme="majorHAnsi"/>
          <w:sz w:val="24"/>
          <w:lang w:val="pl-PL"/>
        </w:rPr>
        <w:t>Add</w:t>
      </w:r>
      <w:proofErr w:type="spellEnd"/>
      <w:r w:rsidRPr="00A237FC">
        <w:rPr>
          <w:rFonts w:asciiTheme="majorHAnsi" w:hAnsiTheme="majorHAnsi" w:cstheme="majorHAnsi"/>
          <w:sz w:val="24"/>
          <w:lang w:val="pl-PL"/>
        </w:rPr>
        <w:t>”.</w:t>
      </w:r>
    </w:p>
    <w:p w14:paraId="0839B4FE" w14:textId="77777777" w:rsidR="00A237FC" w:rsidRPr="00A237FC" w:rsidRDefault="00A237FC" w:rsidP="00A237FC">
      <w:pPr>
        <w:numPr>
          <w:ilvl w:val="0"/>
          <w:numId w:val="6"/>
        </w:numPr>
        <w:tabs>
          <w:tab w:val="clear" w:pos="926"/>
          <w:tab w:val="num" w:pos="360"/>
          <w:tab w:val="left" w:pos="3010"/>
        </w:tabs>
        <w:rPr>
          <w:rFonts w:asciiTheme="majorHAnsi" w:hAnsiTheme="majorHAnsi" w:cstheme="majorHAnsi"/>
          <w:sz w:val="24"/>
          <w:lang w:val="pl-PL"/>
        </w:rPr>
      </w:pPr>
      <w:r w:rsidRPr="00A237FC">
        <w:rPr>
          <w:rFonts w:ascii="Segoe UI Emoji" w:hAnsi="Segoe UI Emoji" w:cs="Segoe UI Emoji"/>
          <w:sz w:val="24"/>
          <w:lang w:val="pl-PL"/>
        </w:rPr>
        <w:t>🔹</w:t>
      </w:r>
      <w:r w:rsidRPr="00A237FC">
        <w:rPr>
          <w:rFonts w:asciiTheme="majorHAnsi" w:hAnsiTheme="majorHAnsi" w:cstheme="majorHAnsi"/>
          <w:sz w:val="24"/>
          <w:lang w:val="pl-PL"/>
        </w:rPr>
        <w:t xml:space="preserve"> Do kontenera można dodawać tylko pliki SWE w formacie BSW.</w:t>
      </w:r>
    </w:p>
    <w:p w14:paraId="28E13264" w14:textId="77777777" w:rsidR="00A237FC" w:rsidRPr="00A237FC" w:rsidRDefault="00A237FC" w:rsidP="00A237FC">
      <w:pPr>
        <w:tabs>
          <w:tab w:val="left" w:pos="3010"/>
        </w:tabs>
        <w:rPr>
          <w:rFonts w:asciiTheme="majorHAnsi" w:hAnsiTheme="majorHAnsi" w:cstheme="majorHAnsi"/>
          <w:sz w:val="24"/>
          <w:lang w:val="pl-PL"/>
        </w:rPr>
      </w:pPr>
      <w:r w:rsidRPr="00A237FC">
        <w:rPr>
          <w:rFonts w:asciiTheme="majorHAnsi" w:hAnsiTheme="majorHAnsi" w:cstheme="majorHAnsi"/>
          <w:sz w:val="24"/>
          <w:lang w:val="pl-PL"/>
        </w:rPr>
        <w:pict w14:anchorId="18658002">
          <v:rect id="_x0000_i1225" style="width:8in;height:0" o:hrpct="0" o:hralign="center" o:hrstd="t" o:hr="t" fillcolor="#a0a0a0" stroked="f"/>
        </w:pict>
      </w:r>
    </w:p>
    <w:p w14:paraId="6256F00E" w14:textId="77777777" w:rsidR="00A237FC" w:rsidRPr="00A237FC" w:rsidRDefault="00A237FC" w:rsidP="00A237FC">
      <w:pPr>
        <w:tabs>
          <w:tab w:val="left" w:pos="3010"/>
        </w:tabs>
        <w:rPr>
          <w:rFonts w:asciiTheme="majorHAnsi" w:hAnsiTheme="majorHAnsi" w:cstheme="majorHAnsi"/>
          <w:b/>
          <w:bCs/>
          <w:sz w:val="24"/>
          <w:lang w:val="pl-PL"/>
        </w:rPr>
      </w:pPr>
      <w:r w:rsidRPr="00A237FC">
        <w:rPr>
          <w:rFonts w:asciiTheme="majorHAnsi" w:hAnsiTheme="majorHAnsi" w:cstheme="majorHAnsi"/>
          <w:b/>
          <w:bCs/>
          <w:sz w:val="24"/>
          <w:lang w:val="pl-PL"/>
        </w:rPr>
        <w:t>3.3.1. Pliki kodowania CAF (</w:t>
      </w:r>
      <w:proofErr w:type="spellStart"/>
      <w:r w:rsidRPr="00A237FC">
        <w:rPr>
          <w:rFonts w:asciiTheme="majorHAnsi" w:hAnsiTheme="majorHAnsi" w:cstheme="majorHAnsi"/>
          <w:b/>
          <w:bCs/>
          <w:sz w:val="24"/>
          <w:lang w:val="pl-PL"/>
        </w:rPr>
        <w:t>Coding</w:t>
      </w:r>
      <w:proofErr w:type="spellEnd"/>
      <w:r w:rsidRPr="00A237FC">
        <w:rPr>
          <w:rFonts w:asciiTheme="majorHAnsi" w:hAnsiTheme="majorHAnsi" w:cstheme="majorHAnsi"/>
          <w:b/>
          <w:bCs/>
          <w:sz w:val="24"/>
          <w:lang w:val="pl-PL"/>
        </w:rPr>
        <w:t xml:space="preserve"> Application </w:t>
      </w:r>
      <w:proofErr w:type="spellStart"/>
      <w:r w:rsidRPr="00A237FC">
        <w:rPr>
          <w:rFonts w:asciiTheme="majorHAnsi" w:hAnsiTheme="majorHAnsi" w:cstheme="majorHAnsi"/>
          <w:b/>
          <w:bCs/>
          <w:sz w:val="24"/>
          <w:lang w:val="pl-PL"/>
        </w:rPr>
        <w:t>Files</w:t>
      </w:r>
      <w:proofErr w:type="spellEnd"/>
      <w:r w:rsidRPr="00A237FC">
        <w:rPr>
          <w:rFonts w:asciiTheme="majorHAnsi" w:hAnsiTheme="majorHAnsi" w:cstheme="majorHAnsi"/>
          <w:b/>
          <w:bCs/>
          <w:sz w:val="24"/>
          <w:lang w:val="pl-PL"/>
        </w:rPr>
        <w:t>)</w:t>
      </w:r>
    </w:p>
    <w:p w14:paraId="3C443F19" w14:textId="77777777" w:rsidR="00A237FC" w:rsidRPr="00A237FC" w:rsidRDefault="00A237FC" w:rsidP="00A237FC">
      <w:pPr>
        <w:numPr>
          <w:ilvl w:val="0"/>
          <w:numId w:val="6"/>
        </w:numPr>
        <w:tabs>
          <w:tab w:val="clear" w:pos="926"/>
          <w:tab w:val="num" w:pos="360"/>
          <w:tab w:val="left" w:pos="3010"/>
        </w:tabs>
        <w:rPr>
          <w:rFonts w:asciiTheme="majorHAnsi" w:hAnsiTheme="majorHAnsi" w:cstheme="majorHAnsi"/>
          <w:sz w:val="24"/>
          <w:lang w:val="pl-PL"/>
        </w:rPr>
      </w:pPr>
      <w:r w:rsidRPr="00A237FC">
        <w:rPr>
          <w:rFonts w:asciiTheme="majorHAnsi" w:hAnsiTheme="majorHAnsi" w:cstheme="majorHAnsi"/>
          <w:sz w:val="24"/>
          <w:lang w:val="pl-PL"/>
        </w:rPr>
        <w:t xml:space="preserve">Pliki CAF nie są przypisane do konkretnego wariantu ECU, lecz dodawane pod elementem CAF. Podobnie pliki SVT (stan docelowy komponentu) dodaje się pod elementem SVT. Pliki konfiguracyjne (np. mapowanie, sekwencje) dodaje się pod elementem </w:t>
      </w:r>
      <w:proofErr w:type="spellStart"/>
      <w:r w:rsidRPr="00A237FC">
        <w:rPr>
          <w:rFonts w:asciiTheme="majorHAnsi" w:hAnsiTheme="majorHAnsi" w:cstheme="majorHAnsi"/>
          <w:sz w:val="24"/>
          <w:lang w:val="pl-PL"/>
        </w:rPr>
        <w:t>Config</w:t>
      </w:r>
      <w:proofErr w:type="spellEnd"/>
      <w:r w:rsidRPr="00A237FC">
        <w:rPr>
          <w:rFonts w:asciiTheme="majorHAnsi" w:hAnsiTheme="majorHAnsi" w:cstheme="majorHAnsi"/>
          <w:sz w:val="24"/>
          <w:lang w:val="pl-PL"/>
        </w:rPr>
        <w:t>.</w:t>
      </w:r>
    </w:p>
    <w:p w14:paraId="21357F25" w14:textId="77777777" w:rsidR="00A237FC" w:rsidRPr="00A237FC" w:rsidRDefault="00A237FC" w:rsidP="00A237FC">
      <w:pPr>
        <w:tabs>
          <w:tab w:val="left" w:pos="3010"/>
        </w:tabs>
        <w:rPr>
          <w:rFonts w:asciiTheme="majorHAnsi" w:hAnsiTheme="majorHAnsi" w:cstheme="majorHAnsi"/>
          <w:sz w:val="24"/>
          <w:lang w:val="pl-PL"/>
        </w:rPr>
      </w:pPr>
      <w:r w:rsidRPr="00A237FC">
        <w:rPr>
          <w:rFonts w:asciiTheme="majorHAnsi" w:hAnsiTheme="majorHAnsi" w:cstheme="majorHAnsi"/>
          <w:sz w:val="24"/>
          <w:lang w:val="pl-PL"/>
        </w:rPr>
        <w:pict w14:anchorId="08EC87A0">
          <v:rect id="_x0000_i1226" style="width:8in;height:0" o:hrpct="0" o:hralign="center" o:hrstd="t" o:hr="t" fillcolor="#a0a0a0" stroked="f"/>
        </w:pict>
      </w:r>
    </w:p>
    <w:p w14:paraId="1C5B78D9" w14:textId="77777777" w:rsidR="00A237FC" w:rsidRPr="00A237FC" w:rsidRDefault="00A237FC" w:rsidP="00A237FC">
      <w:pPr>
        <w:tabs>
          <w:tab w:val="left" w:pos="3010"/>
        </w:tabs>
        <w:rPr>
          <w:rFonts w:asciiTheme="majorHAnsi" w:hAnsiTheme="majorHAnsi" w:cstheme="majorHAnsi"/>
          <w:b/>
          <w:bCs/>
          <w:sz w:val="24"/>
          <w:lang w:val="pl-PL"/>
        </w:rPr>
      </w:pPr>
      <w:r w:rsidRPr="00A237FC">
        <w:rPr>
          <w:rFonts w:asciiTheme="majorHAnsi" w:hAnsiTheme="majorHAnsi" w:cstheme="majorHAnsi"/>
          <w:b/>
          <w:bCs/>
          <w:sz w:val="24"/>
          <w:lang w:val="pl-PL"/>
        </w:rPr>
        <w:t xml:space="preserve">3.4. Dodawanie plików BLUP/FLUP i </w:t>
      </w:r>
      <w:proofErr w:type="spellStart"/>
      <w:r w:rsidRPr="00A237FC">
        <w:rPr>
          <w:rFonts w:asciiTheme="majorHAnsi" w:hAnsiTheme="majorHAnsi" w:cstheme="majorHAnsi"/>
          <w:b/>
          <w:bCs/>
          <w:sz w:val="24"/>
          <w:lang w:val="pl-PL"/>
        </w:rPr>
        <w:t>BLUMap</w:t>
      </w:r>
      <w:proofErr w:type="spellEnd"/>
    </w:p>
    <w:p w14:paraId="7C37DE77" w14:textId="77777777" w:rsidR="00A237FC" w:rsidRPr="00A237FC" w:rsidRDefault="00A237FC" w:rsidP="00A237FC">
      <w:pPr>
        <w:numPr>
          <w:ilvl w:val="0"/>
          <w:numId w:val="6"/>
        </w:numPr>
        <w:tabs>
          <w:tab w:val="clear" w:pos="926"/>
          <w:tab w:val="num" w:pos="360"/>
          <w:tab w:val="left" w:pos="3010"/>
        </w:tabs>
        <w:rPr>
          <w:rFonts w:asciiTheme="majorHAnsi" w:hAnsiTheme="majorHAnsi" w:cstheme="majorHAnsi"/>
          <w:sz w:val="24"/>
          <w:lang w:val="pl-PL"/>
        </w:rPr>
      </w:pPr>
      <w:r w:rsidRPr="00A237FC">
        <w:rPr>
          <w:rFonts w:asciiTheme="majorHAnsi" w:hAnsiTheme="majorHAnsi" w:cstheme="majorHAnsi"/>
          <w:sz w:val="24"/>
          <w:lang w:val="pl-PL"/>
        </w:rPr>
        <w:t xml:space="preserve">Pliki BLUP/FLUP dodaje się do wariantu ECU podobnie jak BTLD. Jeśli wariant zawiera BLUP/FLUP, można dodać plik </w:t>
      </w:r>
      <w:proofErr w:type="spellStart"/>
      <w:r w:rsidRPr="00A237FC">
        <w:rPr>
          <w:rFonts w:asciiTheme="majorHAnsi" w:hAnsiTheme="majorHAnsi" w:cstheme="majorHAnsi"/>
          <w:sz w:val="24"/>
          <w:lang w:val="pl-PL"/>
        </w:rPr>
        <w:t>BLUMap</w:t>
      </w:r>
      <w:proofErr w:type="spellEnd"/>
      <w:r w:rsidRPr="00A237FC">
        <w:rPr>
          <w:rFonts w:asciiTheme="majorHAnsi" w:hAnsiTheme="majorHAnsi" w:cstheme="majorHAnsi"/>
          <w:sz w:val="24"/>
          <w:lang w:val="pl-PL"/>
        </w:rPr>
        <w:t xml:space="preserve"> przez menu kontekstowe wariantu bazowego.</w:t>
      </w:r>
    </w:p>
    <w:p w14:paraId="065E7FEF" w14:textId="77777777" w:rsidR="00A237FC" w:rsidRPr="00A237FC" w:rsidRDefault="00A237FC" w:rsidP="00A237FC">
      <w:pPr>
        <w:numPr>
          <w:ilvl w:val="0"/>
          <w:numId w:val="6"/>
        </w:numPr>
        <w:tabs>
          <w:tab w:val="clear" w:pos="926"/>
          <w:tab w:val="num" w:pos="360"/>
          <w:tab w:val="left" w:pos="3010"/>
        </w:tabs>
        <w:rPr>
          <w:rFonts w:asciiTheme="majorHAnsi" w:hAnsiTheme="majorHAnsi" w:cstheme="majorHAnsi"/>
          <w:sz w:val="24"/>
          <w:lang w:val="pl-PL"/>
        </w:rPr>
      </w:pPr>
      <w:r w:rsidRPr="00A237FC">
        <w:rPr>
          <w:rFonts w:ascii="Segoe UI Emoji" w:hAnsi="Segoe UI Emoji" w:cs="Segoe UI Emoji"/>
          <w:sz w:val="24"/>
          <w:lang w:val="pl-PL"/>
        </w:rPr>
        <w:t>🔹</w:t>
      </w:r>
      <w:r w:rsidRPr="00A237FC">
        <w:rPr>
          <w:rFonts w:asciiTheme="majorHAnsi" w:hAnsiTheme="majorHAnsi" w:cstheme="majorHAnsi"/>
          <w:sz w:val="24"/>
          <w:lang w:val="pl-PL"/>
        </w:rPr>
        <w:t xml:space="preserve"> Nazwa pliku </w:t>
      </w:r>
      <w:proofErr w:type="spellStart"/>
      <w:r w:rsidRPr="00A237FC">
        <w:rPr>
          <w:rFonts w:asciiTheme="majorHAnsi" w:hAnsiTheme="majorHAnsi" w:cstheme="majorHAnsi"/>
          <w:sz w:val="24"/>
          <w:lang w:val="pl-PL"/>
        </w:rPr>
        <w:t>BLUMap</w:t>
      </w:r>
      <w:proofErr w:type="spellEnd"/>
      <w:r w:rsidRPr="00A237FC">
        <w:rPr>
          <w:rFonts w:asciiTheme="majorHAnsi" w:hAnsiTheme="majorHAnsi" w:cstheme="majorHAnsi"/>
          <w:sz w:val="24"/>
          <w:lang w:val="pl-PL"/>
        </w:rPr>
        <w:t xml:space="preserve"> powinna mieć format: </w:t>
      </w:r>
      <w:proofErr w:type="spellStart"/>
      <w:r w:rsidRPr="00A237FC">
        <w:rPr>
          <w:rFonts w:asciiTheme="majorHAnsi" w:hAnsiTheme="majorHAnsi" w:cstheme="majorHAnsi"/>
          <w:sz w:val="24"/>
          <w:lang w:val="pl-PL"/>
        </w:rPr>
        <w:t>blumap</w:t>
      </w:r>
      <w:proofErr w:type="spellEnd"/>
      <w:r w:rsidRPr="00A237FC">
        <w:rPr>
          <w:rFonts w:asciiTheme="majorHAnsi" w:hAnsiTheme="majorHAnsi" w:cstheme="majorHAnsi"/>
          <w:sz w:val="24"/>
          <w:lang w:val="pl-PL"/>
        </w:rPr>
        <w:t>_&lt;nazwa wariantu bazowego&gt;_&lt;nazwa komponentu EE&gt;.</w:t>
      </w:r>
      <w:proofErr w:type="spellStart"/>
      <w:r w:rsidRPr="00A237FC">
        <w:rPr>
          <w:rFonts w:asciiTheme="majorHAnsi" w:hAnsiTheme="majorHAnsi" w:cstheme="majorHAnsi"/>
          <w:sz w:val="24"/>
          <w:lang w:val="pl-PL"/>
        </w:rPr>
        <w:t>xml</w:t>
      </w:r>
      <w:proofErr w:type="spellEnd"/>
    </w:p>
    <w:p w14:paraId="725E9B4F" w14:textId="77777777" w:rsidR="00A237FC" w:rsidRPr="00A237FC" w:rsidRDefault="00A237FC" w:rsidP="00A237FC">
      <w:pPr>
        <w:numPr>
          <w:ilvl w:val="0"/>
          <w:numId w:val="6"/>
        </w:numPr>
        <w:tabs>
          <w:tab w:val="clear" w:pos="926"/>
          <w:tab w:val="num" w:pos="360"/>
          <w:tab w:val="left" w:pos="3010"/>
        </w:tabs>
        <w:rPr>
          <w:rFonts w:asciiTheme="majorHAnsi" w:hAnsiTheme="majorHAnsi" w:cstheme="majorHAnsi"/>
          <w:sz w:val="24"/>
          <w:lang w:val="pl-PL"/>
        </w:rPr>
      </w:pPr>
      <w:r w:rsidRPr="00A237FC">
        <w:rPr>
          <w:rFonts w:asciiTheme="majorHAnsi" w:hAnsiTheme="majorHAnsi" w:cstheme="majorHAnsi"/>
          <w:sz w:val="24"/>
          <w:lang w:val="pl-PL"/>
        </w:rPr>
        <w:t xml:space="preserve">Po dodaniu </w:t>
      </w:r>
      <w:proofErr w:type="spellStart"/>
      <w:r w:rsidRPr="00A237FC">
        <w:rPr>
          <w:rFonts w:asciiTheme="majorHAnsi" w:hAnsiTheme="majorHAnsi" w:cstheme="majorHAnsi"/>
          <w:sz w:val="24"/>
          <w:lang w:val="pl-PL"/>
        </w:rPr>
        <w:t>BLUMap</w:t>
      </w:r>
      <w:proofErr w:type="spellEnd"/>
      <w:r w:rsidRPr="00A237FC">
        <w:rPr>
          <w:rFonts w:asciiTheme="majorHAnsi" w:hAnsiTheme="majorHAnsi" w:cstheme="majorHAnsi"/>
          <w:sz w:val="24"/>
          <w:lang w:val="pl-PL"/>
        </w:rPr>
        <w:t xml:space="preserve"> pojawia się w strukturze pod </w:t>
      </w:r>
      <w:proofErr w:type="spellStart"/>
      <w:r w:rsidRPr="00A237FC">
        <w:rPr>
          <w:rFonts w:asciiTheme="majorHAnsi" w:hAnsiTheme="majorHAnsi" w:cstheme="majorHAnsi"/>
          <w:sz w:val="24"/>
          <w:lang w:val="pl-PL"/>
        </w:rPr>
        <w:t>Config</w:t>
      </w:r>
      <w:proofErr w:type="spellEnd"/>
      <w:r w:rsidRPr="00A237FC">
        <w:rPr>
          <w:rFonts w:asciiTheme="majorHAnsi" w:hAnsiTheme="majorHAnsi" w:cstheme="majorHAnsi"/>
          <w:sz w:val="24"/>
          <w:lang w:val="pl-PL"/>
        </w:rPr>
        <w:t>/</w:t>
      </w:r>
      <w:proofErr w:type="spellStart"/>
      <w:r w:rsidRPr="00A237FC">
        <w:rPr>
          <w:rFonts w:asciiTheme="majorHAnsi" w:hAnsiTheme="majorHAnsi" w:cstheme="majorHAnsi"/>
          <w:sz w:val="24"/>
          <w:lang w:val="pl-PL"/>
        </w:rPr>
        <w:t>blumaps</w:t>
      </w:r>
      <w:proofErr w:type="spellEnd"/>
      <w:r w:rsidRPr="00A237FC">
        <w:rPr>
          <w:rFonts w:asciiTheme="majorHAnsi" w:hAnsiTheme="majorHAnsi" w:cstheme="majorHAnsi"/>
          <w:sz w:val="24"/>
          <w:lang w:val="pl-PL"/>
        </w:rPr>
        <w:t>, a nie pod ECU. Informacja „</w:t>
      </w:r>
      <w:proofErr w:type="spellStart"/>
      <w:r w:rsidRPr="00A237FC">
        <w:rPr>
          <w:rFonts w:asciiTheme="majorHAnsi" w:hAnsiTheme="majorHAnsi" w:cstheme="majorHAnsi"/>
          <w:sz w:val="24"/>
          <w:lang w:val="pl-PL"/>
        </w:rPr>
        <w:t>Bootloader</w:t>
      </w:r>
      <w:proofErr w:type="spellEnd"/>
      <w:r w:rsidRPr="00A237FC">
        <w:rPr>
          <w:rFonts w:asciiTheme="majorHAnsi" w:hAnsiTheme="majorHAnsi" w:cstheme="majorHAnsi"/>
          <w:sz w:val="24"/>
          <w:lang w:val="pl-PL"/>
        </w:rPr>
        <w:t xml:space="preserve"> map </w:t>
      </w:r>
      <w:proofErr w:type="spellStart"/>
      <w:r w:rsidRPr="00A237FC">
        <w:rPr>
          <w:rFonts w:asciiTheme="majorHAnsi" w:hAnsiTheme="majorHAnsi" w:cstheme="majorHAnsi"/>
          <w:sz w:val="24"/>
          <w:lang w:val="pl-PL"/>
        </w:rPr>
        <w:t>available</w:t>
      </w:r>
      <w:proofErr w:type="spellEnd"/>
      <w:r w:rsidRPr="00A237FC">
        <w:rPr>
          <w:rFonts w:asciiTheme="majorHAnsi" w:hAnsiTheme="majorHAnsi" w:cstheme="majorHAnsi"/>
          <w:sz w:val="24"/>
          <w:lang w:val="pl-PL"/>
        </w:rPr>
        <w:t xml:space="preserve">: </w:t>
      </w:r>
      <w:proofErr w:type="spellStart"/>
      <w:r w:rsidRPr="00A237FC">
        <w:rPr>
          <w:rFonts w:asciiTheme="majorHAnsi" w:hAnsiTheme="majorHAnsi" w:cstheme="majorHAnsi"/>
          <w:sz w:val="24"/>
          <w:lang w:val="pl-PL"/>
        </w:rPr>
        <w:t>yes</w:t>
      </w:r>
      <w:proofErr w:type="spellEnd"/>
      <w:r w:rsidRPr="00A237FC">
        <w:rPr>
          <w:rFonts w:asciiTheme="majorHAnsi" w:hAnsiTheme="majorHAnsi" w:cstheme="majorHAnsi"/>
          <w:sz w:val="24"/>
          <w:lang w:val="pl-PL"/>
        </w:rPr>
        <w:t xml:space="preserve">” potwierdza obecność </w:t>
      </w:r>
      <w:proofErr w:type="spellStart"/>
      <w:r w:rsidRPr="00A237FC">
        <w:rPr>
          <w:rFonts w:asciiTheme="majorHAnsi" w:hAnsiTheme="majorHAnsi" w:cstheme="majorHAnsi"/>
          <w:sz w:val="24"/>
          <w:lang w:val="pl-PL"/>
        </w:rPr>
        <w:t>BLUMap</w:t>
      </w:r>
      <w:proofErr w:type="spellEnd"/>
      <w:r w:rsidRPr="00A237FC">
        <w:rPr>
          <w:rFonts w:asciiTheme="majorHAnsi" w:hAnsiTheme="majorHAnsi" w:cstheme="majorHAnsi"/>
          <w:sz w:val="24"/>
          <w:lang w:val="pl-PL"/>
        </w:rPr>
        <w:t>.</w:t>
      </w:r>
    </w:p>
    <w:p w14:paraId="32791B56" w14:textId="77777777" w:rsidR="00A237FC" w:rsidRPr="00A237FC" w:rsidRDefault="00A237FC" w:rsidP="00A237FC">
      <w:pPr>
        <w:tabs>
          <w:tab w:val="left" w:pos="3010"/>
        </w:tabs>
        <w:rPr>
          <w:rFonts w:asciiTheme="majorHAnsi" w:hAnsiTheme="majorHAnsi" w:cstheme="majorHAnsi"/>
          <w:sz w:val="24"/>
          <w:lang w:val="pl-PL"/>
        </w:rPr>
      </w:pPr>
      <w:r w:rsidRPr="00A237FC">
        <w:rPr>
          <w:rFonts w:asciiTheme="majorHAnsi" w:hAnsiTheme="majorHAnsi" w:cstheme="majorHAnsi"/>
          <w:sz w:val="24"/>
          <w:lang w:val="pl-PL"/>
        </w:rPr>
        <w:pict w14:anchorId="751BAFC2">
          <v:rect id="_x0000_i1227" style="width:8in;height:0" o:hrpct="0" o:hralign="center" o:hrstd="t" o:hr="t" fillcolor="#a0a0a0" stroked="f"/>
        </w:pict>
      </w:r>
    </w:p>
    <w:p w14:paraId="6B1A92F9" w14:textId="77777777" w:rsidR="00A237FC" w:rsidRPr="00A237FC" w:rsidRDefault="00A237FC" w:rsidP="00A237FC">
      <w:pPr>
        <w:tabs>
          <w:tab w:val="left" w:pos="3010"/>
        </w:tabs>
        <w:rPr>
          <w:rFonts w:asciiTheme="majorHAnsi" w:hAnsiTheme="majorHAnsi" w:cstheme="majorHAnsi"/>
          <w:b/>
          <w:bCs/>
          <w:sz w:val="24"/>
          <w:lang w:val="pl-PL"/>
        </w:rPr>
      </w:pPr>
      <w:r w:rsidRPr="00A237FC">
        <w:rPr>
          <w:rFonts w:asciiTheme="majorHAnsi" w:hAnsiTheme="majorHAnsi" w:cstheme="majorHAnsi"/>
          <w:b/>
          <w:bCs/>
          <w:sz w:val="24"/>
          <w:lang w:val="pl-PL"/>
        </w:rPr>
        <w:t>3.5. Dodawanie dokumentów użytkownika</w:t>
      </w:r>
    </w:p>
    <w:p w14:paraId="75854766" w14:textId="77777777" w:rsidR="00A237FC" w:rsidRPr="00A237FC" w:rsidRDefault="00A237FC" w:rsidP="00A237FC">
      <w:pPr>
        <w:numPr>
          <w:ilvl w:val="0"/>
          <w:numId w:val="6"/>
        </w:numPr>
        <w:tabs>
          <w:tab w:val="clear" w:pos="926"/>
          <w:tab w:val="num" w:pos="360"/>
          <w:tab w:val="left" w:pos="3010"/>
        </w:tabs>
        <w:rPr>
          <w:rFonts w:asciiTheme="majorHAnsi" w:hAnsiTheme="majorHAnsi" w:cstheme="majorHAnsi"/>
          <w:sz w:val="24"/>
          <w:lang w:val="pl-PL"/>
        </w:rPr>
      </w:pPr>
      <w:r w:rsidRPr="00A237FC">
        <w:rPr>
          <w:rFonts w:asciiTheme="majorHAnsi" w:hAnsiTheme="majorHAnsi" w:cstheme="majorHAnsi"/>
          <w:sz w:val="24"/>
          <w:lang w:val="pl-PL"/>
        </w:rPr>
        <w:t>Można dodawać dokumenty użytkownika (np. instrukcje, TAL) przez menu kontekstowe węzła DOC. Dokumenty są zapisywane jako archiwum ZIP o nazwie &lt;nazwa komponentu&gt;_Doku.zip.</w:t>
      </w:r>
    </w:p>
    <w:p w14:paraId="15111875" w14:textId="77777777" w:rsidR="00A237FC" w:rsidRPr="00A237FC" w:rsidRDefault="00A237FC" w:rsidP="00A237FC">
      <w:pPr>
        <w:numPr>
          <w:ilvl w:val="0"/>
          <w:numId w:val="6"/>
        </w:numPr>
        <w:tabs>
          <w:tab w:val="clear" w:pos="926"/>
          <w:tab w:val="num" w:pos="360"/>
          <w:tab w:val="left" w:pos="3010"/>
        </w:tabs>
        <w:rPr>
          <w:rFonts w:asciiTheme="majorHAnsi" w:hAnsiTheme="majorHAnsi" w:cstheme="majorHAnsi"/>
          <w:sz w:val="24"/>
          <w:lang w:val="pl-PL"/>
        </w:rPr>
      </w:pPr>
      <w:r w:rsidRPr="00A237FC">
        <w:rPr>
          <w:rFonts w:ascii="Segoe UI Emoji" w:hAnsi="Segoe UI Emoji" w:cs="Segoe UI Emoji"/>
          <w:sz w:val="24"/>
          <w:lang w:val="pl-PL"/>
        </w:rPr>
        <w:t>🔹</w:t>
      </w:r>
      <w:r w:rsidRPr="00A237FC">
        <w:rPr>
          <w:rFonts w:asciiTheme="majorHAnsi" w:hAnsiTheme="majorHAnsi" w:cstheme="majorHAnsi"/>
          <w:sz w:val="24"/>
          <w:lang w:val="pl-PL"/>
        </w:rPr>
        <w:t xml:space="preserve"> Domyślny limit rozmiaru ZIP to 1 MB (można zmienić w ustawieniach ODX).</w:t>
      </w:r>
    </w:p>
    <w:p w14:paraId="4BE3F27B" w14:textId="77777777" w:rsidR="00A237FC" w:rsidRPr="00A237FC" w:rsidRDefault="00A237FC" w:rsidP="00A237FC">
      <w:pPr>
        <w:tabs>
          <w:tab w:val="left" w:pos="3010"/>
        </w:tabs>
        <w:rPr>
          <w:rFonts w:asciiTheme="majorHAnsi" w:hAnsiTheme="majorHAnsi" w:cstheme="majorHAnsi"/>
          <w:sz w:val="24"/>
          <w:lang w:val="pl-PL"/>
        </w:rPr>
      </w:pPr>
      <w:r w:rsidRPr="00A237FC">
        <w:rPr>
          <w:rFonts w:asciiTheme="majorHAnsi" w:hAnsiTheme="majorHAnsi" w:cstheme="majorHAnsi"/>
          <w:sz w:val="24"/>
          <w:lang w:val="pl-PL"/>
        </w:rPr>
        <w:pict w14:anchorId="42328CE1">
          <v:rect id="_x0000_i1228" style="width:8in;height:0" o:hrpct="0" o:hralign="center" o:hrstd="t" o:hr="t" fillcolor="#a0a0a0" stroked="f"/>
        </w:pict>
      </w:r>
    </w:p>
    <w:p w14:paraId="02DA3872" w14:textId="77777777" w:rsidR="00A237FC" w:rsidRPr="00A237FC" w:rsidRDefault="00A237FC" w:rsidP="00A237FC">
      <w:pPr>
        <w:tabs>
          <w:tab w:val="left" w:pos="3010"/>
        </w:tabs>
        <w:rPr>
          <w:rFonts w:asciiTheme="majorHAnsi" w:hAnsiTheme="majorHAnsi" w:cstheme="majorHAnsi"/>
          <w:b/>
          <w:bCs/>
          <w:sz w:val="24"/>
          <w:lang w:val="pl-PL"/>
        </w:rPr>
      </w:pPr>
      <w:r w:rsidRPr="00A237FC">
        <w:rPr>
          <w:rFonts w:asciiTheme="majorHAnsi" w:hAnsiTheme="majorHAnsi" w:cstheme="majorHAnsi"/>
          <w:b/>
          <w:bCs/>
          <w:sz w:val="24"/>
          <w:lang w:val="pl-PL"/>
        </w:rPr>
        <w:t>3.6. Ustawienie kolejności programowania</w:t>
      </w:r>
    </w:p>
    <w:p w14:paraId="08B42623" w14:textId="77777777" w:rsidR="00A237FC" w:rsidRPr="00A237FC" w:rsidRDefault="00A237FC" w:rsidP="00A237FC">
      <w:pPr>
        <w:numPr>
          <w:ilvl w:val="0"/>
          <w:numId w:val="6"/>
        </w:numPr>
        <w:tabs>
          <w:tab w:val="clear" w:pos="926"/>
          <w:tab w:val="num" w:pos="360"/>
          <w:tab w:val="left" w:pos="3010"/>
        </w:tabs>
        <w:rPr>
          <w:rFonts w:asciiTheme="majorHAnsi" w:hAnsiTheme="majorHAnsi" w:cstheme="majorHAnsi"/>
          <w:sz w:val="24"/>
          <w:lang w:val="pl-PL"/>
        </w:rPr>
      </w:pPr>
      <w:r w:rsidRPr="00A237FC">
        <w:rPr>
          <w:rFonts w:asciiTheme="majorHAnsi" w:hAnsiTheme="majorHAnsi" w:cstheme="majorHAnsi"/>
          <w:sz w:val="24"/>
          <w:lang w:val="pl-PL"/>
        </w:rPr>
        <w:lastRenderedPageBreak/>
        <w:t>Poprzez dodanie pliku sekwencji (SWESEQ) można określić kolejność programowania jednostek SWE. Plik musi mieć nazwę zgodną z formatem:</w:t>
      </w:r>
      <w:r w:rsidRPr="00A237FC">
        <w:rPr>
          <w:rFonts w:asciiTheme="majorHAnsi" w:hAnsiTheme="majorHAnsi" w:cstheme="majorHAnsi"/>
          <w:sz w:val="24"/>
          <w:lang w:val="pl-PL"/>
        </w:rPr>
        <w:br/>
      </w:r>
      <w:proofErr w:type="spellStart"/>
      <w:r w:rsidRPr="00A237FC">
        <w:rPr>
          <w:rFonts w:asciiTheme="majorHAnsi" w:hAnsiTheme="majorHAnsi" w:cstheme="majorHAnsi"/>
          <w:sz w:val="24"/>
          <w:lang w:val="pl-PL"/>
        </w:rPr>
        <w:t>sweseq</w:t>
      </w:r>
      <w:proofErr w:type="spellEnd"/>
      <w:r w:rsidRPr="00A237FC">
        <w:rPr>
          <w:rFonts w:asciiTheme="majorHAnsi" w:hAnsiTheme="majorHAnsi" w:cstheme="majorHAnsi"/>
          <w:sz w:val="24"/>
          <w:lang w:val="pl-PL"/>
        </w:rPr>
        <w:t>_&lt;</w:t>
      </w:r>
      <w:proofErr w:type="spellStart"/>
      <w:r w:rsidRPr="00A237FC">
        <w:rPr>
          <w:rFonts w:asciiTheme="majorHAnsi" w:hAnsiTheme="majorHAnsi" w:cstheme="majorHAnsi"/>
          <w:sz w:val="24"/>
          <w:lang w:val="pl-PL"/>
        </w:rPr>
        <w:t>BootloaderID</w:t>
      </w:r>
      <w:proofErr w:type="spellEnd"/>
      <w:r w:rsidRPr="00A237FC">
        <w:rPr>
          <w:rFonts w:asciiTheme="majorHAnsi" w:hAnsiTheme="majorHAnsi" w:cstheme="majorHAnsi"/>
          <w:sz w:val="24"/>
          <w:lang w:val="pl-PL"/>
        </w:rPr>
        <w:t>&gt;.</w:t>
      </w:r>
      <w:proofErr w:type="spellStart"/>
      <w:r w:rsidRPr="00A237FC">
        <w:rPr>
          <w:rFonts w:asciiTheme="majorHAnsi" w:hAnsiTheme="majorHAnsi" w:cstheme="majorHAnsi"/>
          <w:sz w:val="24"/>
          <w:lang w:val="pl-PL"/>
        </w:rPr>
        <w:t>xml.xxx_yy_zzz</w:t>
      </w:r>
      <w:proofErr w:type="spellEnd"/>
    </w:p>
    <w:p w14:paraId="0227D374" w14:textId="77777777" w:rsidR="00A237FC" w:rsidRPr="00A237FC" w:rsidRDefault="00A237FC" w:rsidP="00A237FC">
      <w:pPr>
        <w:numPr>
          <w:ilvl w:val="0"/>
          <w:numId w:val="6"/>
        </w:numPr>
        <w:tabs>
          <w:tab w:val="clear" w:pos="926"/>
          <w:tab w:val="num" w:pos="360"/>
          <w:tab w:val="left" w:pos="3010"/>
        </w:tabs>
        <w:rPr>
          <w:rFonts w:asciiTheme="majorHAnsi" w:hAnsiTheme="majorHAnsi" w:cstheme="majorHAnsi"/>
          <w:sz w:val="24"/>
          <w:lang w:val="pl-PL"/>
        </w:rPr>
      </w:pPr>
      <w:r w:rsidRPr="00A237FC">
        <w:rPr>
          <w:rFonts w:asciiTheme="majorHAnsi" w:hAnsiTheme="majorHAnsi" w:cstheme="majorHAnsi"/>
          <w:sz w:val="24"/>
          <w:lang w:val="pl-PL"/>
        </w:rPr>
        <w:t xml:space="preserve">Plik dodaje się pod węzłem </w:t>
      </w:r>
      <w:proofErr w:type="spellStart"/>
      <w:r w:rsidRPr="00A237FC">
        <w:rPr>
          <w:rFonts w:asciiTheme="majorHAnsi" w:hAnsiTheme="majorHAnsi" w:cstheme="majorHAnsi"/>
          <w:sz w:val="24"/>
          <w:lang w:val="pl-PL"/>
        </w:rPr>
        <w:t>Config</w:t>
      </w:r>
      <w:proofErr w:type="spellEnd"/>
      <w:r w:rsidRPr="00A237FC">
        <w:rPr>
          <w:rFonts w:asciiTheme="majorHAnsi" w:hAnsiTheme="majorHAnsi" w:cstheme="majorHAnsi"/>
          <w:sz w:val="24"/>
          <w:lang w:val="pl-PL"/>
        </w:rPr>
        <w:t>. Edytor SWESEQ w E-</w:t>
      </w:r>
      <w:proofErr w:type="spellStart"/>
      <w:r w:rsidRPr="00A237FC">
        <w:rPr>
          <w:rFonts w:asciiTheme="majorHAnsi" w:hAnsiTheme="majorHAnsi" w:cstheme="majorHAnsi"/>
          <w:sz w:val="24"/>
          <w:lang w:val="pl-PL"/>
        </w:rPr>
        <w:t>Sys</w:t>
      </w:r>
      <w:proofErr w:type="spellEnd"/>
      <w:r w:rsidRPr="00A237FC">
        <w:rPr>
          <w:rFonts w:asciiTheme="majorHAnsi" w:hAnsiTheme="majorHAnsi" w:cstheme="majorHAnsi"/>
          <w:sz w:val="24"/>
          <w:lang w:val="pl-PL"/>
        </w:rPr>
        <w:t xml:space="preserve"> umożliwia jego tworzenie.</w:t>
      </w:r>
    </w:p>
    <w:p w14:paraId="4CE7BF3B" w14:textId="77777777" w:rsidR="00A237FC" w:rsidRPr="00A237FC" w:rsidRDefault="00A237FC" w:rsidP="00A237FC">
      <w:pPr>
        <w:numPr>
          <w:ilvl w:val="0"/>
          <w:numId w:val="6"/>
        </w:numPr>
        <w:tabs>
          <w:tab w:val="clear" w:pos="926"/>
          <w:tab w:val="num" w:pos="360"/>
          <w:tab w:val="left" w:pos="3010"/>
        </w:tabs>
        <w:rPr>
          <w:rFonts w:asciiTheme="majorHAnsi" w:hAnsiTheme="majorHAnsi" w:cstheme="majorHAnsi"/>
          <w:sz w:val="24"/>
          <w:lang w:val="pl-PL"/>
        </w:rPr>
      </w:pPr>
      <w:r w:rsidRPr="00A237FC">
        <w:rPr>
          <w:rFonts w:ascii="Segoe UI Emoji" w:hAnsi="Segoe UI Emoji" w:cs="Segoe UI Emoji"/>
          <w:sz w:val="24"/>
          <w:lang w:val="pl-PL"/>
        </w:rPr>
        <w:t>🔹</w:t>
      </w:r>
      <w:r w:rsidRPr="00A237FC">
        <w:rPr>
          <w:rFonts w:asciiTheme="majorHAnsi" w:hAnsiTheme="majorHAnsi" w:cstheme="majorHAnsi"/>
          <w:sz w:val="24"/>
          <w:lang w:val="pl-PL"/>
        </w:rPr>
        <w:t xml:space="preserve"> Jeśli plik zawiera cykliczne zależności („A przed B” i „B przed A”), programowanie zostanie przerwane.</w:t>
      </w:r>
    </w:p>
    <w:p w14:paraId="71A00A8F" w14:textId="77777777" w:rsidR="00A237FC" w:rsidRPr="00A237FC" w:rsidRDefault="00A237FC" w:rsidP="00A237FC">
      <w:pPr>
        <w:tabs>
          <w:tab w:val="left" w:pos="3010"/>
        </w:tabs>
        <w:rPr>
          <w:rFonts w:asciiTheme="majorHAnsi" w:hAnsiTheme="majorHAnsi" w:cstheme="majorHAnsi"/>
          <w:sz w:val="24"/>
          <w:lang w:val="pl-PL"/>
        </w:rPr>
      </w:pPr>
      <w:r w:rsidRPr="00A237FC">
        <w:rPr>
          <w:rFonts w:asciiTheme="majorHAnsi" w:hAnsiTheme="majorHAnsi" w:cstheme="majorHAnsi"/>
          <w:sz w:val="24"/>
          <w:lang w:val="pl-PL"/>
        </w:rPr>
        <w:pict w14:anchorId="285360B1">
          <v:rect id="_x0000_i1229" style="width:8in;height:0" o:hrpct="0" o:hralign="center" o:hrstd="t" o:hr="t" fillcolor="#a0a0a0" stroked="f"/>
        </w:pict>
      </w:r>
    </w:p>
    <w:p w14:paraId="23C20EE1" w14:textId="77777777" w:rsidR="00A237FC" w:rsidRPr="00A237FC" w:rsidRDefault="00A237FC" w:rsidP="00A237FC">
      <w:pPr>
        <w:tabs>
          <w:tab w:val="left" w:pos="3010"/>
        </w:tabs>
        <w:rPr>
          <w:rFonts w:asciiTheme="majorHAnsi" w:hAnsiTheme="majorHAnsi" w:cstheme="majorHAnsi"/>
          <w:b/>
          <w:bCs/>
          <w:sz w:val="24"/>
          <w:lang w:val="pl-PL"/>
        </w:rPr>
      </w:pPr>
      <w:r w:rsidRPr="00A237FC">
        <w:rPr>
          <w:rFonts w:asciiTheme="majorHAnsi" w:hAnsiTheme="majorHAnsi" w:cstheme="majorHAnsi"/>
          <w:b/>
          <w:bCs/>
          <w:sz w:val="24"/>
          <w:lang w:val="pl-PL"/>
        </w:rPr>
        <w:t>3.7. Zapis kontenera komponentów</w:t>
      </w:r>
    </w:p>
    <w:p w14:paraId="66C19C30" w14:textId="77777777" w:rsidR="00A237FC" w:rsidRPr="00A237FC" w:rsidRDefault="00A237FC" w:rsidP="00A237FC">
      <w:pPr>
        <w:numPr>
          <w:ilvl w:val="0"/>
          <w:numId w:val="6"/>
        </w:numPr>
        <w:tabs>
          <w:tab w:val="clear" w:pos="926"/>
          <w:tab w:val="num" w:pos="360"/>
          <w:tab w:val="left" w:pos="3010"/>
        </w:tabs>
        <w:rPr>
          <w:rFonts w:asciiTheme="majorHAnsi" w:hAnsiTheme="majorHAnsi" w:cstheme="majorHAnsi"/>
          <w:sz w:val="24"/>
          <w:lang w:val="pl-PL"/>
        </w:rPr>
      </w:pPr>
      <w:r w:rsidRPr="00A237FC">
        <w:rPr>
          <w:rFonts w:asciiTheme="majorHAnsi" w:hAnsiTheme="majorHAnsi" w:cstheme="majorHAnsi"/>
          <w:sz w:val="24"/>
          <w:lang w:val="pl-PL"/>
        </w:rPr>
        <w:t>Po dodaniu wszystkich wariantów ECU i plików konfiguracyjnych należy zapisać kontener za pomocą „</w:t>
      </w:r>
      <w:proofErr w:type="spellStart"/>
      <w:r w:rsidRPr="00A237FC">
        <w:rPr>
          <w:rFonts w:asciiTheme="majorHAnsi" w:hAnsiTheme="majorHAnsi" w:cstheme="majorHAnsi"/>
          <w:sz w:val="24"/>
          <w:lang w:val="pl-PL"/>
        </w:rPr>
        <w:t>Save</w:t>
      </w:r>
      <w:proofErr w:type="spellEnd"/>
      <w:r w:rsidRPr="00A237FC">
        <w:rPr>
          <w:rFonts w:asciiTheme="majorHAnsi" w:hAnsiTheme="majorHAnsi" w:cstheme="majorHAnsi"/>
          <w:sz w:val="24"/>
          <w:lang w:val="pl-PL"/>
        </w:rPr>
        <w:t xml:space="preserve"> as”, aby nie nadpisać szablonu.</w:t>
      </w:r>
    </w:p>
    <w:p w14:paraId="2C91BE19" w14:textId="77777777" w:rsidR="00A237FC" w:rsidRPr="00A237FC" w:rsidRDefault="00A237FC" w:rsidP="00A237FC">
      <w:pPr>
        <w:tabs>
          <w:tab w:val="left" w:pos="3010"/>
        </w:tabs>
        <w:rPr>
          <w:rFonts w:asciiTheme="majorHAnsi" w:hAnsiTheme="majorHAnsi" w:cstheme="majorHAnsi"/>
          <w:b/>
          <w:bCs/>
          <w:sz w:val="24"/>
          <w:lang w:val="pl-PL"/>
        </w:rPr>
      </w:pPr>
      <w:r w:rsidRPr="00A237FC">
        <w:rPr>
          <w:rFonts w:asciiTheme="majorHAnsi" w:hAnsiTheme="majorHAnsi" w:cstheme="majorHAnsi"/>
          <w:b/>
          <w:bCs/>
          <w:sz w:val="24"/>
          <w:lang w:val="pl-PL"/>
        </w:rPr>
        <w:t>Zasady nazewnictwa kontenera:</w:t>
      </w:r>
    </w:p>
    <w:p w14:paraId="6E3684B2" w14:textId="77777777" w:rsidR="00A237FC" w:rsidRPr="00A237FC" w:rsidRDefault="00A237FC" w:rsidP="00A237FC">
      <w:pPr>
        <w:numPr>
          <w:ilvl w:val="0"/>
          <w:numId w:val="49"/>
        </w:numPr>
        <w:tabs>
          <w:tab w:val="left" w:pos="3010"/>
        </w:tabs>
        <w:rPr>
          <w:rFonts w:asciiTheme="majorHAnsi" w:hAnsiTheme="majorHAnsi" w:cstheme="majorHAnsi"/>
          <w:sz w:val="24"/>
          <w:lang w:val="pl-PL"/>
        </w:rPr>
      </w:pPr>
      <w:r w:rsidRPr="00A237FC">
        <w:rPr>
          <w:rFonts w:asciiTheme="majorHAnsi" w:hAnsiTheme="majorHAnsi" w:cstheme="majorHAnsi"/>
          <w:sz w:val="24"/>
          <w:lang w:val="pl-PL"/>
        </w:rPr>
        <w:t>Format: &lt;</w:t>
      </w:r>
      <w:proofErr w:type="spellStart"/>
      <w:r w:rsidRPr="00A237FC">
        <w:rPr>
          <w:rFonts w:asciiTheme="majorHAnsi" w:hAnsiTheme="majorHAnsi" w:cstheme="majorHAnsi"/>
          <w:sz w:val="24"/>
          <w:lang w:val="pl-PL"/>
        </w:rPr>
        <w:t>Komponent_EE</w:t>
      </w:r>
      <w:proofErr w:type="spellEnd"/>
      <w:r w:rsidRPr="00A237FC">
        <w:rPr>
          <w:rFonts w:asciiTheme="majorHAnsi" w:hAnsiTheme="majorHAnsi" w:cstheme="majorHAnsi"/>
          <w:sz w:val="24"/>
          <w:lang w:val="pl-PL"/>
        </w:rPr>
        <w:t>&gt;__&lt;</w:t>
      </w:r>
      <w:proofErr w:type="spellStart"/>
      <w:r w:rsidRPr="00A237FC">
        <w:rPr>
          <w:rFonts w:asciiTheme="majorHAnsi" w:hAnsiTheme="majorHAnsi" w:cstheme="majorHAnsi"/>
          <w:sz w:val="24"/>
          <w:lang w:val="pl-PL"/>
        </w:rPr>
        <w:t>tekst_dowolny</w:t>
      </w:r>
      <w:proofErr w:type="spellEnd"/>
      <w:r w:rsidRPr="00A237FC">
        <w:rPr>
          <w:rFonts w:asciiTheme="majorHAnsi" w:hAnsiTheme="majorHAnsi" w:cstheme="majorHAnsi"/>
          <w:sz w:val="24"/>
          <w:lang w:val="pl-PL"/>
        </w:rPr>
        <w:t>&gt;.&lt;wersja&gt;.</w:t>
      </w:r>
      <w:proofErr w:type="spellStart"/>
      <w:r w:rsidRPr="00A237FC">
        <w:rPr>
          <w:rFonts w:asciiTheme="majorHAnsi" w:hAnsiTheme="majorHAnsi" w:cstheme="majorHAnsi"/>
          <w:sz w:val="24"/>
          <w:lang w:val="pl-PL"/>
        </w:rPr>
        <w:t>pdx</w:t>
      </w:r>
      <w:proofErr w:type="spellEnd"/>
    </w:p>
    <w:p w14:paraId="3C8D82AC" w14:textId="77777777" w:rsidR="00A237FC" w:rsidRPr="00A237FC" w:rsidRDefault="00A237FC" w:rsidP="00A237FC">
      <w:pPr>
        <w:numPr>
          <w:ilvl w:val="0"/>
          <w:numId w:val="49"/>
        </w:numPr>
        <w:tabs>
          <w:tab w:val="left" w:pos="3010"/>
        </w:tabs>
        <w:rPr>
          <w:rFonts w:asciiTheme="majorHAnsi" w:hAnsiTheme="majorHAnsi" w:cstheme="majorHAnsi"/>
          <w:sz w:val="24"/>
          <w:lang w:val="pl-PL"/>
        </w:rPr>
      </w:pPr>
      <w:r w:rsidRPr="00A237FC">
        <w:rPr>
          <w:rFonts w:asciiTheme="majorHAnsi" w:hAnsiTheme="majorHAnsi" w:cstheme="majorHAnsi"/>
          <w:sz w:val="24"/>
          <w:lang w:val="pl-PL"/>
        </w:rPr>
        <w:t>Wersja: trzy liczby od 0 do 255, np. 003_004_000</w:t>
      </w:r>
    </w:p>
    <w:p w14:paraId="1BDACA71" w14:textId="77777777" w:rsidR="00A237FC" w:rsidRPr="00A237FC" w:rsidRDefault="00A237FC" w:rsidP="00A237FC">
      <w:pPr>
        <w:numPr>
          <w:ilvl w:val="0"/>
          <w:numId w:val="49"/>
        </w:numPr>
        <w:tabs>
          <w:tab w:val="left" w:pos="3010"/>
        </w:tabs>
        <w:rPr>
          <w:rFonts w:asciiTheme="majorHAnsi" w:hAnsiTheme="majorHAnsi" w:cstheme="majorHAnsi"/>
          <w:sz w:val="24"/>
          <w:lang w:val="pl-PL"/>
        </w:rPr>
      </w:pPr>
      <w:r w:rsidRPr="00A237FC">
        <w:rPr>
          <w:rFonts w:asciiTheme="majorHAnsi" w:hAnsiTheme="majorHAnsi" w:cstheme="majorHAnsi"/>
          <w:sz w:val="24"/>
          <w:lang w:val="pl-PL"/>
        </w:rPr>
        <w:t>Przykład poprawnej nazwy: ZBE__04__F001.003_004_000.pdx</w:t>
      </w:r>
    </w:p>
    <w:p w14:paraId="33950F3E" w14:textId="77777777" w:rsidR="00A237FC" w:rsidRPr="00A237FC" w:rsidRDefault="00A237FC" w:rsidP="00A237FC">
      <w:pPr>
        <w:tabs>
          <w:tab w:val="left" w:pos="3010"/>
        </w:tabs>
        <w:rPr>
          <w:rFonts w:asciiTheme="majorHAnsi" w:hAnsiTheme="majorHAnsi" w:cstheme="majorHAnsi"/>
          <w:sz w:val="24"/>
          <w:lang w:val="pl-PL"/>
        </w:rPr>
      </w:pPr>
      <w:r w:rsidRPr="00A237FC">
        <w:rPr>
          <w:rFonts w:asciiTheme="majorHAnsi" w:hAnsiTheme="majorHAnsi" w:cstheme="majorHAnsi"/>
          <w:sz w:val="24"/>
          <w:lang w:val="pl-PL"/>
        </w:rPr>
        <w:pict w14:anchorId="21B12EAF">
          <v:rect id="_x0000_i1230" style="width:8in;height:0" o:hrpct="0" o:hralign="center" o:hrstd="t" o:hr="t" fillcolor="#a0a0a0" stroked="f"/>
        </w:pict>
      </w:r>
    </w:p>
    <w:p w14:paraId="78768E38" w14:textId="77777777" w:rsidR="00A237FC" w:rsidRPr="00A237FC" w:rsidRDefault="00A237FC" w:rsidP="00A237FC">
      <w:pPr>
        <w:tabs>
          <w:tab w:val="left" w:pos="3010"/>
        </w:tabs>
        <w:rPr>
          <w:rFonts w:asciiTheme="majorHAnsi" w:hAnsiTheme="majorHAnsi" w:cstheme="majorHAnsi"/>
          <w:b/>
          <w:bCs/>
          <w:sz w:val="24"/>
          <w:lang w:val="pl-PL"/>
        </w:rPr>
      </w:pPr>
      <w:r w:rsidRPr="00A237FC">
        <w:rPr>
          <w:rFonts w:asciiTheme="majorHAnsi" w:hAnsiTheme="majorHAnsi" w:cstheme="majorHAnsi"/>
          <w:b/>
          <w:bCs/>
          <w:sz w:val="24"/>
          <w:lang w:val="pl-PL"/>
        </w:rPr>
        <w:t xml:space="preserve">3.8. Sprawdzanie poprawności – ODX </w:t>
      </w:r>
      <w:proofErr w:type="spellStart"/>
      <w:r w:rsidRPr="00A237FC">
        <w:rPr>
          <w:rFonts w:asciiTheme="majorHAnsi" w:hAnsiTheme="majorHAnsi" w:cstheme="majorHAnsi"/>
          <w:b/>
          <w:bCs/>
          <w:sz w:val="24"/>
          <w:lang w:val="pl-PL"/>
        </w:rPr>
        <w:t>Checker</w:t>
      </w:r>
      <w:proofErr w:type="spellEnd"/>
    </w:p>
    <w:p w14:paraId="773AEC3B" w14:textId="77777777" w:rsidR="00A237FC" w:rsidRPr="00A237FC" w:rsidRDefault="00A237FC" w:rsidP="00A237FC">
      <w:pPr>
        <w:numPr>
          <w:ilvl w:val="0"/>
          <w:numId w:val="6"/>
        </w:numPr>
        <w:tabs>
          <w:tab w:val="clear" w:pos="926"/>
          <w:tab w:val="num" w:pos="360"/>
          <w:tab w:val="left" w:pos="3010"/>
        </w:tabs>
        <w:rPr>
          <w:rFonts w:asciiTheme="majorHAnsi" w:hAnsiTheme="majorHAnsi" w:cstheme="majorHAnsi"/>
          <w:sz w:val="24"/>
          <w:lang w:val="pl-PL"/>
        </w:rPr>
      </w:pPr>
      <w:r w:rsidRPr="00A237FC">
        <w:rPr>
          <w:rFonts w:asciiTheme="majorHAnsi" w:hAnsiTheme="majorHAnsi" w:cstheme="majorHAnsi"/>
          <w:sz w:val="24"/>
          <w:lang w:val="pl-PL"/>
        </w:rPr>
        <w:t xml:space="preserve">Po zapisaniu kontenera można go sprawdzić pod kątem poprawności formalnej za pomocą ODX </w:t>
      </w:r>
      <w:proofErr w:type="spellStart"/>
      <w:r w:rsidRPr="00A237FC">
        <w:rPr>
          <w:rFonts w:asciiTheme="majorHAnsi" w:hAnsiTheme="majorHAnsi" w:cstheme="majorHAnsi"/>
          <w:sz w:val="24"/>
          <w:lang w:val="pl-PL"/>
        </w:rPr>
        <w:t>Checker</w:t>
      </w:r>
      <w:proofErr w:type="spellEnd"/>
      <w:r w:rsidRPr="00A237FC">
        <w:rPr>
          <w:rFonts w:asciiTheme="majorHAnsi" w:hAnsiTheme="majorHAnsi" w:cstheme="majorHAnsi"/>
          <w:sz w:val="24"/>
          <w:lang w:val="pl-PL"/>
        </w:rPr>
        <w:t>. Reguły są kopiowane do C:\Data\Rules podczas instalacji E-</w:t>
      </w:r>
      <w:proofErr w:type="spellStart"/>
      <w:r w:rsidRPr="00A237FC">
        <w:rPr>
          <w:rFonts w:asciiTheme="majorHAnsi" w:hAnsiTheme="majorHAnsi" w:cstheme="majorHAnsi"/>
          <w:sz w:val="24"/>
          <w:lang w:val="pl-PL"/>
        </w:rPr>
        <w:t>Sys</w:t>
      </w:r>
      <w:proofErr w:type="spellEnd"/>
      <w:r w:rsidRPr="00A237FC">
        <w:rPr>
          <w:rFonts w:asciiTheme="majorHAnsi" w:hAnsiTheme="majorHAnsi" w:cstheme="majorHAnsi"/>
          <w:sz w:val="24"/>
          <w:lang w:val="pl-PL"/>
        </w:rPr>
        <w:t>.</w:t>
      </w:r>
    </w:p>
    <w:p w14:paraId="2A85973C" w14:textId="77777777" w:rsidR="00A237FC" w:rsidRPr="00A237FC" w:rsidRDefault="00A237FC" w:rsidP="00A237FC">
      <w:pPr>
        <w:numPr>
          <w:ilvl w:val="0"/>
          <w:numId w:val="6"/>
        </w:numPr>
        <w:tabs>
          <w:tab w:val="clear" w:pos="926"/>
          <w:tab w:val="num" w:pos="360"/>
          <w:tab w:val="left" w:pos="3010"/>
        </w:tabs>
        <w:rPr>
          <w:rFonts w:asciiTheme="majorHAnsi" w:hAnsiTheme="majorHAnsi" w:cstheme="majorHAnsi"/>
          <w:sz w:val="24"/>
          <w:lang w:val="pl-PL"/>
        </w:rPr>
      </w:pPr>
      <w:r w:rsidRPr="00A237FC">
        <w:rPr>
          <w:rFonts w:ascii="Segoe UI Emoji" w:hAnsi="Segoe UI Emoji" w:cs="Segoe UI Emoji"/>
          <w:sz w:val="24"/>
          <w:lang w:val="pl-PL"/>
        </w:rPr>
        <w:t>🔹</w:t>
      </w:r>
      <w:r w:rsidRPr="00A237FC">
        <w:rPr>
          <w:rFonts w:asciiTheme="majorHAnsi" w:hAnsiTheme="majorHAnsi" w:cstheme="majorHAnsi"/>
          <w:sz w:val="24"/>
          <w:lang w:val="pl-PL"/>
        </w:rPr>
        <w:t xml:space="preserve"> E-</w:t>
      </w:r>
      <w:proofErr w:type="spellStart"/>
      <w:r w:rsidRPr="00A237FC">
        <w:rPr>
          <w:rFonts w:asciiTheme="majorHAnsi" w:hAnsiTheme="majorHAnsi" w:cstheme="majorHAnsi"/>
          <w:sz w:val="24"/>
          <w:lang w:val="pl-PL"/>
        </w:rPr>
        <w:t>Sys</w:t>
      </w:r>
      <w:proofErr w:type="spellEnd"/>
      <w:r w:rsidRPr="00A237FC">
        <w:rPr>
          <w:rFonts w:asciiTheme="majorHAnsi" w:hAnsiTheme="majorHAnsi" w:cstheme="majorHAnsi"/>
          <w:sz w:val="24"/>
          <w:lang w:val="pl-PL"/>
        </w:rPr>
        <w:t xml:space="preserve"> zawiera reguły ODX opracowane dla BMW oraz zakupione w ramach pakietu ASAM.</w:t>
      </w:r>
      <w:r w:rsidRPr="00A237FC">
        <w:rPr>
          <w:rFonts w:asciiTheme="majorHAnsi" w:hAnsiTheme="majorHAnsi" w:cstheme="majorHAnsi"/>
          <w:sz w:val="24"/>
          <w:lang w:val="pl-PL"/>
        </w:rPr>
        <w:br/>
      </w:r>
      <w:r w:rsidRPr="00A237FC">
        <w:rPr>
          <w:rFonts w:ascii="Segoe UI Emoji" w:hAnsi="Segoe UI Emoji" w:cs="Segoe UI Emoji"/>
          <w:sz w:val="24"/>
          <w:lang w:val="pl-PL"/>
        </w:rPr>
        <w:t>🔹</w:t>
      </w:r>
      <w:r w:rsidRPr="00A237FC">
        <w:rPr>
          <w:rFonts w:asciiTheme="majorHAnsi" w:hAnsiTheme="majorHAnsi" w:cstheme="majorHAnsi"/>
          <w:sz w:val="24"/>
          <w:lang w:val="pl-PL"/>
        </w:rPr>
        <w:t xml:space="preserve"> Użytkownicy spoza BMW muszą zakupić licencję ASAM lub usunąć plik asamrules.jar.</w:t>
      </w:r>
    </w:p>
    <w:p w14:paraId="62079FC1" w14:textId="77777777" w:rsidR="00A237FC" w:rsidRPr="00A237FC" w:rsidRDefault="00A237FC" w:rsidP="00A237FC">
      <w:pPr>
        <w:tabs>
          <w:tab w:val="left" w:pos="3010"/>
        </w:tabs>
        <w:rPr>
          <w:rFonts w:asciiTheme="majorHAnsi" w:hAnsiTheme="majorHAnsi" w:cstheme="majorHAnsi"/>
          <w:sz w:val="24"/>
          <w:lang w:val="pl-PL"/>
        </w:rPr>
      </w:pPr>
      <w:r w:rsidRPr="00A237FC">
        <w:rPr>
          <w:rFonts w:asciiTheme="majorHAnsi" w:hAnsiTheme="majorHAnsi" w:cstheme="majorHAnsi"/>
          <w:sz w:val="24"/>
          <w:lang w:val="pl-PL"/>
        </w:rPr>
        <w:pict w14:anchorId="2558B4E3">
          <v:rect id="_x0000_i1231" style="width:8in;height:0" o:hrpct="0" o:hralign="center" o:hrstd="t" o:hr="t" fillcolor="#a0a0a0" stroked="f"/>
        </w:pict>
      </w:r>
    </w:p>
    <w:p w14:paraId="5988897A" w14:textId="77777777" w:rsidR="00A237FC" w:rsidRPr="00A237FC" w:rsidRDefault="00A237FC" w:rsidP="00A237FC">
      <w:pPr>
        <w:tabs>
          <w:tab w:val="left" w:pos="3010"/>
        </w:tabs>
        <w:rPr>
          <w:rFonts w:asciiTheme="majorHAnsi" w:hAnsiTheme="majorHAnsi" w:cstheme="majorHAnsi"/>
          <w:b/>
          <w:bCs/>
          <w:sz w:val="24"/>
          <w:lang w:val="pl-PL"/>
        </w:rPr>
      </w:pPr>
      <w:r w:rsidRPr="00A237FC">
        <w:rPr>
          <w:rFonts w:asciiTheme="majorHAnsi" w:hAnsiTheme="majorHAnsi" w:cstheme="majorHAnsi"/>
          <w:b/>
          <w:bCs/>
          <w:sz w:val="24"/>
          <w:lang w:val="pl-PL"/>
        </w:rPr>
        <w:t xml:space="preserve">3.9. Import kontenera komponentów do </w:t>
      </w:r>
      <w:proofErr w:type="spellStart"/>
      <w:r w:rsidRPr="00A237FC">
        <w:rPr>
          <w:rFonts w:asciiTheme="majorHAnsi" w:hAnsiTheme="majorHAnsi" w:cstheme="majorHAnsi"/>
          <w:b/>
          <w:bCs/>
          <w:sz w:val="24"/>
          <w:lang w:val="pl-PL"/>
        </w:rPr>
        <w:t>PSdZ</w:t>
      </w:r>
      <w:proofErr w:type="spellEnd"/>
    </w:p>
    <w:p w14:paraId="660EE968" w14:textId="77777777" w:rsidR="00A237FC" w:rsidRPr="00A237FC" w:rsidRDefault="00A237FC" w:rsidP="00A237FC">
      <w:pPr>
        <w:numPr>
          <w:ilvl w:val="0"/>
          <w:numId w:val="6"/>
        </w:numPr>
        <w:tabs>
          <w:tab w:val="clear" w:pos="926"/>
          <w:tab w:val="num" w:pos="360"/>
          <w:tab w:val="left" w:pos="3010"/>
        </w:tabs>
        <w:rPr>
          <w:rFonts w:asciiTheme="majorHAnsi" w:hAnsiTheme="majorHAnsi" w:cstheme="majorHAnsi"/>
          <w:sz w:val="24"/>
          <w:lang w:val="pl-PL"/>
        </w:rPr>
      </w:pPr>
      <w:r w:rsidRPr="00A237FC">
        <w:rPr>
          <w:rFonts w:asciiTheme="majorHAnsi" w:hAnsiTheme="majorHAnsi" w:cstheme="majorHAnsi"/>
          <w:sz w:val="24"/>
          <w:lang w:val="pl-PL"/>
        </w:rPr>
        <w:t>Aby użyć kontenera w E-</w:t>
      </w:r>
      <w:proofErr w:type="spellStart"/>
      <w:r w:rsidRPr="00A237FC">
        <w:rPr>
          <w:rFonts w:asciiTheme="majorHAnsi" w:hAnsiTheme="majorHAnsi" w:cstheme="majorHAnsi"/>
          <w:sz w:val="24"/>
          <w:lang w:val="pl-PL"/>
        </w:rPr>
        <w:t>Sys</w:t>
      </w:r>
      <w:proofErr w:type="spellEnd"/>
      <w:r w:rsidRPr="00A237FC">
        <w:rPr>
          <w:rFonts w:asciiTheme="majorHAnsi" w:hAnsiTheme="majorHAnsi" w:cstheme="majorHAnsi"/>
          <w:sz w:val="24"/>
          <w:lang w:val="pl-PL"/>
        </w:rPr>
        <w:t xml:space="preserve">, należy go zaimportować do systemu programowania </w:t>
      </w:r>
      <w:proofErr w:type="spellStart"/>
      <w:r w:rsidRPr="00A237FC">
        <w:rPr>
          <w:rFonts w:asciiTheme="majorHAnsi" w:hAnsiTheme="majorHAnsi" w:cstheme="majorHAnsi"/>
          <w:sz w:val="24"/>
          <w:lang w:val="pl-PL"/>
        </w:rPr>
        <w:t>PSdZ</w:t>
      </w:r>
      <w:proofErr w:type="spellEnd"/>
      <w:r w:rsidRPr="00A237FC">
        <w:rPr>
          <w:rFonts w:asciiTheme="majorHAnsi" w:hAnsiTheme="majorHAnsi" w:cstheme="majorHAnsi"/>
          <w:sz w:val="24"/>
          <w:lang w:val="pl-PL"/>
        </w:rPr>
        <w:t xml:space="preserve"> za pomocą przycisku „Import </w:t>
      </w:r>
      <w:proofErr w:type="spellStart"/>
      <w:r w:rsidRPr="00A237FC">
        <w:rPr>
          <w:rFonts w:asciiTheme="majorHAnsi" w:hAnsiTheme="majorHAnsi" w:cstheme="majorHAnsi"/>
          <w:sz w:val="24"/>
          <w:lang w:val="pl-PL"/>
        </w:rPr>
        <w:t>into</w:t>
      </w:r>
      <w:proofErr w:type="spellEnd"/>
      <w:r w:rsidRPr="00A237FC">
        <w:rPr>
          <w:rFonts w:asciiTheme="majorHAnsi" w:hAnsiTheme="majorHAnsi" w:cstheme="majorHAnsi"/>
          <w:sz w:val="24"/>
          <w:lang w:val="pl-PL"/>
        </w:rPr>
        <w:t xml:space="preserve"> </w:t>
      </w:r>
      <w:proofErr w:type="spellStart"/>
      <w:r w:rsidRPr="00A237FC">
        <w:rPr>
          <w:rFonts w:asciiTheme="majorHAnsi" w:hAnsiTheme="majorHAnsi" w:cstheme="majorHAnsi"/>
          <w:sz w:val="24"/>
          <w:lang w:val="pl-PL"/>
        </w:rPr>
        <w:t>PSdZ</w:t>
      </w:r>
      <w:proofErr w:type="spellEnd"/>
      <w:r w:rsidRPr="00A237FC">
        <w:rPr>
          <w:rFonts w:asciiTheme="majorHAnsi" w:hAnsiTheme="majorHAnsi" w:cstheme="majorHAnsi"/>
          <w:sz w:val="24"/>
          <w:lang w:val="pl-PL"/>
        </w:rPr>
        <w:t>”.</w:t>
      </w:r>
    </w:p>
    <w:p w14:paraId="651D1DAF" w14:textId="77777777" w:rsidR="00A237FC" w:rsidRPr="00A237FC" w:rsidRDefault="00A237FC" w:rsidP="00A237FC">
      <w:pPr>
        <w:numPr>
          <w:ilvl w:val="0"/>
          <w:numId w:val="6"/>
        </w:numPr>
        <w:tabs>
          <w:tab w:val="clear" w:pos="926"/>
          <w:tab w:val="num" w:pos="360"/>
          <w:tab w:val="left" w:pos="3010"/>
        </w:tabs>
        <w:rPr>
          <w:rFonts w:asciiTheme="majorHAnsi" w:hAnsiTheme="majorHAnsi" w:cstheme="majorHAnsi"/>
          <w:sz w:val="24"/>
          <w:lang w:val="pl-PL"/>
        </w:rPr>
      </w:pPr>
      <w:r w:rsidRPr="00A237FC">
        <w:rPr>
          <w:rFonts w:asciiTheme="majorHAnsi" w:hAnsiTheme="majorHAnsi" w:cstheme="majorHAnsi"/>
          <w:sz w:val="24"/>
          <w:lang w:val="pl-PL"/>
        </w:rPr>
        <w:t xml:space="preserve">Można nadać nazwę projektu inną niż nazwa kontenera. Jeśli kontener jest ważny dla wielu serii, </w:t>
      </w:r>
      <w:proofErr w:type="spellStart"/>
      <w:r w:rsidRPr="00A237FC">
        <w:rPr>
          <w:rFonts w:asciiTheme="majorHAnsi" w:hAnsiTheme="majorHAnsi" w:cstheme="majorHAnsi"/>
          <w:sz w:val="24"/>
          <w:lang w:val="pl-PL"/>
        </w:rPr>
        <w:t>PSdZ</w:t>
      </w:r>
      <w:proofErr w:type="spellEnd"/>
      <w:r w:rsidRPr="00A237FC">
        <w:rPr>
          <w:rFonts w:asciiTheme="majorHAnsi" w:hAnsiTheme="majorHAnsi" w:cstheme="majorHAnsi"/>
          <w:sz w:val="24"/>
          <w:lang w:val="pl-PL"/>
        </w:rPr>
        <w:t xml:space="preserve"> utworzy projekt dla każdej z nich.</w:t>
      </w:r>
    </w:p>
    <w:p w14:paraId="2908B9C9" w14:textId="77777777" w:rsidR="00A237FC" w:rsidRPr="00A237FC" w:rsidRDefault="00A237FC" w:rsidP="00A237FC">
      <w:pPr>
        <w:numPr>
          <w:ilvl w:val="0"/>
          <w:numId w:val="6"/>
        </w:numPr>
        <w:tabs>
          <w:tab w:val="clear" w:pos="926"/>
          <w:tab w:val="num" w:pos="360"/>
          <w:tab w:val="left" w:pos="3010"/>
        </w:tabs>
        <w:rPr>
          <w:rFonts w:asciiTheme="majorHAnsi" w:hAnsiTheme="majorHAnsi" w:cstheme="majorHAnsi"/>
          <w:sz w:val="24"/>
          <w:lang w:val="pl-PL"/>
        </w:rPr>
      </w:pPr>
      <w:r w:rsidRPr="00A237FC">
        <w:rPr>
          <w:rFonts w:ascii="Segoe UI Emoji" w:hAnsi="Segoe UI Emoji" w:cs="Segoe UI Emoji"/>
          <w:sz w:val="24"/>
          <w:lang w:val="pl-PL"/>
        </w:rPr>
        <w:t>🔹</w:t>
      </w:r>
      <w:r w:rsidRPr="00A237FC">
        <w:rPr>
          <w:rFonts w:asciiTheme="majorHAnsi" w:hAnsiTheme="majorHAnsi" w:cstheme="majorHAnsi"/>
          <w:sz w:val="24"/>
          <w:lang w:val="pl-PL"/>
        </w:rPr>
        <w:t xml:space="preserve"> Jeśli pierwsze 4 znaki nazwy projektu nie odpowiadają serii, zostanie ona dodana automatycznie.</w:t>
      </w:r>
    </w:p>
    <w:p w14:paraId="3C363714" w14:textId="77777777" w:rsidR="00A237FC" w:rsidRPr="00B50A6C" w:rsidRDefault="00A237FC" w:rsidP="000D124B">
      <w:pPr>
        <w:tabs>
          <w:tab w:val="left" w:pos="3010"/>
        </w:tabs>
        <w:rPr>
          <w:rFonts w:asciiTheme="majorHAnsi" w:hAnsiTheme="majorHAnsi" w:cstheme="majorHAnsi"/>
          <w:sz w:val="24"/>
          <w:lang w:val="pl-PL"/>
        </w:rPr>
      </w:pPr>
    </w:p>
    <w:p w14:paraId="48C675F4" w14:textId="77777777" w:rsidR="009221E7" w:rsidRPr="00B50A6C" w:rsidRDefault="009221E7" w:rsidP="000D124B">
      <w:pPr>
        <w:tabs>
          <w:tab w:val="left" w:pos="3010"/>
        </w:tabs>
        <w:rPr>
          <w:rFonts w:asciiTheme="majorHAnsi" w:hAnsiTheme="majorHAnsi" w:cstheme="majorHAnsi"/>
          <w:sz w:val="24"/>
          <w:lang w:val="pl-PL"/>
        </w:rPr>
      </w:pPr>
    </w:p>
    <w:p w14:paraId="43CE0D32" w14:textId="77777777" w:rsidR="009221E7" w:rsidRPr="00B50A6C" w:rsidRDefault="009221E7" w:rsidP="000D124B">
      <w:pPr>
        <w:tabs>
          <w:tab w:val="left" w:pos="3010"/>
        </w:tabs>
        <w:rPr>
          <w:rFonts w:asciiTheme="majorHAnsi" w:hAnsiTheme="majorHAnsi" w:cstheme="majorHAnsi"/>
          <w:sz w:val="24"/>
          <w:lang w:val="pl-PL"/>
        </w:rPr>
      </w:pPr>
    </w:p>
    <w:p w14:paraId="56FC13F6" w14:textId="77777777" w:rsidR="009221E7" w:rsidRPr="009221E7" w:rsidRDefault="009221E7" w:rsidP="009221E7">
      <w:pPr>
        <w:tabs>
          <w:tab w:val="left" w:pos="3010"/>
        </w:tabs>
        <w:rPr>
          <w:rFonts w:asciiTheme="majorHAnsi" w:hAnsiTheme="majorHAnsi" w:cstheme="majorHAnsi"/>
          <w:b/>
          <w:bCs/>
          <w:sz w:val="24"/>
          <w:lang w:val="pl-PL"/>
        </w:rPr>
      </w:pPr>
      <w:r w:rsidRPr="009221E7">
        <w:rPr>
          <w:rFonts w:asciiTheme="majorHAnsi" w:hAnsiTheme="majorHAnsi" w:cstheme="majorHAnsi"/>
          <w:b/>
          <w:bCs/>
          <w:sz w:val="24"/>
          <w:lang w:val="pl-PL"/>
        </w:rPr>
        <w:t>Rozdział 4. Tworzenie TAL</w:t>
      </w:r>
    </w:p>
    <w:p w14:paraId="1F96A554" w14:textId="77777777" w:rsidR="009221E7" w:rsidRPr="009221E7" w:rsidRDefault="009221E7" w:rsidP="009221E7">
      <w:pPr>
        <w:numPr>
          <w:ilvl w:val="0"/>
          <w:numId w:val="55"/>
        </w:numPr>
        <w:tabs>
          <w:tab w:val="left" w:pos="3010"/>
        </w:tabs>
        <w:rPr>
          <w:rFonts w:asciiTheme="majorHAnsi" w:hAnsiTheme="majorHAnsi" w:cstheme="majorHAnsi"/>
          <w:sz w:val="24"/>
          <w:lang w:val="pl-PL"/>
        </w:rPr>
      </w:pPr>
      <w:r w:rsidRPr="009221E7">
        <w:rPr>
          <w:rFonts w:asciiTheme="majorHAnsi" w:hAnsiTheme="majorHAnsi" w:cstheme="majorHAnsi"/>
          <w:sz w:val="24"/>
          <w:lang w:val="pl-PL"/>
        </w:rPr>
        <w:t>Aby zaprogramować ECU, E-</w:t>
      </w:r>
      <w:proofErr w:type="spellStart"/>
      <w:r w:rsidRPr="009221E7">
        <w:rPr>
          <w:rFonts w:asciiTheme="majorHAnsi" w:hAnsiTheme="majorHAnsi" w:cstheme="majorHAnsi"/>
          <w:sz w:val="24"/>
          <w:lang w:val="pl-PL"/>
        </w:rPr>
        <w:t>Sys</w:t>
      </w:r>
      <w:proofErr w:type="spellEnd"/>
      <w:r w:rsidRPr="009221E7">
        <w:rPr>
          <w:rFonts w:asciiTheme="majorHAnsi" w:hAnsiTheme="majorHAnsi" w:cstheme="majorHAnsi"/>
          <w:sz w:val="24"/>
          <w:lang w:val="pl-PL"/>
        </w:rPr>
        <w:t xml:space="preserve"> potrzebuje listy transakcji – </w:t>
      </w:r>
      <w:r w:rsidRPr="009221E7">
        <w:rPr>
          <w:rFonts w:asciiTheme="majorHAnsi" w:hAnsiTheme="majorHAnsi" w:cstheme="majorHAnsi"/>
          <w:b/>
          <w:bCs/>
          <w:sz w:val="24"/>
          <w:lang w:val="pl-PL"/>
        </w:rPr>
        <w:t>TAL (</w:t>
      </w:r>
      <w:proofErr w:type="spellStart"/>
      <w:r w:rsidRPr="009221E7">
        <w:rPr>
          <w:rFonts w:asciiTheme="majorHAnsi" w:hAnsiTheme="majorHAnsi" w:cstheme="majorHAnsi"/>
          <w:b/>
          <w:bCs/>
          <w:sz w:val="24"/>
          <w:lang w:val="pl-PL"/>
        </w:rPr>
        <w:t>Transaktionsliste</w:t>
      </w:r>
      <w:proofErr w:type="spellEnd"/>
      <w:r w:rsidRPr="009221E7">
        <w:rPr>
          <w:rFonts w:asciiTheme="majorHAnsi" w:hAnsiTheme="majorHAnsi" w:cstheme="majorHAnsi"/>
          <w:b/>
          <w:bCs/>
          <w:sz w:val="24"/>
          <w:lang w:val="pl-PL"/>
        </w:rPr>
        <w:t>)</w:t>
      </w:r>
      <w:r w:rsidRPr="009221E7">
        <w:rPr>
          <w:rFonts w:asciiTheme="majorHAnsi" w:hAnsiTheme="majorHAnsi" w:cstheme="majorHAnsi"/>
          <w:sz w:val="24"/>
          <w:lang w:val="pl-PL"/>
        </w:rPr>
        <w:t>. TAL można:</w:t>
      </w:r>
    </w:p>
    <w:p w14:paraId="71513CA3" w14:textId="77777777" w:rsidR="009221E7" w:rsidRPr="009221E7" w:rsidRDefault="009221E7" w:rsidP="009221E7">
      <w:pPr>
        <w:numPr>
          <w:ilvl w:val="0"/>
          <w:numId w:val="50"/>
        </w:numPr>
        <w:tabs>
          <w:tab w:val="left" w:pos="3010"/>
        </w:tabs>
        <w:rPr>
          <w:rFonts w:asciiTheme="majorHAnsi" w:hAnsiTheme="majorHAnsi" w:cstheme="majorHAnsi"/>
          <w:sz w:val="24"/>
          <w:lang w:val="pl-PL"/>
        </w:rPr>
      </w:pPr>
      <w:r w:rsidRPr="009221E7">
        <w:rPr>
          <w:rFonts w:asciiTheme="majorHAnsi" w:hAnsiTheme="majorHAnsi" w:cstheme="majorHAnsi"/>
          <w:sz w:val="24"/>
          <w:lang w:val="pl-PL"/>
        </w:rPr>
        <w:t>utworzyć ręcznie w edytorze TAL,</w:t>
      </w:r>
    </w:p>
    <w:p w14:paraId="54903119" w14:textId="77777777" w:rsidR="009221E7" w:rsidRPr="009221E7" w:rsidRDefault="009221E7" w:rsidP="009221E7">
      <w:pPr>
        <w:numPr>
          <w:ilvl w:val="0"/>
          <w:numId w:val="50"/>
        </w:numPr>
        <w:tabs>
          <w:tab w:val="left" w:pos="3010"/>
        </w:tabs>
        <w:rPr>
          <w:rFonts w:asciiTheme="majorHAnsi" w:hAnsiTheme="majorHAnsi" w:cstheme="majorHAnsi"/>
          <w:sz w:val="24"/>
          <w:lang w:val="pl-PL"/>
        </w:rPr>
      </w:pPr>
      <w:r w:rsidRPr="009221E7">
        <w:rPr>
          <w:rFonts w:asciiTheme="majorHAnsi" w:hAnsiTheme="majorHAnsi" w:cstheme="majorHAnsi"/>
          <w:sz w:val="24"/>
          <w:lang w:val="pl-PL"/>
        </w:rPr>
        <w:t>obliczyć automatycznie w module „TAL-</w:t>
      </w:r>
      <w:proofErr w:type="spellStart"/>
      <w:r w:rsidRPr="009221E7">
        <w:rPr>
          <w:rFonts w:asciiTheme="majorHAnsi" w:hAnsiTheme="majorHAnsi" w:cstheme="majorHAnsi"/>
          <w:sz w:val="24"/>
          <w:lang w:val="pl-PL"/>
        </w:rPr>
        <w:t>Calculating</w:t>
      </w:r>
      <w:proofErr w:type="spellEnd"/>
      <w:r w:rsidRPr="009221E7">
        <w:rPr>
          <w:rFonts w:asciiTheme="majorHAnsi" w:hAnsiTheme="majorHAnsi" w:cstheme="majorHAnsi"/>
          <w:sz w:val="24"/>
          <w:lang w:val="pl-PL"/>
        </w:rPr>
        <w:t>”,</w:t>
      </w:r>
    </w:p>
    <w:p w14:paraId="3AB87DE6" w14:textId="77777777" w:rsidR="009221E7" w:rsidRPr="009221E7" w:rsidRDefault="009221E7" w:rsidP="009221E7">
      <w:pPr>
        <w:numPr>
          <w:ilvl w:val="0"/>
          <w:numId w:val="50"/>
        </w:numPr>
        <w:tabs>
          <w:tab w:val="left" w:pos="3010"/>
        </w:tabs>
        <w:rPr>
          <w:rFonts w:asciiTheme="majorHAnsi" w:hAnsiTheme="majorHAnsi" w:cstheme="majorHAnsi"/>
          <w:sz w:val="24"/>
          <w:lang w:val="pl-PL"/>
        </w:rPr>
      </w:pPr>
      <w:r w:rsidRPr="009221E7">
        <w:rPr>
          <w:rFonts w:asciiTheme="majorHAnsi" w:hAnsiTheme="majorHAnsi" w:cstheme="majorHAnsi"/>
          <w:sz w:val="24"/>
          <w:lang w:val="pl-PL"/>
        </w:rPr>
        <w:t>wygenerować na podstawie wariantu ECU w module PDX-</w:t>
      </w:r>
      <w:proofErr w:type="spellStart"/>
      <w:r w:rsidRPr="009221E7">
        <w:rPr>
          <w:rFonts w:asciiTheme="majorHAnsi" w:hAnsiTheme="majorHAnsi" w:cstheme="majorHAnsi"/>
          <w:sz w:val="24"/>
          <w:lang w:val="pl-PL"/>
        </w:rPr>
        <w:t>Charger</w:t>
      </w:r>
      <w:proofErr w:type="spellEnd"/>
      <w:r w:rsidRPr="009221E7">
        <w:rPr>
          <w:rFonts w:asciiTheme="majorHAnsi" w:hAnsiTheme="majorHAnsi" w:cstheme="majorHAnsi"/>
          <w:sz w:val="24"/>
          <w:lang w:val="pl-PL"/>
        </w:rPr>
        <w:t>.</w:t>
      </w:r>
    </w:p>
    <w:p w14:paraId="52C2B705" w14:textId="77777777" w:rsidR="009221E7" w:rsidRPr="009221E7" w:rsidRDefault="009221E7" w:rsidP="009221E7">
      <w:pPr>
        <w:numPr>
          <w:ilvl w:val="0"/>
          <w:numId w:val="55"/>
        </w:numPr>
        <w:tabs>
          <w:tab w:val="left" w:pos="3010"/>
        </w:tabs>
        <w:rPr>
          <w:rFonts w:asciiTheme="majorHAnsi" w:hAnsiTheme="majorHAnsi" w:cstheme="majorHAnsi"/>
          <w:sz w:val="24"/>
          <w:lang w:val="pl-PL"/>
        </w:rPr>
      </w:pPr>
      <w:r w:rsidRPr="009221E7">
        <w:rPr>
          <w:rFonts w:ascii="Segoe UI Emoji" w:hAnsi="Segoe UI Emoji" w:cs="Segoe UI Emoji"/>
          <w:sz w:val="24"/>
          <w:lang w:val="pl-PL"/>
        </w:rPr>
        <w:t>🔹</w:t>
      </w:r>
      <w:r w:rsidRPr="009221E7">
        <w:rPr>
          <w:rFonts w:asciiTheme="majorHAnsi" w:hAnsiTheme="majorHAnsi" w:cstheme="majorHAnsi"/>
          <w:sz w:val="24"/>
          <w:lang w:val="pl-PL"/>
        </w:rPr>
        <w:t xml:space="preserve"> Zaleca się automatyczne obliczanie TAL na podstawie SVT-</w:t>
      </w:r>
      <w:proofErr w:type="spellStart"/>
      <w:r w:rsidRPr="009221E7">
        <w:rPr>
          <w:rFonts w:asciiTheme="majorHAnsi" w:hAnsiTheme="majorHAnsi" w:cstheme="majorHAnsi"/>
          <w:sz w:val="24"/>
          <w:lang w:val="pl-PL"/>
        </w:rPr>
        <w:t>Actual</w:t>
      </w:r>
      <w:proofErr w:type="spellEnd"/>
      <w:r w:rsidRPr="009221E7">
        <w:rPr>
          <w:rFonts w:asciiTheme="majorHAnsi" w:hAnsiTheme="majorHAnsi" w:cstheme="majorHAnsi"/>
          <w:sz w:val="24"/>
          <w:lang w:val="pl-PL"/>
        </w:rPr>
        <w:t xml:space="preserve"> i SVT-Target lub wariantu ECU z odczytem SVT – zapewnia to kompletność i poprawność.</w:t>
      </w:r>
    </w:p>
    <w:p w14:paraId="12F42C30" w14:textId="77777777" w:rsidR="009221E7" w:rsidRPr="009221E7" w:rsidRDefault="009221E7" w:rsidP="009221E7">
      <w:pPr>
        <w:tabs>
          <w:tab w:val="left" w:pos="3010"/>
        </w:tabs>
        <w:rPr>
          <w:rFonts w:asciiTheme="majorHAnsi" w:hAnsiTheme="majorHAnsi" w:cstheme="majorHAnsi"/>
          <w:sz w:val="24"/>
          <w:lang w:val="pl-PL"/>
        </w:rPr>
      </w:pPr>
      <w:r w:rsidRPr="009221E7">
        <w:rPr>
          <w:rFonts w:asciiTheme="majorHAnsi" w:hAnsiTheme="majorHAnsi" w:cstheme="majorHAnsi"/>
          <w:sz w:val="24"/>
          <w:lang w:val="pl-PL"/>
        </w:rPr>
        <w:pict w14:anchorId="2587333E">
          <v:rect id="_x0000_i1301" style="width:8in;height:0" o:hrpct="0" o:hralign="center" o:hrstd="t" o:hr="t" fillcolor="#a0a0a0" stroked="f"/>
        </w:pict>
      </w:r>
    </w:p>
    <w:p w14:paraId="3C4FDA18" w14:textId="77777777" w:rsidR="009221E7" w:rsidRPr="009221E7" w:rsidRDefault="009221E7" w:rsidP="009221E7">
      <w:pPr>
        <w:tabs>
          <w:tab w:val="left" w:pos="3010"/>
        </w:tabs>
        <w:rPr>
          <w:rFonts w:asciiTheme="majorHAnsi" w:hAnsiTheme="majorHAnsi" w:cstheme="majorHAnsi"/>
          <w:b/>
          <w:bCs/>
          <w:sz w:val="24"/>
          <w:lang w:val="pl-PL"/>
        </w:rPr>
      </w:pPr>
      <w:r w:rsidRPr="009221E7">
        <w:rPr>
          <w:rFonts w:asciiTheme="majorHAnsi" w:hAnsiTheme="majorHAnsi" w:cstheme="majorHAnsi"/>
          <w:b/>
          <w:bCs/>
          <w:sz w:val="24"/>
          <w:lang w:val="pl-PL"/>
        </w:rPr>
        <w:t>4.1. Ręczne tworzenie w edytorze TAL</w:t>
      </w:r>
    </w:p>
    <w:p w14:paraId="5E6EAE72" w14:textId="77777777" w:rsidR="009221E7" w:rsidRPr="009221E7" w:rsidRDefault="009221E7" w:rsidP="009221E7">
      <w:pPr>
        <w:numPr>
          <w:ilvl w:val="0"/>
          <w:numId w:val="55"/>
        </w:numPr>
        <w:tabs>
          <w:tab w:val="left" w:pos="3010"/>
        </w:tabs>
        <w:rPr>
          <w:rFonts w:asciiTheme="majorHAnsi" w:hAnsiTheme="majorHAnsi" w:cstheme="majorHAnsi"/>
          <w:sz w:val="24"/>
          <w:lang w:val="pl-PL"/>
        </w:rPr>
      </w:pPr>
      <w:r w:rsidRPr="009221E7">
        <w:rPr>
          <w:rFonts w:asciiTheme="majorHAnsi" w:hAnsiTheme="majorHAnsi" w:cstheme="majorHAnsi"/>
          <w:sz w:val="24"/>
          <w:lang w:val="pl-PL"/>
        </w:rPr>
        <w:t>W edytorze TAL można utworzyć pusty TAL przez „File → New” lub otworzyć istniejący przez „File → Open”.</w:t>
      </w:r>
    </w:p>
    <w:p w14:paraId="5727428D" w14:textId="77777777" w:rsidR="009221E7" w:rsidRPr="009221E7" w:rsidRDefault="009221E7" w:rsidP="009221E7">
      <w:pPr>
        <w:numPr>
          <w:ilvl w:val="0"/>
          <w:numId w:val="55"/>
        </w:numPr>
        <w:tabs>
          <w:tab w:val="left" w:pos="3010"/>
        </w:tabs>
        <w:rPr>
          <w:rFonts w:asciiTheme="majorHAnsi" w:hAnsiTheme="majorHAnsi" w:cstheme="majorHAnsi"/>
          <w:sz w:val="24"/>
          <w:lang w:val="pl-PL"/>
        </w:rPr>
      </w:pPr>
      <w:r w:rsidRPr="009221E7">
        <w:rPr>
          <w:rFonts w:asciiTheme="majorHAnsi" w:hAnsiTheme="majorHAnsi" w:cstheme="majorHAnsi"/>
          <w:sz w:val="24"/>
          <w:lang w:val="pl-PL"/>
        </w:rPr>
        <w:t>Każda linia TAL musi mieć unikalny identyfikator (</w:t>
      </w:r>
      <w:proofErr w:type="spellStart"/>
      <w:r w:rsidRPr="009221E7">
        <w:rPr>
          <w:rFonts w:asciiTheme="majorHAnsi" w:hAnsiTheme="majorHAnsi" w:cstheme="majorHAnsi"/>
          <w:sz w:val="24"/>
          <w:lang w:val="pl-PL"/>
        </w:rPr>
        <w:t>TalLine</w:t>
      </w:r>
      <w:proofErr w:type="spellEnd"/>
      <w:r w:rsidRPr="009221E7">
        <w:rPr>
          <w:rFonts w:asciiTheme="majorHAnsi" w:hAnsiTheme="majorHAnsi" w:cstheme="majorHAnsi"/>
          <w:sz w:val="24"/>
          <w:lang w:val="pl-PL"/>
        </w:rPr>
        <w:t>), nazwę wariantu bazowego ECU oraz adres diagnostyczny (</w:t>
      </w:r>
      <w:proofErr w:type="spellStart"/>
      <w:r w:rsidRPr="009221E7">
        <w:rPr>
          <w:rFonts w:asciiTheme="majorHAnsi" w:hAnsiTheme="majorHAnsi" w:cstheme="majorHAnsi"/>
          <w:sz w:val="24"/>
          <w:lang w:val="pl-PL"/>
        </w:rPr>
        <w:t>hex</w:t>
      </w:r>
      <w:proofErr w:type="spellEnd"/>
      <w:r w:rsidRPr="009221E7">
        <w:rPr>
          <w:rFonts w:asciiTheme="majorHAnsi" w:hAnsiTheme="majorHAnsi" w:cstheme="majorHAnsi"/>
          <w:sz w:val="24"/>
          <w:lang w:val="pl-PL"/>
        </w:rPr>
        <w:t>).</w:t>
      </w:r>
    </w:p>
    <w:p w14:paraId="1830EDB9" w14:textId="77777777" w:rsidR="009221E7" w:rsidRPr="009221E7" w:rsidRDefault="009221E7" w:rsidP="009221E7">
      <w:pPr>
        <w:tabs>
          <w:tab w:val="left" w:pos="3010"/>
        </w:tabs>
        <w:rPr>
          <w:rFonts w:asciiTheme="majorHAnsi" w:hAnsiTheme="majorHAnsi" w:cstheme="majorHAnsi"/>
          <w:b/>
          <w:bCs/>
          <w:sz w:val="24"/>
          <w:lang w:val="pl-PL"/>
        </w:rPr>
      </w:pPr>
      <w:r w:rsidRPr="009221E7">
        <w:rPr>
          <w:rFonts w:asciiTheme="majorHAnsi" w:hAnsiTheme="majorHAnsi" w:cstheme="majorHAnsi"/>
          <w:b/>
          <w:bCs/>
          <w:sz w:val="24"/>
          <w:lang w:val="pl-PL"/>
        </w:rPr>
        <w:t>Elementy podstawowe linii 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3762"/>
      </w:tblGrid>
      <w:tr w:rsidR="009221E7" w:rsidRPr="009221E7" w14:paraId="078FD10C" w14:textId="77777777" w:rsidTr="009221E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281C8529" w14:textId="77777777" w:rsidR="009221E7" w:rsidRPr="009221E7" w:rsidRDefault="009221E7" w:rsidP="009221E7">
            <w:pPr>
              <w:tabs>
                <w:tab w:val="left" w:pos="3010"/>
              </w:tabs>
              <w:rPr>
                <w:rFonts w:asciiTheme="majorHAnsi" w:hAnsiTheme="majorHAnsi" w:cstheme="majorHAnsi"/>
                <w:b/>
                <w:bCs/>
                <w:sz w:val="24"/>
                <w:lang w:val="pl-PL"/>
              </w:rPr>
            </w:pPr>
            <w:r w:rsidRPr="009221E7">
              <w:rPr>
                <w:rFonts w:asciiTheme="majorHAnsi" w:hAnsiTheme="majorHAnsi" w:cstheme="majorHAnsi"/>
                <w:b/>
                <w:bCs/>
                <w:sz w:val="24"/>
                <w:lang w:val="pl-PL"/>
              </w:rPr>
              <w:t>Pole</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92D3D26" w14:textId="77777777" w:rsidR="009221E7" w:rsidRPr="009221E7" w:rsidRDefault="009221E7" w:rsidP="009221E7">
            <w:pPr>
              <w:tabs>
                <w:tab w:val="left" w:pos="3010"/>
              </w:tabs>
              <w:rPr>
                <w:rFonts w:asciiTheme="majorHAnsi" w:hAnsiTheme="majorHAnsi" w:cstheme="majorHAnsi"/>
                <w:b/>
                <w:bCs/>
                <w:sz w:val="24"/>
                <w:lang w:val="pl-PL"/>
              </w:rPr>
            </w:pPr>
            <w:r w:rsidRPr="009221E7">
              <w:rPr>
                <w:rFonts w:asciiTheme="majorHAnsi" w:hAnsiTheme="majorHAnsi" w:cstheme="majorHAnsi"/>
                <w:b/>
                <w:bCs/>
                <w:sz w:val="24"/>
                <w:lang w:val="pl-PL"/>
              </w:rPr>
              <w:t>Opis</w:t>
            </w:r>
          </w:p>
        </w:tc>
      </w:tr>
      <w:tr w:rsidR="009221E7" w:rsidRPr="009221E7" w14:paraId="431667AC" w14:textId="77777777" w:rsidTr="009221E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33535E9A" w14:textId="77777777" w:rsidR="009221E7" w:rsidRPr="009221E7" w:rsidRDefault="009221E7" w:rsidP="009221E7">
            <w:pPr>
              <w:tabs>
                <w:tab w:val="left" w:pos="3010"/>
              </w:tabs>
              <w:rPr>
                <w:rFonts w:asciiTheme="majorHAnsi" w:hAnsiTheme="majorHAnsi" w:cstheme="majorHAnsi"/>
                <w:sz w:val="24"/>
                <w:lang w:val="pl-PL"/>
              </w:rPr>
            </w:pPr>
            <w:proofErr w:type="spellStart"/>
            <w:r w:rsidRPr="009221E7">
              <w:rPr>
                <w:rFonts w:asciiTheme="majorHAnsi" w:hAnsiTheme="majorHAnsi" w:cstheme="majorHAnsi"/>
                <w:sz w:val="24"/>
                <w:lang w:val="pl-PL"/>
              </w:rPr>
              <w:t>TalLine</w:t>
            </w:r>
            <w:proofErr w:type="spellEnd"/>
          </w:p>
        </w:tc>
        <w:tc>
          <w:tcPr>
            <w:tcW w:w="0" w:type="auto"/>
            <w:tcBorders>
              <w:bottom w:val="single" w:sz="6" w:space="0" w:color="E6E6E6"/>
              <w:right w:val="single" w:sz="6" w:space="0" w:color="E6E6E6"/>
            </w:tcBorders>
            <w:tcMar>
              <w:top w:w="120" w:type="dxa"/>
              <w:left w:w="180" w:type="dxa"/>
              <w:bottom w:w="105" w:type="dxa"/>
              <w:right w:w="120" w:type="dxa"/>
            </w:tcMar>
            <w:hideMark/>
          </w:tcPr>
          <w:p w14:paraId="2060F7FD" w14:textId="77777777" w:rsidR="009221E7" w:rsidRPr="009221E7" w:rsidRDefault="009221E7" w:rsidP="009221E7">
            <w:pPr>
              <w:tabs>
                <w:tab w:val="left" w:pos="3010"/>
              </w:tabs>
              <w:rPr>
                <w:rFonts w:asciiTheme="majorHAnsi" w:hAnsiTheme="majorHAnsi" w:cstheme="majorHAnsi"/>
                <w:sz w:val="24"/>
                <w:lang w:val="pl-PL"/>
              </w:rPr>
            </w:pPr>
            <w:r w:rsidRPr="009221E7">
              <w:rPr>
                <w:rFonts w:asciiTheme="majorHAnsi" w:hAnsiTheme="majorHAnsi" w:cstheme="majorHAnsi"/>
                <w:sz w:val="24"/>
                <w:lang w:val="pl-PL"/>
              </w:rPr>
              <w:t>Unikalny identyfikator</w:t>
            </w:r>
          </w:p>
        </w:tc>
      </w:tr>
      <w:tr w:rsidR="009221E7" w:rsidRPr="009221E7" w14:paraId="391336E6" w14:textId="77777777" w:rsidTr="009221E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D940541" w14:textId="77777777" w:rsidR="009221E7" w:rsidRPr="009221E7" w:rsidRDefault="009221E7" w:rsidP="009221E7">
            <w:pPr>
              <w:tabs>
                <w:tab w:val="left" w:pos="3010"/>
              </w:tabs>
              <w:rPr>
                <w:rFonts w:asciiTheme="majorHAnsi" w:hAnsiTheme="majorHAnsi" w:cstheme="majorHAnsi"/>
                <w:sz w:val="24"/>
                <w:lang w:val="pl-PL"/>
              </w:rPr>
            </w:pPr>
            <w:proofErr w:type="spellStart"/>
            <w:r w:rsidRPr="009221E7">
              <w:rPr>
                <w:rFonts w:asciiTheme="majorHAnsi" w:hAnsiTheme="majorHAnsi" w:cstheme="majorHAnsi"/>
                <w:sz w:val="24"/>
                <w:lang w:val="pl-PL"/>
              </w:rPr>
              <w:lastRenderedPageBreak/>
              <w:t>BaseVariant</w:t>
            </w:r>
            <w:proofErr w:type="spellEnd"/>
          </w:p>
        </w:tc>
        <w:tc>
          <w:tcPr>
            <w:tcW w:w="0" w:type="auto"/>
            <w:tcBorders>
              <w:bottom w:val="single" w:sz="6" w:space="0" w:color="E6E6E6"/>
              <w:right w:val="single" w:sz="6" w:space="0" w:color="E6E6E6"/>
            </w:tcBorders>
            <w:tcMar>
              <w:top w:w="120" w:type="dxa"/>
              <w:left w:w="180" w:type="dxa"/>
              <w:bottom w:w="105" w:type="dxa"/>
              <w:right w:w="120" w:type="dxa"/>
            </w:tcMar>
            <w:hideMark/>
          </w:tcPr>
          <w:p w14:paraId="429A6B4D" w14:textId="77777777" w:rsidR="009221E7" w:rsidRPr="009221E7" w:rsidRDefault="009221E7" w:rsidP="009221E7">
            <w:pPr>
              <w:tabs>
                <w:tab w:val="left" w:pos="3010"/>
              </w:tabs>
              <w:rPr>
                <w:rFonts w:asciiTheme="majorHAnsi" w:hAnsiTheme="majorHAnsi" w:cstheme="majorHAnsi"/>
                <w:sz w:val="24"/>
                <w:lang w:val="pl-PL"/>
              </w:rPr>
            </w:pPr>
            <w:r w:rsidRPr="009221E7">
              <w:rPr>
                <w:rFonts w:asciiTheme="majorHAnsi" w:hAnsiTheme="majorHAnsi" w:cstheme="majorHAnsi"/>
                <w:sz w:val="24"/>
                <w:lang w:val="pl-PL"/>
              </w:rPr>
              <w:t>Wariant bazowy ECU</w:t>
            </w:r>
          </w:p>
        </w:tc>
      </w:tr>
      <w:tr w:rsidR="009221E7" w:rsidRPr="009221E7" w14:paraId="44CA396C" w14:textId="77777777" w:rsidTr="009221E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312DEBCC" w14:textId="77777777" w:rsidR="009221E7" w:rsidRPr="009221E7" w:rsidRDefault="009221E7" w:rsidP="009221E7">
            <w:pPr>
              <w:tabs>
                <w:tab w:val="left" w:pos="3010"/>
              </w:tabs>
              <w:rPr>
                <w:rFonts w:asciiTheme="majorHAnsi" w:hAnsiTheme="majorHAnsi" w:cstheme="majorHAnsi"/>
                <w:sz w:val="24"/>
                <w:lang w:val="pl-PL"/>
              </w:rPr>
            </w:pPr>
            <w:proofErr w:type="spellStart"/>
            <w:r w:rsidRPr="009221E7">
              <w:rPr>
                <w:rFonts w:asciiTheme="majorHAnsi" w:hAnsiTheme="majorHAnsi" w:cstheme="majorHAnsi"/>
                <w:sz w:val="24"/>
                <w:lang w:val="pl-PL"/>
              </w:rPr>
              <w:t>DiagAddress</w:t>
            </w:r>
            <w:proofErr w:type="spellEnd"/>
          </w:p>
        </w:tc>
        <w:tc>
          <w:tcPr>
            <w:tcW w:w="0" w:type="auto"/>
            <w:tcBorders>
              <w:bottom w:val="single" w:sz="6" w:space="0" w:color="E6E6E6"/>
              <w:right w:val="single" w:sz="6" w:space="0" w:color="E6E6E6"/>
            </w:tcBorders>
            <w:tcMar>
              <w:top w:w="120" w:type="dxa"/>
              <w:left w:w="180" w:type="dxa"/>
              <w:bottom w:w="90" w:type="dxa"/>
              <w:right w:w="120" w:type="dxa"/>
            </w:tcMar>
            <w:hideMark/>
          </w:tcPr>
          <w:p w14:paraId="49BBCD92" w14:textId="77777777" w:rsidR="009221E7" w:rsidRPr="009221E7" w:rsidRDefault="009221E7" w:rsidP="009221E7">
            <w:pPr>
              <w:tabs>
                <w:tab w:val="left" w:pos="3010"/>
              </w:tabs>
              <w:rPr>
                <w:rFonts w:asciiTheme="majorHAnsi" w:hAnsiTheme="majorHAnsi" w:cstheme="majorHAnsi"/>
                <w:sz w:val="24"/>
                <w:lang w:val="pl-PL"/>
              </w:rPr>
            </w:pPr>
            <w:r w:rsidRPr="009221E7">
              <w:rPr>
                <w:rFonts w:asciiTheme="majorHAnsi" w:hAnsiTheme="majorHAnsi" w:cstheme="majorHAnsi"/>
                <w:sz w:val="24"/>
                <w:lang w:val="pl-PL"/>
              </w:rPr>
              <w:t>Adres diagnostyczny ECU (</w:t>
            </w:r>
            <w:proofErr w:type="spellStart"/>
            <w:r w:rsidRPr="009221E7">
              <w:rPr>
                <w:rFonts w:asciiTheme="majorHAnsi" w:hAnsiTheme="majorHAnsi" w:cstheme="majorHAnsi"/>
                <w:sz w:val="24"/>
                <w:lang w:val="pl-PL"/>
              </w:rPr>
              <w:t>hex</w:t>
            </w:r>
            <w:proofErr w:type="spellEnd"/>
            <w:r w:rsidRPr="009221E7">
              <w:rPr>
                <w:rFonts w:asciiTheme="majorHAnsi" w:hAnsiTheme="majorHAnsi" w:cstheme="majorHAnsi"/>
                <w:sz w:val="24"/>
                <w:lang w:val="pl-PL"/>
              </w:rPr>
              <w:t>)</w:t>
            </w:r>
          </w:p>
        </w:tc>
      </w:tr>
    </w:tbl>
    <w:p w14:paraId="1D09C6D8" w14:textId="77777777" w:rsidR="009221E7" w:rsidRPr="009221E7" w:rsidRDefault="009221E7" w:rsidP="009221E7">
      <w:pPr>
        <w:numPr>
          <w:ilvl w:val="0"/>
          <w:numId w:val="55"/>
        </w:numPr>
        <w:tabs>
          <w:tab w:val="left" w:pos="3010"/>
        </w:tabs>
        <w:rPr>
          <w:rFonts w:asciiTheme="majorHAnsi" w:hAnsiTheme="majorHAnsi" w:cstheme="majorHAnsi"/>
          <w:sz w:val="24"/>
          <w:lang w:val="pl-PL"/>
        </w:rPr>
      </w:pPr>
      <w:r w:rsidRPr="009221E7">
        <w:rPr>
          <w:rFonts w:asciiTheme="majorHAnsi" w:hAnsiTheme="majorHAnsi" w:cstheme="majorHAnsi"/>
          <w:sz w:val="24"/>
          <w:lang w:val="pl-PL"/>
        </w:rPr>
        <w:t xml:space="preserve">Do każdej linii TAL dodaje się jednostki SWE poprzez transakcje (np. </w:t>
      </w:r>
      <w:proofErr w:type="spellStart"/>
      <w:r w:rsidRPr="009221E7">
        <w:rPr>
          <w:rFonts w:asciiTheme="majorHAnsi" w:hAnsiTheme="majorHAnsi" w:cstheme="majorHAnsi"/>
          <w:sz w:val="24"/>
          <w:lang w:val="pl-PL"/>
        </w:rPr>
        <w:t>SWDeploy</w:t>
      </w:r>
      <w:proofErr w:type="spellEnd"/>
      <w:r w:rsidRPr="009221E7">
        <w:rPr>
          <w:rFonts w:asciiTheme="majorHAnsi" w:hAnsiTheme="majorHAnsi" w:cstheme="majorHAnsi"/>
          <w:sz w:val="24"/>
          <w:lang w:val="pl-PL"/>
        </w:rPr>
        <w:t xml:space="preserve">, </w:t>
      </w:r>
      <w:proofErr w:type="spellStart"/>
      <w:r w:rsidRPr="009221E7">
        <w:rPr>
          <w:rFonts w:asciiTheme="majorHAnsi" w:hAnsiTheme="majorHAnsi" w:cstheme="majorHAnsi"/>
          <w:sz w:val="24"/>
          <w:lang w:val="pl-PL"/>
        </w:rPr>
        <w:t>CDDeploy</w:t>
      </w:r>
      <w:proofErr w:type="spellEnd"/>
      <w:r w:rsidRPr="009221E7">
        <w:rPr>
          <w:rFonts w:asciiTheme="majorHAnsi" w:hAnsiTheme="majorHAnsi" w:cstheme="majorHAnsi"/>
          <w:sz w:val="24"/>
          <w:lang w:val="pl-PL"/>
        </w:rPr>
        <w:t xml:space="preserve">, </w:t>
      </w:r>
      <w:proofErr w:type="spellStart"/>
      <w:r w:rsidRPr="009221E7">
        <w:rPr>
          <w:rFonts w:asciiTheme="majorHAnsi" w:hAnsiTheme="majorHAnsi" w:cstheme="majorHAnsi"/>
          <w:sz w:val="24"/>
          <w:lang w:val="pl-PL"/>
        </w:rPr>
        <w:t>BLFlash</w:t>
      </w:r>
      <w:proofErr w:type="spellEnd"/>
      <w:r w:rsidRPr="009221E7">
        <w:rPr>
          <w:rFonts w:asciiTheme="majorHAnsi" w:hAnsiTheme="majorHAnsi" w:cstheme="majorHAnsi"/>
          <w:sz w:val="24"/>
          <w:lang w:val="pl-PL"/>
        </w:rPr>
        <w:t>).</w:t>
      </w:r>
    </w:p>
    <w:p w14:paraId="1B1E0172" w14:textId="77777777" w:rsidR="009221E7" w:rsidRPr="009221E7" w:rsidRDefault="009221E7" w:rsidP="009221E7">
      <w:pPr>
        <w:tabs>
          <w:tab w:val="left" w:pos="3010"/>
        </w:tabs>
        <w:rPr>
          <w:rFonts w:asciiTheme="majorHAnsi" w:hAnsiTheme="majorHAnsi" w:cstheme="majorHAnsi"/>
          <w:b/>
          <w:bCs/>
          <w:sz w:val="24"/>
          <w:lang w:val="pl-PL"/>
        </w:rPr>
      </w:pPr>
      <w:r w:rsidRPr="009221E7">
        <w:rPr>
          <w:rFonts w:asciiTheme="majorHAnsi" w:hAnsiTheme="majorHAnsi" w:cstheme="majorHAnsi"/>
          <w:b/>
          <w:bCs/>
          <w:sz w:val="24"/>
          <w:lang w:val="pl-PL"/>
        </w:rPr>
        <w:t>Kategorie transakcji: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4976"/>
      </w:tblGrid>
      <w:tr w:rsidR="009221E7" w:rsidRPr="009221E7" w14:paraId="5C248F61" w14:textId="77777777" w:rsidTr="009221E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92A35FF" w14:textId="77777777" w:rsidR="009221E7" w:rsidRPr="009221E7" w:rsidRDefault="009221E7" w:rsidP="009221E7">
            <w:pPr>
              <w:tabs>
                <w:tab w:val="left" w:pos="3010"/>
              </w:tabs>
              <w:rPr>
                <w:rFonts w:asciiTheme="majorHAnsi" w:hAnsiTheme="majorHAnsi" w:cstheme="majorHAnsi"/>
                <w:b/>
                <w:bCs/>
                <w:sz w:val="24"/>
                <w:lang w:val="pl-PL"/>
              </w:rPr>
            </w:pPr>
            <w:r w:rsidRPr="009221E7">
              <w:rPr>
                <w:rFonts w:asciiTheme="majorHAnsi" w:hAnsiTheme="majorHAnsi" w:cstheme="majorHAnsi"/>
                <w:b/>
                <w:bCs/>
                <w:sz w:val="24"/>
                <w:lang w:val="pl-PL"/>
              </w:rPr>
              <w:t>Kategoria</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36671B3" w14:textId="77777777" w:rsidR="009221E7" w:rsidRPr="009221E7" w:rsidRDefault="009221E7" w:rsidP="009221E7">
            <w:pPr>
              <w:tabs>
                <w:tab w:val="left" w:pos="3010"/>
              </w:tabs>
              <w:rPr>
                <w:rFonts w:asciiTheme="majorHAnsi" w:hAnsiTheme="majorHAnsi" w:cstheme="majorHAnsi"/>
                <w:b/>
                <w:bCs/>
                <w:sz w:val="24"/>
                <w:lang w:val="pl-PL"/>
              </w:rPr>
            </w:pPr>
            <w:r w:rsidRPr="009221E7">
              <w:rPr>
                <w:rFonts w:asciiTheme="majorHAnsi" w:hAnsiTheme="majorHAnsi" w:cstheme="majorHAnsi"/>
                <w:b/>
                <w:bCs/>
                <w:sz w:val="24"/>
                <w:lang w:val="pl-PL"/>
              </w:rPr>
              <w:t>Opis</w:t>
            </w:r>
          </w:p>
        </w:tc>
      </w:tr>
      <w:tr w:rsidR="009221E7" w:rsidRPr="009221E7" w14:paraId="200EA9F9" w14:textId="77777777" w:rsidTr="009221E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019D74A7" w14:textId="77777777" w:rsidR="009221E7" w:rsidRPr="009221E7" w:rsidRDefault="009221E7" w:rsidP="009221E7">
            <w:pPr>
              <w:tabs>
                <w:tab w:val="left" w:pos="3010"/>
              </w:tabs>
              <w:rPr>
                <w:rFonts w:asciiTheme="majorHAnsi" w:hAnsiTheme="majorHAnsi" w:cstheme="majorHAnsi"/>
                <w:sz w:val="24"/>
                <w:lang w:val="pl-PL"/>
              </w:rPr>
            </w:pPr>
            <w:proofErr w:type="spellStart"/>
            <w:r w:rsidRPr="009221E7">
              <w:rPr>
                <w:rFonts w:asciiTheme="majorHAnsi" w:hAnsiTheme="majorHAnsi" w:cstheme="majorHAnsi"/>
                <w:sz w:val="24"/>
                <w:lang w:val="pl-PL"/>
              </w:rPr>
              <w:t>SWDeploy</w:t>
            </w:r>
            <w:proofErr w:type="spellEnd"/>
          </w:p>
        </w:tc>
        <w:tc>
          <w:tcPr>
            <w:tcW w:w="0" w:type="auto"/>
            <w:tcBorders>
              <w:bottom w:val="single" w:sz="6" w:space="0" w:color="E6E6E6"/>
              <w:right w:val="single" w:sz="6" w:space="0" w:color="E6E6E6"/>
            </w:tcBorders>
            <w:tcMar>
              <w:top w:w="120" w:type="dxa"/>
              <w:left w:w="180" w:type="dxa"/>
              <w:bottom w:w="105" w:type="dxa"/>
              <w:right w:w="120" w:type="dxa"/>
            </w:tcMar>
            <w:hideMark/>
          </w:tcPr>
          <w:p w14:paraId="1090DA2D" w14:textId="77777777" w:rsidR="009221E7" w:rsidRPr="009221E7" w:rsidRDefault="009221E7" w:rsidP="009221E7">
            <w:pPr>
              <w:tabs>
                <w:tab w:val="left" w:pos="3010"/>
              </w:tabs>
              <w:rPr>
                <w:rFonts w:asciiTheme="majorHAnsi" w:hAnsiTheme="majorHAnsi" w:cstheme="majorHAnsi"/>
                <w:sz w:val="24"/>
                <w:lang w:val="pl-PL"/>
              </w:rPr>
            </w:pPr>
            <w:r w:rsidRPr="009221E7">
              <w:rPr>
                <w:rFonts w:asciiTheme="majorHAnsi" w:hAnsiTheme="majorHAnsi" w:cstheme="majorHAnsi"/>
                <w:sz w:val="24"/>
                <w:lang w:val="pl-PL"/>
              </w:rPr>
              <w:t>Programowanie aplikacji i danych (SWFL)</w:t>
            </w:r>
          </w:p>
        </w:tc>
      </w:tr>
      <w:tr w:rsidR="009221E7" w:rsidRPr="009221E7" w14:paraId="7F0675AC" w14:textId="77777777" w:rsidTr="009221E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D9B6838" w14:textId="77777777" w:rsidR="009221E7" w:rsidRPr="009221E7" w:rsidRDefault="009221E7" w:rsidP="009221E7">
            <w:pPr>
              <w:tabs>
                <w:tab w:val="left" w:pos="3010"/>
              </w:tabs>
              <w:rPr>
                <w:rFonts w:asciiTheme="majorHAnsi" w:hAnsiTheme="majorHAnsi" w:cstheme="majorHAnsi"/>
                <w:sz w:val="24"/>
                <w:lang w:val="pl-PL"/>
              </w:rPr>
            </w:pPr>
            <w:proofErr w:type="spellStart"/>
            <w:r w:rsidRPr="009221E7">
              <w:rPr>
                <w:rFonts w:asciiTheme="majorHAnsi" w:hAnsiTheme="majorHAnsi" w:cstheme="majorHAnsi"/>
                <w:sz w:val="24"/>
                <w:lang w:val="pl-PL"/>
              </w:rPr>
              <w:t>CDDeploy</w:t>
            </w:r>
            <w:proofErr w:type="spellEnd"/>
          </w:p>
        </w:tc>
        <w:tc>
          <w:tcPr>
            <w:tcW w:w="0" w:type="auto"/>
            <w:tcBorders>
              <w:bottom w:val="single" w:sz="6" w:space="0" w:color="E6E6E6"/>
              <w:right w:val="single" w:sz="6" w:space="0" w:color="E6E6E6"/>
            </w:tcBorders>
            <w:tcMar>
              <w:top w:w="120" w:type="dxa"/>
              <w:left w:w="180" w:type="dxa"/>
              <w:bottom w:w="105" w:type="dxa"/>
              <w:right w:w="120" w:type="dxa"/>
            </w:tcMar>
            <w:hideMark/>
          </w:tcPr>
          <w:p w14:paraId="7DFA1BB9" w14:textId="77777777" w:rsidR="009221E7" w:rsidRPr="009221E7" w:rsidRDefault="009221E7" w:rsidP="009221E7">
            <w:pPr>
              <w:tabs>
                <w:tab w:val="left" w:pos="3010"/>
              </w:tabs>
              <w:rPr>
                <w:rFonts w:asciiTheme="majorHAnsi" w:hAnsiTheme="majorHAnsi" w:cstheme="majorHAnsi"/>
                <w:sz w:val="24"/>
                <w:lang w:val="pl-PL"/>
              </w:rPr>
            </w:pPr>
            <w:r w:rsidRPr="009221E7">
              <w:rPr>
                <w:rFonts w:asciiTheme="majorHAnsi" w:hAnsiTheme="majorHAnsi" w:cstheme="majorHAnsi"/>
                <w:sz w:val="24"/>
                <w:lang w:val="pl-PL"/>
              </w:rPr>
              <w:t>Programowanie danych kodowania (CAFD)</w:t>
            </w:r>
          </w:p>
        </w:tc>
      </w:tr>
      <w:tr w:rsidR="009221E7" w:rsidRPr="009221E7" w14:paraId="7C2DE4B8" w14:textId="77777777" w:rsidTr="009221E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35DD5639" w14:textId="77777777" w:rsidR="009221E7" w:rsidRPr="009221E7" w:rsidRDefault="009221E7" w:rsidP="009221E7">
            <w:pPr>
              <w:tabs>
                <w:tab w:val="left" w:pos="3010"/>
              </w:tabs>
              <w:rPr>
                <w:rFonts w:asciiTheme="majorHAnsi" w:hAnsiTheme="majorHAnsi" w:cstheme="majorHAnsi"/>
                <w:sz w:val="24"/>
                <w:lang w:val="pl-PL"/>
              </w:rPr>
            </w:pPr>
            <w:proofErr w:type="spellStart"/>
            <w:r w:rsidRPr="009221E7">
              <w:rPr>
                <w:rFonts w:asciiTheme="majorHAnsi" w:hAnsiTheme="majorHAnsi" w:cstheme="majorHAnsi"/>
                <w:sz w:val="24"/>
                <w:lang w:val="pl-PL"/>
              </w:rPr>
              <w:t>BLFlash</w:t>
            </w:r>
            <w:proofErr w:type="spellEnd"/>
          </w:p>
        </w:tc>
        <w:tc>
          <w:tcPr>
            <w:tcW w:w="0" w:type="auto"/>
            <w:tcBorders>
              <w:bottom w:val="single" w:sz="6" w:space="0" w:color="E6E6E6"/>
              <w:right w:val="single" w:sz="6" w:space="0" w:color="E6E6E6"/>
            </w:tcBorders>
            <w:tcMar>
              <w:top w:w="120" w:type="dxa"/>
              <w:left w:w="180" w:type="dxa"/>
              <w:bottom w:w="90" w:type="dxa"/>
              <w:right w:w="120" w:type="dxa"/>
            </w:tcMar>
            <w:hideMark/>
          </w:tcPr>
          <w:p w14:paraId="0741A399" w14:textId="77777777" w:rsidR="009221E7" w:rsidRPr="009221E7" w:rsidRDefault="009221E7" w:rsidP="009221E7">
            <w:pPr>
              <w:tabs>
                <w:tab w:val="left" w:pos="3010"/>
              </w:tabs>
              <w:rPr>
                <w:rFonts w:asciiTheme="majorHAnsi" w:hAnsiTheme="majorHAnsi" w:cstheme="majorHAnsi"/>
                <w:sz w:val="24"/>
                <w:lang w:val="pl-PL"/>
              </w:rPr>
            </w:pPr>
            <w:r w:rsidRPr="009221E7">
              <w:rPr>
                <w:rFonts w:asciiTheme="majorHAnsi" w:hAnsiTheme="majorHAnsi" w:cstheme="majorHAnsi"/>
                <w:sz w:val="24"/>
                <w:lang w:val="pl-PL"/>
              </w:rPr>
              <w:t xml:space="preserve">Programowanie </w:t>
            </w:r>
            <w:proofErr w:type="spellStart"/>
            <w:r w:rsidRPr="009221E7">
              <w:rPr>
                <w:rFonts w:asciiTheme="majorHAnsi" w:hAnsiTheme="majorHAnsi" w:cstheme="majorHAnsi"/>
                <w:sz w:val="24"/>
                <w:lang w:val="pl-PL"/>
              </w:rPr>
              <w:t>bootloadera</w:t>
            </w:r>
            <w:proofErr w:type="spellEnd"/>
            <w:r w:rsidRPr="009221E7">
              <w:rPr>
                <w:rFonts w:asciiTheme="majorHAnsi" w:hAnsiTheme="majorHAnsi" w:cstheme="majorHAnsi"/>
                <w:sz w:val="24"/>
                <w:lang w:val="pl-PL"/>
              </w:rPr>
              <w:t xml:space="preserve"> (BTLD/FLSL)</w:t>
            </w:r>
          </w:p>
        </w:tc>
      </w:tr>
    </w:tbl>
    <w:p w14:paraId="07AC5345" w14:textId="77777777" w:rsidR="009221E7" w:rsidRPr="009221E7" w:rsidRDefault="009221E7" w:rsidP="009221E7">
      <w:pPr>
        <w:numPr>
          <w:ilvl w:val="0"/>
          <w:numId w:val="55"/>
        </w:numPr>
        <w:tabs>
          <w:tab w:val="left" w:pos="3010"/>
        </w:tabs>
        <w:rPr>
          <w:rFonts w:asciiTheme="majorHAnsi" w:hAnsiTheme="majorHAnsi" w:cstheme="majorHAnsi"/>
          <w:sz w:val="24"/>
          <w:lang w:val="pl-PL"/>
        </w:rPr>
      </w:pPr>
      <w:r w:rsidRPr="009221E7">
        <w:rPr>
          <w:rFonts w:ascii="Segoe UI Emoji" w:hAnsi="Segoe UI Emoji" w:cs="Segoe UI Emoji"/>
          <w:sz w:val="24"/>
          <w:lang w:val="pl-PL"/>
        </w:rPr>
        <w:t>🔹</w:t>
      </w:r>
      <w:r w:rsidRPr="009221E7">
        <w:rPr>
          <w:rFonts w:asciiTheme="majorHAnsi" w:hAnsiTheme="majorHAnsi" w:cstheme="majorHAnsi"/>
          <w:sz w:val="24"/>
          <w:lang w:val="pl-PL"/>
        </w:rPr>
        <w:t xml:space="preserve"> Jeśli wersje jednostek SWE w TAL nie zgadzają się z nazwami plików, programowanie zostanie przerwane.</w:t>
      </w:r>
    </w:p>
    <w:p w14:paraId="79032B3F" w14:textId="77777777" w:rsidR="009221E7" w:rsidRPr="009221E7" w:rsidRDefault="009221E7" w:rsidP="009221E7">
      <w:pPr>
        <w:numPr>
          <w:ilvl w:val="0"/>
          <w:numId w:val="55"/>
        </w:numPr>
        <w:tabs>
          <w:tab w:val="left" w:pos="3010"/>
        </w:tabs>
        <w:rPr>
          <w:rFonts w:asciiTheme="majorHAnsi" w:hAnsiTheme="majorHAnsi" w:cstheme="majorHAnsi"/>
          <w:sz w:val="24"/>
          <w:lang w:val="pl-PL"/>
        </w:rPr>
      </w:pPr>
      <w:r w:rsidRPr="009221E7">
        <w:rPr>
          <w:rFonts w:asciiTheme="majorHAnsi" w:hAnsiTheme="majorHAnsi" w:cstheme="majorHAnsi"/>
          <w:sz w:val="24"/>
          <w:lang w:val="pl-PL"/>
        </w:rPr>
        <w:t xml:space="preserve">Dodatkowo należy uzupełnić listy </w:t>
      </w:r>
      <w:proofErr w:type="spellStart"/>
      <w:r w:rsidRPr="009221E7">
        <w:rPr>
          <w:rFonts w:asciiTheme="majorHAnsi" w:hAnsiTheme="majorHAnsi" w:cstheme="majorHAnsi"/>
          <w:sz w:val="24"/>
          <w:lang w:val="pl-PL"/>
        </w:rPr>
        <w:t>InstalledEcuList_Actual</w:t>
      </w:r>
      <w:proofErr w:type="spellEnd"/>
      <w:r w:rsidRPr="009221E7">
        <w:rPr>
          <w:rFonts w:asciiTheme="majorHAnsi" w:hAnsiTheme="majorHAnsi" w:cstheme="majorHAnsi"/>
          <w:sz w:val="24"/>
          <w:lang w:val="pl-PL"/>
        </w:rPr>
        <w:t xml:space="preserve"> i </w:t>
      </w:r>
      <w:proofErr w:type="spellStart"/>
      <w:r w:rsidRPr="009221E7">
        <w:rPr>
          <w:rFonts w:asciiTheme="majorHAnsi" w:hAnsiTheme="majorHAnsi" w:cstheme="majorHAnsi"/>
          <w:sz w:val="24"/>
          <w:lang w:val="pl-PL"/>
        </w:rPr>
        <w:t>InstalledEcuList_Target</w:t>
      </w:r>
      <w:proofErr w:type="spellEnd"/>
      <w:r w:rsidRPr="009221E7">
        <w:rPr>
          <w:rFonts w:asciiTheme="majorHAnsi" w:hAnsiTheme="majorHAnsi" w:cstheme="majorHAnsi"/>
          <w:sz w:val="24"/>
          <w:lang w:val="pl-PL"/>
        </w:rPr>
        <w:t xml:space="preserve"> – czyli ECU zainstalowane przed i po wykonaniu TAL.</w:t>
      </w:r>
    </w:p>
    <w:p w14:paraId="099EFE09" w14:textId="77777777" w:rsidR="009221E7" w:rsidRPr="009221E7" w:rsidRDefault="009221E7" w:rsidP="009221E7">
      <w:pPr>
        <w:numPr>
          <w:ilvl w:val="0"/>
          <w:numId w:val="55"/>
        </w:numPr>
        <w:tabs>
          <w:tab w:val="left" w:pos="3010"/>
        </w:tabs>
        <w:rPr>
          <w:rFonts w:asciiTheme="majorHAnsi" w:hAnsiTheme="majorHAnsi" w:cstheme="majorHAnsi"/>
          <w:sz w:val="24"/>
          <w:lang w:val="pl-PL"/>
        </w:rPr>
      </w:pPr>
      <w:r w:rsidRPr="009221E7">
        <w:rPr>
          <w:rFonts w:ascii="Segoe UI Emoji" w:hAnsi="Segoe UI Emoji" w:cs="Segoe UI Emoji"/>
          <w:sz w:val="24"/>
          <w:lang w:val="pl-PL"/>
        </w:rPr>
        <w:t>🔹</w:t>
      </w:r>
      <w:r w:rsidRPr="009221E7">
        <w:rPr>
          <w:rFonts w:asciiTheme="majorHAnsi" w:hAnsiTheme="majorHAnsi" w:cstheme="majorHAnsi"/>
          <w:sz w:val="24"/>
          <w:lang w:val="pl-PL"/>
        </w:rPr>
        <w:t xml:space="preserve"> Przy kodowaniu (CD-</w:t>
      </w:r>
      <w:proofErr w:type="spellStart"/>
      <w:r w:rsidRPr="009221E7">
        <w:rPr>
          <w:rFonts w:asciiTheme="majorHAnsi" w:hAnsiTheme="majorHAnsi" w:cstheme="majorHAnsi"/>
          <w:sz w:val="24"/>
          <w:lang w:val="pl-PL"/>
        </w:rPr>
        <w:t>Deploy</w:t>
      </w:r>
      <w:proofErr w:type="spellEnd"/>
      <w:r w:rsidRPr="009221E7">
        <w:rPr>
          <w:rFonts w:asciiTheme="majorHAnsi" w:hAnsiTheme="majorHAnsi" w:cstheme="majorHAnsi"/>
          <w:sz w:val="24"/>
          <w:lang w:val="pl-PL"/>
        </w:rPr>
        <w:t xml:space="preserve">) należy podać pełną listę </w:t>
      </w:r>
      <w:proofErr w:type="spellStart"/>
      <w:r w:rsidRPr="009221E7">
        <w:rPr>
          <w:rFonts w:asciiTheme="majorHAnsi" w:hAnsiTheme="majorHAnsi" w:cstheme="majorHAnsi"/>
          <w:sz w:val="24"/>
          <w:lang w:val="pl-PL"/>
        </w:rPr>
        <w:t>ExpectedSGMIDs</w:t>
      </w:r>
      <w:proofErr w:type="spellEnd"/>
      <w:r w:rsidRPr="009221E7">
        <w:rPr>
          <w:rFonts w:asciiTheme="majorHAnsi" w:hAnsiTheme="majorHAnsi" w:cstheme="majorHAnsi"/>
          <w:sz w:val="24"/>
          <w:lang w:val="pl-PL"/>
        </w:rPr>
        <w:t xml:space="preserve"> – wszystkie identyfikatory SGBM obecne na ECU.</w:t>
      </w:r>
    </w:p>
    <w:p w14:paraId="33845359" w14:textId="77777777" w:rsidR="009221E7" w:rsidRPr="009221E7" w:rsidRDefault="009221E7" w:rsidP="009221E7">
      <w:pPr>
        <w:tabs>
          <w:tab w:val="left" w:pos="3010"/>
        </w:tabs>
        <w:rPr>
          <w:rFonts w:asciiTheme="majorHAnsi" w:hAnsiTheme="majorHAnsi" w:cstheme="majorHAnsi"/>
          <w:sz w:val="24"/>
          <w:lang w:val="pl-PL"/>
        </w:rPr>
      </w:pPr>
      <w:r w:rsidRPr="009221E7">
        <w:rPr>
          <w:rFonts w:asciiTheme="majorHAnsi" w:hAnsiTheme="majorHAnsi" w:cstheme="majorHAnsi"/>
          <w:sz w:val="24"/>
          <w:lang w:val="pl-PL"/>
        </w:rPr>
        <w:pict w14:anchorId="4EC5946F">
          <v:rect id="_x0000_i1302" style="width:8in;height:0" o:hrpct="0" o:hralign="center" o:hrstd="t" o:hr="t" fillcolor="#a0a0a0" stroked="f"/>
        </w:pict>
      </w:r>
    </w:p>
    <w:p w14:paraId="767E3A05" w14:textId="77777777" w:rsidR="009221E7" w:rsidRPr="009221E7" w:rsidRDefault="009221E7" w:rsidP="009221E7">
      <w:pPr>
        <w:tabs>
          <w:tab w:val="left" w:pos="3010"/>
        </w:tabs>
        <w:rPr>
          <w:rFonts w:asciiTheme="majorHAnsi" w:hAnsiTheme="majorHAnsi" w:cstheme="majorHAnsi"/>
          <w:b/>
          <w:bCs/>
          <w:sz w:val="24"/>
          <w:lang w:val="pl-PL"/>
        </w:rPr>
      </w:pPr>
      <w:r w:rsidRPr="009221E7">
        <w:rPr>
          <w:rFonts w:asciiTheme="majorHAnsi" w:hAnsiTheme="majorHAnsi" w:cstheme="majorHAnsi"/>
          <w:b/>
          <w:bCs/>
          <w:sz w:val="24"/>
          <w:lang w:val="pl-PL"/>
        </w:rPr>
        <w:t>4.1.1. GUI – Interfejs użytkownika</w:t>
      </w:r>
    </w:p>
    <w:p w14:paraId="6384D6F6" w14:textId="77777777" w:rsidR="009221E7" w:rsidRPr="009221E7" w:rsidRDefault="009221E7" w:rsidP="009221E7">
      <w:pPr>
        <w:tabs>
          <w:tab w:val="left" w:pos="3010"/>
        </w:tabs>
        <w:rPr>
          <w:rFonts w:asciiTheme="majorHAnsi" w:hAnsiTheme="majorHAnsi" w:cstheme="majorHAnsi"/>
          <w:b/>
          <w:bCs/>
          <w:sz w:val="24"/>
          <w:lang w:val="pl-PL"/>
        </w:rPr>
      </w:pPr>
      <w:r w:rsidRPr="009221E7">
        <w:rPr>
          <w:rFonts w:asciiTheme="majorHAnsi" w:hAnsiTheme="majorHAnsi" w:cstheme="majorHAnsi"/>
          <w:b/>
          <w:bCs/>
          <w:sz w:val="24"/>
          <w:lang w:val="pl-PL"/>
        </w:rPr>
        <w:t>Elementy GUI:</w:t>
      </w:r>
    </w:p>
    <w:p w14:paraId="7A379306" w14:textId="77777777" w:rsidR="009221E7" w:rsidRPr="009221E7" w:rsidRDefault="009221E7" w:rsidP="009221E7">
      <w:pPr>
        <w:numPr>
          <w:ilvl w:val="0"/>
          <w:numId w:val="51"/>
        </w:numPr>
        <w:tabs>
          <w:tab w:val="left" w:pos="3010"/>
        </w:tabs>
        <w:rPr>
          <w:rFonts w:asciiTheme="majorHAnsi" w:hAnsiTheme="majorHAnsi" w:cstheme="majorHAnsi"/>
          <w:sz w:val="24"/>
          <w:lang w:val="pl-PL"/>
        </w:rPr>
      </w:pPr>
      <w:proofErr w:type="spellStart"/>
      <w:r w:rsidRPr="009221E7">
        <w:rPr>
          <w:rFonts w:asciiTheme="majorHAnsi" w:hAnsiTheme="majorHAnsi" w:cstheme="majorHAnsi"/>
          <w:b/>
          <w:bCs/>
          <w:sz w:val="24"/>
          <w:lang w:val="pl-PL"/>
        </w:rPr>
        <w:t>Expand</w:t>
      </w:r>
      <w:proofErr w:type="spellEnd"/>
      <w:r w:rsidRPr="009221E7">
        <w:rPr>
          <w:rFonts w:asciiTheme="majorHAnsi" w:hAnsiTheme="majorHAnsi" w:cstheme="majorHAnsi"/>
          <w:b/>
          <w:bCs/>
          <w:sz w:val="24"/>
          <w:lang w:val="pl-PL"/>
        </w:rPr>
        <w:t xml:space="preserve"> </w:t>
      </w:r>
      <w:proofErr w:type="spellStart"/>
      <w:r w:rsidRPr="009221E7">
        <w:rPr>
          <w:rFonts w:asciiTheme="majorHAnsi" w:hAnsiTheme="majorHAnsi" w:cstheme="majorHAnsi"/>
          <w:b/>
          <w:bCs/>
          <w:sz w:val="24"/>
          <w:lang w:val="pl-PL"/>
        </w:rPr>
        <w:t>Tree</w:t>
      </w:r>
      <w:proofErr w:type="spellEnd"/>
      <w:r w:rsidRPr="009221E7">
        <w:rPr>
          <w:rFonts w:asciiTheme="majorHAnsi" w:hAnsiTheme="majorHAnsi" w:cstheme="majorHAnsi"/>
          <w:sz w:val="24"/>
          <w:lang w:val="pl-PL"/>
        </w:rPr>
        <w:t> – rozwija drzewo TAL</w:t>
      </w:r>
    </w:p>
    <w:p w14:paraId="41105074" w14:textId="77777777" w:rsidR="009221E7" w:rsidRPr="009221E7" w:rsidRDefault="009221E7" w:rsidP="009221E7">
      <w:pPr>
        <w:numPr>
          <w:ilvl w:val="0"/>
          <w:numId w:val="51"/>
        </w:numPr>
        <w:tabs>
          <w:tab w:val="left" w:pos="3010"/>
        </w:tabs>
        <w:rPr>
          <w:rFonts w:asciiTheme="majorHAnsi" w:hAnsiTheme="majorHAnsi" w:cstheme="majorHAnsi"/>
          <w:sz w:val="24"/>
          <w:lang w:val="pl-PL"/>
        </w:rPr>
      </w:pPr>
      <w:proofErr w:type="spellStart"/>
      <w:r w:rsidRPr="009221E7">
        <w:rPr>
          <w:rFonts w:asciiTheme="majorHAnsi" w:hAnsiTheme="majorHAnsi" w:cstheme="majorHAnsi"/>
          <w:b/>
          <w:bCs/>
          <w:sz w:val="24"/>
          <w:lang w:val="pl-PL"/>
        </w:rPr>
        <w:t>Collapse</w:t>
      </w:r>
      <w:proofErr w:type="spellEnd"/>
      <w:r w:rsidRPr="009221E7">
        <w:rPr>
          <w:rFonts w:asciiTheme="majorHAnsi" w:hAnsiTheme="majorHAnsi" w:cstheme="majorHAnsi"/>
          <w:b/>
          <w:bCs/>
          <w:sz w:val="24"/>
          <w:lang w:val="pl-PL"/>
        </w:rPr>
        <w:t xml:space="preserve"> </w:t>
      </w:r>
      <w:proofErr w:type="spellStart"/>
      <w:r w:rsidRPr="009221E7">
        <w:rPr>
          <w:rFonts w:asciiTheme="majorHAnsi" w:hAnsiTheme="majorHAnsi" w:cstheme="majorHAnsi"/>
          <w:b/>
          <w:bCs/>
          <w:sz w:val="24"/>
          <w:lang w:val="pl-PL"/>
        </w:rPr>
        <w:t>Tree</w:t>
      </w:r>
      <w:proofErr w:type="spellEnd"/>
      <w:r w:rsidRPr="009221E7">
        <w:rPr>
          <w:rFonts w:asciiTheme="majorHAnsi" w:hAnsiTheme="majorHAnsi" w:cstheme="majorHAnsi"/>
          <w:sz w:val="24"/>
          <w:lang w:val="pl-PL"/>
        </w:rPr>
        <w:t> – zwija drzewo</w:t>
      </w:r>
    </w:p>
    <w:p w14:paraId="29EB54F9" w14:textId="77777777" w:rsidR="009221E7" w:rsidRPr="009221E7" w:rsidRDefault="009221E7" w:rsidP="009221E7">
      <w:pPr>
        <w:numPr>
          <w:ilvl w:val="0"/>
          <w:numId w:val="51"/>
        </w:numPr>
        <w:tabs>
          <w:tab w:val="left" w:pos="3010"/>
        </w:tabs>
        <w:rPr>
          <w:rFonts w:asciiTheme="majorHAnsi" w:hAnsiTheme="majorHAnsi" w:cstheme="majorHAnsi"/>
          <w:sz w:val="24"/>
          <w:lang w:val="pl-PL"/>
        </w:rPr>
      </w:pPr>
      <w:r w:rsidRPr="009221E7">
        <w:rPr>
          <w:rFonts w:asciiTheme="majorHAnsi" w:hAnsiTheme="majorHAnsi" w:cstheme="majorHAnsi"/>
          <w:b/>
          <w:bCs/>
          <w:sz w:val="24"/>
          <w:lang w:val="pl-PL"/>
        </w:rPr>
        <w:t>TAL-</w:t>
      </w:r>
      <w:proofErr w:type="spellStart"/>
      <w:r w:rsidRPr="009221E7">
        <w:rPr>
          <w:rFonts w:asciiTheme="majorHAnsi" w:hAnsiTheme="majorHAnsi" w:cstheme="majorHAnsi"/>
          <w:b/>
          <w:bCs/>
          <w:sz w:val="24"/>
          <w:lang w:val="pl-PL"/>
        </w:rPr>
        <w:t>Execution</w:t>
      </w:r>
      <w:proofErr w:type="spellEnd"/>
      <w:r w:rsidRPr="009221E7">
        <w:rPr>
          <w:rFonts w:asciiTheme="majorHAnsi" w:hAnsiTheme="majorHAnsi" w:cstheme="majorHAnsi"/>
          <w:sz w:val="24"/>
          <w:lang w:val="pl-PL"/>
        </w:rPr>
        <w:t> – przekazuje TAL do modułu wykonania</w:t>
      </w:r>
    </w:p>
    <w:p w14:paraId="44279E56" w14:textId="77777777" w:rsidR="009221E7" w:rsidRPr="009221E7" w:rsidRDefault="009221E7" w:rsidP="009221E7">
      <w:pPr>
        <w:numPr>
          <w:ilvl w:val="0"/>
          <w:numId w:val="51"/>
        </w:numPr>
        <w:tabs>
          <w:tab w:val="left" w:pos="3010"/>
        </w:tabs>
        <w:rPr>
          <w:rFonts w:asciiTheme="majorHAnsi" w:hAnsiTheme="majorHAnsi" w:cstheme="majorHAnsi"/>
          <w:sz w:val="24"/>
          <w:lang w:val="pl-PL"/>
        </w:rPr>
      </w:pPr>
      <w:proofErr w:type="spellStart"/>
      <w:r w:rsidRPr="009221E7">
        <w:rPr>
          <w:rFonts w:asciiTheme="majorHAnsi" w:hAnsiTheme="majorHAnsi" w:cstheme="majorHAnsi"/>
          <w:b/>
          <w:bCs/>
          <w:sz w:val="24"/>
          <w:lang w:val="pl-PL"/>
        </w:rPr>
        <w:t>Find</w:t>
      </w:r>
      <w:proofErr w:type="spellEnd"/>
      <w:r w:rsidRPr="009221E7">
        <w:rPr>
          <w:rFonts w:asciiTheme="majorHAnsi" w:hAnsiTheme="majorHAnsi" w:cstheme="majorHAnsi"/>
          <w:b/>
          <w:bCs/>
          <w:sz w:val="24"/>
          <w:lang w:val="pl-PL"/>
        </w:rPr>
        <w:t xml:space="preserve"> </w:t>
      </w:r>
      <w:proofErr w:type="spellStart"/>
      <w:r w:rsidRPr="009221E7">
        <w:rPr>
          <w:rFonts w:asciiTheme="majorHAnsi" w:hAnsiTheme="majorHAnsi" w:cstheme="majorHAnsi"/>
          <w:b/>
          <w:bCs/>
          <w:sz w:val="24"/>
          <w:lang w:val="pl-PL"/>
        </w:rPr>
        <w:t>Text</w:t>
      </w:r>
      <w:proofErr w:type="spellEnd"/>
      <w:r w:rsidRPr="009221E7">
        <w:rPr>
          <w:rFonts w:asciiTheme="majorHAnsi" w:hAnsiTheme="majorHAnsi" w:cstheme="majorHAnsi"/>
          <w:sz w:val="24"/>
          <w:lang w:val="pl-PL"/>
        </w:rPr>
        <w:t> – wyszukiwanie tekstu w drzewie</w:t>
      </w:r>
    </w:p>
    <w:p w14:paraId="3EF226D4" w14:textId="77777777" w:rsidR="009221E7" w:rsidRPr="009221E7" w:rsidRDefault="009221E7" w:rsidP="009221E7">
      <w:pPr>
        <w:numPr>
          <w:ilvl w:val="0"/>
          <w:numId w:val="51"/>
        </w:numPr>
        <w:tabs>
          <w:tab w:val="left" w:pos="3010"/>
        </w:tabs>
        <w:rPr>
          <w:rFonts w:asciiTheme="majorHAnsi" w:hAnsiTheme="majorHAnsi" w:cstheme="majorHAnsi"/>
          <w:sz w:val="24"/>
          <w:lang w:val="pl-PL"/>
        </w:rPr>
      </w:pPr>
      <w:proofErr w:type="spellStart"/>
      <w:r w:rsidRPr="009221E7">
        <w:rPr>
          <w:rFonts w:asciiTheme="majorHAnsi" w:hAnsiTheme="majorHAnsi" w:cstheme="majorHAnsi"/>
          <w:b/>
          <w:bCs/>
          <w:sz w:val="24"/>
          <w:lang w:val="pl-PL"/>
        </w:rPr>
        <w:t>Filter</w:t>
      </w:r>
      <w:proofErr w:type="spellEnd"/>
      <w:r w:rsidRPr="009221E7">
        <w:rPr>
          <w:rFonts w:asciiTheme="majorHAnsi" w:hAnsiTheme="majorHAnsi" w:cstheme="majorHAnsi"/>
          <w:sz w:val="24"/>
          <w:lang w:val="pl-PL"/>
        </w:rPr>
        <w:t> – aktywacja filtra i wybór elementów do filtrowania</w:t>
      </w:r>
    </w:p>
    <w:p w14:paraId="6AC867D5" w14:textId="77777777" w:rsidR="009221E7" w:rsidRPr="009221E7" w:rsidRDefault="009221E7" w:rsidP="009221E7">
      <w:pPr>
        <w:tabs>
          <w:tab w:val="left" w:pos="3010"/>
        </w:tabs>
        <w:rPr>
          <w:rFonts w:asciiTheme="majorHAnsi" w:hAnsiTheme="majorHAnsi" w:cstheme="majorHAnsi"/>
          <w:sz w:val="24"/>
          <w:lang w:val="pl-PL"/>
        </w:rPr>
      </w:pPr>
      <w:r w:rsidRPr="009221E7">
        <w:rPr>
          <w:rFonts w:asciiTheme="majorHAnsi" w:hAnsiTheme="majorHAnsi" w:cstheme="majorHAnsi"/>
          <w:sz w:val="24"/>
          <w:lang w:val="pl-PL"/>
        </w:rPr>
        <w:pict w14:anchorId="0CDC4809">
          <v:rect id="_x0000_i1303" style="width:8in;height:0" o:hrpct="0" o:hralign="center" o:hrstd="t" o:hr="t" fillcolor="#a0a0a0" stroked="f"/>
        </w:pict>
      </w:r>
    </w:p>
    <w:p w14:paraId="254447E6" w14:textId="77777777" w:rsidR="009221E7" w:rsidRPr="009221E7" w:rsidRDefault="009221E7" w:rsidP="009221E7">
      <w:pPr>
        <w:tabs>
          <w:tab w:val="left" w:pos="3010"/>
        </w:tabs>
        <w:rPr>
          <w:rFonts w:asciiTheme="majorHAnsi" w:hAnsiTheme="majorHAnsi" w:cstheme="majorHAnsi"/>
          <w:b/>
          <w:bCs/>
          <w:sz w:val="24"/>
          <w:lang w:val="pl-PL"/>
        </w:rPr>
      </w:pPr>
      <w:r w:rsidRPr="009221E7">
        <w:rPr>
          <w:rFonts w:asciiTheme="majorHAnsi" w:hAnsiTheme="majorHAnsi" w:cstheme="majorHAnsi"/>
          <w:b/>
          <w:bCs/>
          <w:sz w:val="24"/>
          <w:lang w:val="pl-PL"/>
        </w:rPr>
        <w:t>4.2. Automatyczne obliczanie TAL</w:t>
      </w:r>
    </w:p>
    <w:p w14:paraId="4786FD39" w14:textId="77777777" w:rsidR="009221E7" w:rsidRPr="009221E7" w:rsidRDefault="009221E7" w:rsidP="009221E7">
      <w:pPr>
        <w:numPr>
          <w:ilvl w:val="0"/>
          <w:numId w:val="55"/>
        </w:numPr>
        <w:tabs>
          <w:tab w:val="left" w:pos="3010"/>
        </w:tabs>
        <w:rPr>
          <w:rFonts w:asciiTheme="majorHAnsi" w:hAnsiTheme="majorHAnsi" w:cstheme="majorHAnsi"/>
          <w:sz w:val="24"/>
          <w:lang w:val="pl-PL"/>
        </w:rPr>
      </w:pPr>
      <w:r w:rsidRPr="009221E7">
        <w:rPr>
          <w:rFonts w:asciiTheme="majorHAnsi" w:hAnsiTheme="majorHAnsi" w:cstheme="majorHAnsi"/>
          <w:sz w:val="24"/>
          <w:lang w:val="pl-PL"/>
        </w:rPr>
        <w:t xml:space="preserve">W module „TAL </w:t>
      </w:r>
      <w:proofErr w:type="spellStart"/>
      <w:r w:rsidRPr="009221E7">
        <w:rPr>
          <w:rFonts w:asciiTheme="majorHAnsi" w:hAnsiTheme="majorHAnsi" w:cstheme="majorHAnsi"/>
          <w:sz w:val="24"/>
          <w:lang w:val="pl-PL"/>
        </w:rPr>
        <w:t>calculation</w:t>
      </w:r>
      <w:proofErr w:type="spellEnd"/>
      <w:r w:rsidRPr="009221E7">
        <w:rPr>
          <w:rFonts w:asciiTheme="majorHAnsi" w:hAnsiTheme="majorHAnsi" w:cstheme="majorHAnsi"/>
          <w:sz w:val="24"/>
          <w:lang w:val="pl-PL"/>
        </w:rPr>
        <w:t>” TAL można obliczyć na podstawie SVT-</w:t>
      </w:r>
      <w:proofErr w:type="spellStart"/>
      <w:r w:rsidRPr="009221E7">
        <w:rPr>
          <w:rFonts w:asciiTheme="majorHAnsi" w:hAnsiTheme="majorHAnsi" w:cstheme="majorHAnsi"/>
          <w:sz w:val="24"/>
          <w:lang w:val="pl-PL"/>
        </w:rPr>
        <w:t>Actual</w:t>
      </w:r>
      <w:proofErr w:type="spellEnd"/>
      <w:r w:rsidRPr="009221E7">
        <w:rPr>
          <w:rFonts w:asciiTheme="majorHAnsi" w:hAnsiTheme="majorHAnsi" w:cstheme="majorHAnsi"/>
          <w:sz w:val="24"/>
          <w:lang w:val="pl-PL"/>
        </w:rPr>
        <w:t xml:space="preserve"> i SVT-Target.</w:t>
      </w:r>
    </w:p>
    <w:p w14:paraId="20AD562A" w14:textId="77777777" w:rsidR="009221E7" w:rsidRPr="009221E7" w:rsidRDefault="009221E7" w:rsidP="009221E7">
      <w:pPr>
        <w:numPr>
          <w:ilvl w:val="0"/>
          <w:numId w:val="55"/>
        </w:numPr>
        <w:tabs>
          <w:tab w:val="left" w:pos="3010"/>
        </w:tabs>
        <w:rPr>
          <w:rFonts w:asciiTheme="majorHAnsi" w:hAnsiTheme="majorHAnsi" w:cstheme="majorHAnsi"/>
          <w:sz w:val="24"/>
          <w:lang w:val="pl-PL"/>
        </w:rPr>
      </w:pPr>
      <w:r w:rsidRPr="009221E7">
        <w:rPr>
          <w:rFonts w:asciiTheme="majorHAnsi" w:hAnsiTheme="majorHAnsi" w:cstheme="majorHAnsi"/>
          <w:sz w:val="24"/>
          <w:lang w:val="pl-PL"/>
        </w:rPr>
        <w:t>Różnice między SVT są oznaczone kolorami:</w:t>
      </w:r>
    </w:p>
    <w:p w14:paraId="34CF56A9" w14:textId="77777777" w:rsidR="009221E7" w:rsidRPr="009221E7" w:rsidRDefault="009221E7" w:rsidP="009221E7">
      <w:pPr>
        <w:numPr>
          <w:ilvl w:val="0"/>
          <w:numId w:val="52"/>
        </w:numPr>
        <w:tabs>
          <w:tab w:val="left" w:pos="3010"/>
        </w:tabs>
        <w:rPr>
          <w:rFonts w:asciiTheme="majorHAnsi" w:hAnsiTheme="majorHAnsi" w:cstheme="majorHAnsi"/>
          <w:sz w:val="24"/>
          <w:lang w:val="pl-PL"/>
        </w:rPr>
      </w:pPr>
      <w:r w:rsidRPr="009221E7">
        <w:rPr>
          <w:rFonts w:asciiTheme="majorHAnsi" w:hAnsiTheme="majorHAnsi" w:cstheme="majorHAnsi"/>
          <w:b/>
          <w:bCs/>
          <w:sz w:val="24"/>
          <w:lang w:val="pl-PL"/>
        </w:rPr>
        <w:t>niebieski</w:t>
      </w:r>
      <w:r w:rsidRPr="009221E7">
        <w:rPr>
          <w:rFonts w:asciiTheme="majorHAnsi" w:hAnsiTheme="majorHAnsi" w:cstheme="majorHAnsi"/>
          <w:sz w:val="24"/>
          <w:lang w:val="pl-PL"/>
        </w:rPr>
        <w:t> – stan aktualny,</w:t>
      </w:r>
    </w:p>
    <w:p w14:paraId="113C5D3A" w14:textId="77777777" w:rsidR="009221E7" w:rsidRPr="009221E7" w:rsidRDefault="009221E7" w:rsidP="009221E7">
      <w:pPr>
        <w:numPr>
          <w:ilvl w:val="0"/>
          <w:numId w:val="52"/>
        </w:numPr>
        <w:tabs>
          <w:tab w:val="left" w:pos="3010"/>
        </w:tabs>
        <w:rPr>
          <w:rFonts w:asciiTheme="majorHAnsi" w:hAnsiTheme="majorHAnsi" w:cstheme="majorHAnsi"/>
          <w:sz w:val="24"/>
          <w:lang w:val="pl-PL"/>
        </w:rPr>
      </w:pPr>
      <w:r w:rsidRPr="009221E7">
        <w:rPr>
          <w:rFonts w:asciiTheme="majorHAnsi" w:hAnsiTheme="majorHAnsi" w:cstheme="majorHAnsi"/>
          <w:b/>
          <w:bCs/>
          <w:sz w:val="24"/>
          <w:lang w:val="pl-PL"/>
        </w:rPr>
        <w:t>czerwony</w:t>
      </w:r>
      <w:r w:rsidRPr="009221E7">
        <w:rPr>
          <w:rFonts w:asciiTheme="majorHAnsi" w:hAnsiTheme="majorHAnsi" w:cstheme="majorHAnsi"/>
          <w:sz w:val="24"/>
          <w:lang w:val="pl-PL"/>
        </w:rPr>
        <w:t> – stan docelowy.</w:t>
      </w:r>
    </w:p>
    <w:p w14:paraId="53D126A7" w14:textId="77777777" w:rsidR="009221E7" w:rsidRPr="009221E7" w:rsidRDefault="009221E7" w:rsidP="009221E7">
      <w:pPr>
        <w:numPr>
          <w:ilvl w:val="0"/>
          <w:numId w:val="55"/>
        </w:numPr>
        <w:tabs>
          <w:tab w:val="left" w:pos="3010"/>
        </w:tabs>
        <w:rPr>
          <w:rFonts w:asciiTheme="majorHAnsi" w:hAnsiTheme="majorHAnsi" w:cstheme="majorHAnsi"/>
          <w:sz w:val="24"/>
          <w:lang w:val="pl-PL"/>
        </w:rPr>
      </w:pPr>
      <w:r w:rsidRPr="009221E7">
        <w:rPr>
          <w:rFonts w:asciiTheme="majorHAnsi" w:hAnsiTheme="majorHAnsi" w:cstheme="majorHAnsi"/>
          <w:sz w:val="24"/>
          <w:lang w:val="pl-PL"/>
        </w:rPr>
        <w:t>Można załadować dodatkowy filtr TAL, który wpływa na strategię obliczania TAL.</w:t>
      </w:r>
    </w:p>
    <w:p w14:paraId="19C4B16F" w14:textId="77777777" w:rsidR="009221E7" w:rsidRPr="009221E7" w:rsidRDefault="009221E7" w:rsidP="009221E7">
      <w:pPr>
        <w:tabs>
          <w:tab w:val="left" w:pos="3010"/>
        </w:tabs>
        <w:rPr>
          <w:rFonts w:asciiTheme="majorHAnsi" w:hAnsiTheme="majorHAnsi" w:cstheme="majorHAnsi"/>
          <w:b/>
          <w:bCs/>
          <w:sz w:val="24"/>
          <w:lang w:val="pl-PL"/>
        </w:rPr>
      </w:pPr>
      <w:r w:rsidRPr="009221E7">
        <w:rPr>
          <w:rFonts w:asciiTheme="majorHAnsi" w:hAnsiTheme="majorHAnsi" w:cstheme="majorHAnsi"/>
          <w:b/>
          <w:bCs/>
          <w:sz w:val="24"/>
          <w:lang w:val="pl-PL"/>
        </w:rPr>
        <w:t>Elementy GUI:</w:t>
      </w:r>
    </w:p>
    <w:p w14:paraId="29D79DDB" w14:textId="77777777" w:rsidR="009221E7" w:rsidRPr="009221E7" w:rsidRDefault="009221E7" w:rsidP="009221E7">
      <w:pPr>
        <w:numPr>
          <w:ilvl w:val="0"/>
          <w:numId w:val="53"/>
        </w:numPr>
        <w:tabs>
          <w:tab w:val="left" w:pos="3010"/>
        </w:tabs>
        <w:rPr>
          <w:rFonts w:asciiTheme="majorHAnsi" w:hAnsiTheme="majorHAnsi" w:cstheme="majorHAnsi"/>
          <w:sz w:val="24"/>
          <w:lang w:val="pl-PL"/>
        </w:rPr>
      </w:pPr>
      <w:proofErr w:type="spellStart"/>
      <w:r w:rsidRPr="009221E7">
        <w:rPr>
          <w:rFonts w:asciiTheme="majorHAnsi" w:hAnsiTheme="majorHAnsi" w:cstheme="majorHAnsi"/>
          <w:b/>
          <w:bCs/>
          <w:sz w:val="24"/>
          <w:lang w:val="pl-PL"/>
        </w:rPr>
        <w:t>Vehicle</w:t>
      </w:r>
      <w:proofErr w:type="spellEnd"/>
      <w:r w:rsidRPr="009221E7">
        <w:rPr>
          <w:rFonts w:asciiTheme="majorHAnsi" w:hAnsiTheme="majorHAnsi" w:cstheme="majorHAnsi"/>
          <w:b/>
          <w:bCs/>
          <w:sz w:val="24"/>
          <w:lang w:val="pl-PL"/>
        </w:rPr>
        <w:t xml:space="preserve"> Order</w:t>
      </w:r>
      <w:r w:rsidRPr="009221E7">
        <w:rPr>
          <w:rFonts w:asciiTheme="majorHAnsi" w:hAnsiTheme="majorHAnsi" w:cstheme="majorHAnsi"/>
          <w:sz w:val="24"/>
          <w:lang w:val="pl-PL"/>
        </w:rPr>
        <w:t> – zlecenie pojazdu (FA)</w:t>
      </w:r>
    </w:p>
    <w:p w14:paraId="4FCFACAE" w14:textId="77777777" w:rsidR="009221E7" w:rsidRPr="009221E7" w:rsidRDefault="009221E7" w:rsidP="009221E7">
      <w:pPr>
        <w:numPr>
          <w:ilvl w:val="0"/>
          <w:numId w:val="53"/>
        </w:numPr>
        <w:tabs>
          <w:tab w:val="left" w:pos="3010"/>
        </w:tabs>
        <w:rPr>
          <w:rFonts w:asciiTheme="majorHAnsi" w:hAnsiTheme="majorHAnsi" w:cstheme="majorHAnsi"/>
          <w:sz w:val="24"/>
          <w:lang w:val="pl-PL"/>
        </w:rPr>
      </w:pPr>
      <w:r w:rsidRPr="009221E7">
        <w:rPr>
          <w:rFonts w:asciiTheme="majorHAnsi" w:hAnsiTheme="majorHAnsi" w:cstheme="majorHAnsi"/>
          <w:b/>
          <w:bCs/>
          <w:sz w:val="24"/>
          <w:lang w:val="pl-PL"/>
        </w:rPr>
        <w:t xml:space="preserve">SVT </w:t>
      </w:r>
      <w:proofErr w:type="spellStart"/>
      <w:r w:rsidRPr="009221E7">
        <w:rPr>
          <w:rFonts w:asciiTheme="majorHAnsi" w:hAnsiTheme="majorHAnsi" w:cstheme="majorHAnsi"/>
          <w:b/>
          <w:bCs/>
          <w:sz w:val="24"/>
          <w:lang w:val="pl-PL"/>
        </w:rPr>
        <w:t>Actual</w:t>
      </w:r>
      <w:proofErr w:type="spellEnd"/>
      <w:r w:rsidRPr="009221E7">
        <w:rPr>
          <w:rFonts w:asciiTheme="majorHAnsi" w:hAnsiTheme="majorHAnsi" w:cstheme="majorHAnsi"/>
          <w:sz w:val="24"/>
          <w:lang w:val="pl-PL"/>
        </w:rPr>
        <w:t> – aktualna tabela wariantów systemu</w:t>
      </w:r>
    </w:p>
    <w:p w14:paraId="6D206C0B" w14:textId="77777777" w:rsidR="009221E7" w:rsidRPr="009221E7" w:rsidRDefault="009221E7" w:rsidP="009221E7">
      <w:pPr>
        <w:numPr>
          <w:ilvl w:val="0"/>
          <w:numId w:val="53"/>
        </w:numPr>
        <w:tabs>
          <w:tab w:val="left" w:pos="3010"/>
        </w:tabs>
        <w:rPr>
          <w:rFonts w:asciiTheme="majorHAnsi" w:hAnsiTheme="majorHAnsi" w:cstheme="majorHAnsi"/>
          <w:sz w:val="24"/>
          <w:lang w:val="pl-PL"/>
        </w:rPr>
      </w:pPr>
      <w:r w:rsidRPr="009221E7">
        <w:rPr>
          <w:rFonts w:asciiTheme="majorHAnsi" w:hAnsiTheme="majorHAnsi" w:cstheme="majorHAnsi"/>
          <w:b/>
          <w:bCs/>
          <w:sz w:val="24"/>
          <w:lang w:val="pl-PL"/>
        </w:rPr>
        <w:t>SVT Target</w:t>
      </w:r>
      <w:r w:rsidRPr="009221E7">
        <w:rPr>
          <w:rFonts w:asciiTheme="majorHAnsi" w:hAnsiTheme="majorHAnsi" w:cstheme="majorHAnsi"/>
          <w:sz w:val="24"/>
          <w:lang w:val="pl-PL"/>
        </w:rPr>
        <w:t> – docelowa tabela wariantów</w:t>
      </w:r>
    </w:p>
    <w:p w14:paraId="0FDDE43A" w14:textId="77777777" w:rsidR="009221E7" w:rsidRPr="009221E7" w:rsidRDefault="009221E7" w:rsidP="009221E7">
      <w:pPr>
        <w:numPr>
          <w:ilvl w:val="0"/>
          <w:numId w:val="53"/>
        </w:numPr>
        <w:tabs>
          <w:tab w:val="left" w:pos="3010"/>
        </w:tabs>
        <w:rPr>
          <w:rFonts w:asciiTheme="majorHAnsi" w:hAnsiTheme="majorHAnsi" w:cstheme="majorHAnsi"/>
          <w:sz w:val="24"/>
          <w:lang w:val="pl-PL"/>
        </w:rPr>
      </w:pPr>
      <w:r w:rsidRPr="009221E7">
        <w:rPr>
          <w:rFonts w:asciiTheme="majorHAnsi" w:hAnsiTheme="majorHAnsi" w:cstheme="majorHAnsi"/>
          <w:b/>
          <w:bCs/>
          <w:sz w:val="24"/>
          <w:lang w:val="pl-PL"/>
        </w:rPr>
        <w:t xml:space="preserve">TAL </w:t>
      </w:r>
      <w:proofErr w:type="spellStart"/>
      <w:r w:rsidRPr="009221E7">
        <w:rPr>
          <w:rFonts w:asciiTheme="majorHAnsi" w:hAnsiTheme="majorHAnsi" w:cstheme="majorHAnsi"/>
          <w:b/>
          <w:bCs/>
          <w:sz w:val="24"/>
          <w:lang w:val="pl-PL"/>
        </w:rPr>
        <w:t>Filter</w:t>
      </w:r>
      <w:proofErr w:type="spellEnd"/>
      <w:r w:rsidRPr="009221E7">
        <w:rPr>
          <w:rFonts w:asciiTheme="majorHAnsi" w:hAnsiTheme="majorHAnsi" w:cstheme="majorHAnsi"/>
          <w:sz w:val="24"/>
          <w:lang w:val="pl-PL"/>
        </w:rPr>
        <w:t> – filtr transakcji</w:t>
      </w:r>
    </w:p>
    <w:p w14:paraId="4E892CDB" w14:textId="77777777" w:rsidR="009221E7" w:rsidRPr="009221E7" w:rsidRDefault="009221E7" w:rsidP="009221E7">
      <w:pPr>
        <w:numPr>
          <w:ilvl w:val="0"/>
          <w:numId w:val="53"/>
        </w:numPr>
        <w:tabs>
          <w:tab w:val="left" w:pos="3010"/>
        </w:tabs>
        <w:rPr>
          <w:rFonts w:asciiTheme="majorHAnsi" w:hAnsiTheme="majorHAnsi" w:cstheme="majorHAnsi"/>
          <w:sz w:val="24"/>
          <w:lang w:val="pl-PL"/>
        </w:rPr>
      </w:pPr>
      <w:proofErr w:type="spellStart"/>
      <w:r w:rsidRPr="009221E7">
        <w:rPr>
          <w:rFonts w:asciiTheme="majorHAnsi" w:hAnsiTheme="majorHAnsi" w:cstheme="majorHAnsi"/>
          <w:b/>
          <w:bCs/>
          <w:sz w:val="24"/>
          <w:lang w:val="pl-PL"/>
        </w:rPr>
        <w:t>IDBackup</w:t>
      </w:r>
      <w:proofErr w:type="spellEnd"/>
      <w:r w:rsidRPr="009221E7">
        <w:rPr>
          <w:rFonts w:asciiTheme="majorHAnsi" w:hAnsiTheme="majorHAnsi" w:cstheme="majorHAnsi"/>
          <w:b/>
          <w:bCs/>
          <w:sz w:val="24"/>
          <w:lang w:val="pl-PL"/>
        </w:rPr>
        <w:t xml:space="preserve"> / </w:t>
      </w:r>
      <w:proofErr w:type="spellStart"/>
      <w:r w:rsidRPr="009221E7">
        <w:rPr>
          <w:rFonts w:asciiTheme="majorHAnsi" w:hAnsiTheme="majorHAnsi" w:cstheme="majorHAnsi"/>
          <w:b/>
          <w:bCs/>
          <w:sz w:val="24"/>
          <w:lang w:val="pl-PL"/>
        </w:rPr>
        <w:t>IDRestore</w:t>
      </w:r>
      <w:proofErr w:type="spellEnd"/>
      <w:r w:rsidRPr="009221E7">
        <w:rPr>
          <w:rFonts w:asciiTheme="majorHAnsi" w:hAnsiTheme="majorHAnsi" w:cstheme="majorHAnsi"/>
          <w:sz w:val="24"/>
          <w:lang w:val="pl-PL"/>
        </w:rPr>
        <w:t> – odzyskiwanie danych indywidualnych</w:t>
      </w:r>
    </w:p>
    <w:p w14:paraId="7F8AB8B4" w14:textId="77777777" w:rsidR="009221E7" w:rsidRPr="009221E7" w:rsidRDefault="009221E7" w:rsidP="009221E7">
      <w:pPr>
        <w:numPr>
          <w:ilvl w:val="0"/>
          <w:numId w:val="53"/>
        </w:numPr>
        <w:tabs>
          <w:tab w:val="left" w:pos="3010"/>
        </w:tabs>
        <w:rPr>
          <w:rFonts w:asciiTheme="majorHAnsi" w:hAnsiTheme="majorHAnsi" w:cstheme="majorHAnsi"/>
          <w:sz w:val="24"/>
          <w:lang w:val="pl-PL"/>
        </w:rPr>
      </w:pPr>
      <w:r w:rsidRPr="009221E7">
        <w:rPr>
          <w:rFonts w:asciiTheme="majorHAnsi" w:hAnsiTheme="majorHAnsi" w:cstheme="majorHAnsi"/>
          <w:b/>
          <w:bCs/>
          <w:sz w:val="24"/>
          <w:lang w:val="pl-PL"/>
        </w:rPr>
        <w:t xml:space="preserve">TAL </w:t>
      </w:r>
      <w:proofErr w:type="spellStart"/>
      <w:r w:rsidRPr="009221E7">
        <w:rPr>
          <w:rFonts w:asciiTheme="majorHAnsi" w:hAnsiTheme="majorHAnsi" w:cstheme="majorHAnsi"/>
          <w:b/>
          <w:bCs/>
          <w:sz w:val="24"/>
          <w:lang w:val="pl-PL"/>
        </w:rPr>
        <w:t>Calculation</w:t>
      </w:r>
      <w:proofErr w:type="spellEnd"/>
      <w:r w:rsidRPr="009221E7">
        <w:rPr>
          <w:rFonts w:asciiTheme="majorHAnsi" w:hAnsiTheme="majorHAnsi" w:cstheme="majorHAnsi"/>
          <w:sz w:val="24"/>
          <w:lang w:val="pl-PL"/>
        </w:rPr>
        <w:t> – obliczanie TAL</w:t>
      </w:r>
    </w:p>
    <w:p w14:paraId="07DCC7DB" w14:textId="77777777" w:rsidR="009221E7" w:rsidRPr="009221E7" w:rsidRDefault="009221E7" w:rsidP="009221E7">
      <w:pPr>
        <w:numPr>
          <w:ilvl w:val="0"/>
          <w:numId w:val="53"/>
        </w:numPr>
        <w:tabs>
          <w:tab w:val="left" w:pos="3010"/>
        </w:tabs>
        <w:rPr>
          <w:rFonts w:asciiTheme="majorHAnsi" w:hAnsiTheme="majorHAnsi" w:cstheme="majorHAnsi"/>
          <w:sz w:val="24"/>
          <w:lang w:val="pl-PL"/>
        </w:rPr>
      </w:pPr>
      <w:proofErr w:type="spellStart"/>
      <w:r w:rsidRPr="009221E7">
        <w:rPr>
          <w:rFonts w:asciiTheme="majorHAnsi" w:hAnsiTheme="majorHAnsi" w:cstheme="majorHAnsi"/>
          <w:b/>
          <w:bCs/>
          <w:sz w:val="24"/>
          <w:lang w:val="pl-PL"/>
        </w:rPr>
        <w:t>Execute</w:t>
      </w:r>
      <w:proofErr w:type="spellEnd"/>
      <w:r w:rsidRPr="009221E7">
        <w:rPr>
          <w:rFonts w:asciiTheme="majorHAnsi" w:hAnsiTheme="majorHAnsi" w:cstheme="majorHAnsi"/>
          <w:sz w:val="24"/>
          <w:lang w:val="pl-PL"/>
        </w:rPr>
        <w:t> – wykonanie TAL</w:t>
      </w:r>
    </w:p>
    <w:p w14:paraId="3BEBD6C7" w14:textId="77777777" w:rsidR="009221E7" w:rsidRPr="009221E7" w:rsidRDefault="009221E7" w:rsidP="009221E7">
      <w:pPr>
        <w:numPr>
          <w:ilvl w:val="0"/>
          <w:numId w:val="55"/>
        </w:numPr>
        <w:tabs>
          <w:tab w:val="left" w:pos="3010"/>
        </w:tabs>
        <w:rPr>
          <w:rFonts w:asciiTheme="majorHAnsi" w:hAnsiTheme="majorHAnsi" w:cstheme="majorHAnsi"/>
          <w:sz w:val="24"/>
          <w:lang w:val="pl-PL"/>
        </w:rPr>
      </w:pPr>
      <w:r w:rsidRPr="009221E7">
        <w:rPr>
          <w:rFonts w:ascii="Segoe UI Emoji" w:hAnsi="Segoe UI Emoji" w:cs="Segoe UI Emoji"/>
          <w:sz w:val="24"/>
          <w:lang w:val="pl-PL"/>
        </w:rPr>
        <w:t>🔹</w:t>
      </w:r>
      <w:r w:rsidRPr="009221E7">
        <w:rPr>
          <w:rFonts w:asciiTheme="majorHAnsi" w:hAnsiTheme="majorHAnsi" w:cstheme="majorHAnsi"/>
          <w:sz w:val="24"/>
          <w:lang w:val="pl-PL"/>
        </w:rPr>
        <w:t xml:space="preserve"> TAL można obliczyć tylko przy aktywnym połączeniu z pojazdem.</w:t>
      </w:r>
    </w:p>
    <w:p w14:paraId="619B6F4D" w14:textId="77777777" w:rsidR="009221E7" w:rsidRPr="009221E7" w:rsidRDefault="009221E7" w:rsidP="009221E7">
      <w:pPr>
        <w:tabs>
          <w:tab w:val="left" w:pos="3010"/>
        </w:tabs>
        <w:rPr>
          <w:rFonts w:asciiTheme="majorHAnsi" w:hAnsiTheme="majorHAnsi" w:cstheme="majorHAnsi"/>
          <w:sz w:val="24"/>
          <w:lang w:val="pl-PL"/>
        </w:rPr>
      </w:pPr>
      <w:r w:rsidRPr="009221E7">
        <w:rPr>
          <w:rFonts w:asciiTheme="majorHAnsi" w:hAnsiTheme="majorHAnsi" w:cstheme="majorHAnsi"/>
          <w:sz w:val="24"/>
          <w:lang w:val="pl-PL"/>
        </w:rPr>
        <w:pict w14:anchorId="79C42F59">
          <v:rect id="_x0000_i1304" style="width:8in;height:0" o:hrpct="0" o:hralign="center" o:hrstd="t" o:hr="t" fillcolor="#a0a0a0" stroked="f"/>
        </w:pict>
      </w:r>
    </w:p>
    <w:p w14:paraId="2309C31A" w14:textId="77777777" w:rsidR="009221E7" w:rsidRPr="009221E7" w:rsidRDefault="009221E7" w:rsidP="009221E7">
      <w:pPr>
        <w:tabs>
          <w:tab w:val="left" w:pos="3010"/>
        </w:tabs>
        <w:rPr>
          <w:rFonts w:asciiTheme="majorHAnsi" w:hAnsiTheme="majorHAnsi" w:cstheme="majorHAnsi"/>
          <w:b/>
          <w:bCs/>
          <w:sz w:val="24"/>
          <w:lang w:val="pl-PL"/>
        </w:rPr>
      </w:pPr>
      <w:r w:rsidRPr="009221E7">
        <w:rPr>
          <w:rFonts w:asciiTheme="majorHAnsi" w:hAnsiTheme="majorHAnsi" w:cstheme="majorHAnsi"/>
          <w:b/>
          <w:bCs/>
          <w:sz w:val="24"/>
          <w:lang w:val="pl-PL"/>
        </w:rPr>
        <w:t xml:space="preserve">4.2.1.1. Ładowanie SVT </w:t>
      </w:r>
      <w:proofErr w:type="spellStart"/>
      <w:r w:rsidRPr="009221E7">
        <w:rPr>
          <w:rFonts w:asciiTheme="majorHAnsi" w:hAnsiTheme="majorHAnsi" w:cstheme="majorHAnsi"/>
          <w:b/>
          <w:bCs/>
          <w:sz w:val="24"/>
          <w:lang w:val="pl-PL"/>
        </w:rPr>
        <w:t>Actual</w:t>
      </w:r>
      <w:proofErr w:type="spellEnd"/>
    </w:p>
    <w:p w14:paraId="488E8606" w14:textId="77777777" w:rsidR="009221E7" w:rsidRPr="009221E7" w:rsidRDefault="009221E7" w:rsidP="009221E7">
      <w:pPr>
        <w:numPr>
          <w:ilvl w:val="0"/>
          <w:numId w:val="55"/>
        </w:numPr>
        <w:tabs>
          <w:tab w:val="left" w:pos="3010"/>
        </w:tabs>
        <w:rPr>
          <w:rFonts w:asciiTheme="majorHAnsi" w:hAnsiTheme="majorHAnsi" w:cstheme="majorHAnsi"/>
          <w:sz w:val="24"/>
          <w:lang w:val="pl-PL"/>
        </w:rPr>
      </w:pPr>
      <w:r w:rsidRPr="009221E7">
        <w:rPr>
          <w:rFonts w:asciiTheme="majorHAnsi" w:hAnsiTheme="majorHAnsi" w:cstheme="majorHAnsi"/>
          <w:sz w:val="24"/>
          <w:lang w:val="pl-PL"/>
        </w:rPr>
        <w:t>Cztery sposoby:</w:t>
      </w:r>
    </w:p>
    <w:p w14:paraId="1EB87C42" w14:textId="77777777" w:rsidR="009221E7" w:rsidRPr="009221E7" w:rsidRDefault="009221E7" w:rsidP="009221E7">
      <w:pPr>
        <w:numPr>
          <w:ilvl w:val="0"/>
          <w:numId w:val="54"/>
        </w:numPr>
        <w:tabs>
          <w:tab w:val="left" w:pos="3010"/>
        </w:tabs>
        <w:rPr>
          <w:rFonts w:asciiTheme="majorHAnsi" w:hAnsiTheme="majorHAnsi" w:cstheme="majorHAnsi"/>
          <w:sz w:val="24"/>
          <w:lang w:val="pl-PL"/>
        </w:rPr>
      </w:pPr>
      <w:r w:rsidRPr="009221E7">
        <w:rPr>
          <w:rFonts w:asciiTheme="majorHAnsi" w:hAnsiTheme="majorHAnsi" w:cstheme="majorHAnsi"/>
          <w:b/>
          <w:bCs/>
          <w:sz w:val="24"/>
          <w:lang w:val="pl-PL"/>
        </w:rPr>
        <w:t xml:space="preserve">Read (ECU) </w:t>
      </w:r>
      <w:proofErr w:type="spellStart"/>
      <w:r w:rsidRPr="009221E7">
        <w:rPr>
          <w:rFonts w:asciiTheme="majorHAnsi" w:hAnsiTheme="majorHAnsi" w:cstheme="majorHAnsi"/>
          <w:b/>
          <w:bCs/>
          <w:sz w:val="24"/>
          <w:lang w:val="pl-PL"/>
        </w:rPr>
        <w:t>incl</w:t>
      </w:r>
      <w:proofErr w:type="spellEnd"/>
      <w:r w:rsidRPr="009221E7">
        <w:rPr>
          <w:rFonts w:asciiTheme="majorHAnsi" w:hAnsiTheme="majorHAnsi" w:cstheme="majorHAnsi"/>
          <w:b/>
          <w:bCs/>
          <w:sz w:val="24"/>
          <w:lang w:val="pl-PL"/>
        </w:rPr>
        <w:t xml:space="preserve">. Smart </w:t>
      </w:r>
      <w:proofErr w:type="spellStart"/>
      <w:r w:rsidRPr="009221E7">
        <w:rPr>
          <w:rFonts w:asciiTheme="majorHAnsi" w:hAnsiTheme="majorHAnsi" w:cstheme="majorHAnsi"/>
          <w:b/>
          <w:bCs/>
          <w:sz w:val="24"/>
          <w:lang w:val="pl-PL"/>
        </w:rPr>
        <w:t>Actuators</w:t>
      </w:r>
      <w:proofErr w:type="spellEnd"/>
      <w:r w:rsidRPr="009221E7">
        <w:rPr>
          <w:rFonts w:asciiTheme="majorHAnsi" w:hAnsiTheme="majorHAnsi" w:cstheme="majorHAnsi"/>
          <w:sz w:val="24"/>
          <w:lang w:val="pl-PL"/>
        </w:rPr>
        <w:t xml:space="preserve"> – odczyt z ECU z uwzględnieniem Smart </w:t>
      </w:r>
      <w:proofErr w:type="spellStart"/>
      <w:r w:rsidRPr="009221E7">
        <w:rPr>
          <w:rFonts w:asciiTheme="majorHAnsi" w:hAnsiTheme="majorHAnsi" w:cstheme="majorHAnsi"/>
          <w:sz w:val="24"/>
          <w:lang w:val="pl-PL"/>
        </w:rPr>
        <w:t>Actuators</w:t>
      </w:r>
      <w:proofErr w:type="spellEnd"/>
    </w:p>
    <w:p w14:paraId="2683AEEB" w14:textId="77777777" w:rsidR="009221E7" w:rsidRPr="009221E7" w:rsidRDefault="009221E7" w:rsidP="009221E7">
      <w:pPr>
        <w:numPr>
          <w:ilvl w:val="0"/>
          <w:numId w:val="54"/>
        </w:numPr>
        <w:tabs>
          <w:tab w:val="left" w:pos="3010"/>
        </w:tabs>
        <w:rPr>
          <w:rFonts w:asciiTheme="majorHAnsi" w:hAnsiTheme="majorHAnsi" w:cstheme="majorHAnsi"/>
          <w:sz w:val="24"/>
          <w:lang w:val="en-US"/>
        </w:rPr>
      </w:pPr>
      <w:r w:rsidRPr="009221E7">
        <w:rPr>
          <w:rFonts w:asciiTheme="majorHAnsi" w:hAnsiTheme="majorHAnsi" w:cstheme="majorHAnsi"/>
          <w:b/>
          <w:bCs/>
          <w:sz w:val="24"/>
          <w:lang w:val="en-US"/>
        </w:rPr>
        <w:t>Read (ECU) without Smart Actuators</w:t>
      </w:r>
      <w:r w:rsidRPr="009221E7">
        <w:rPr>
          <w:rFonts w:asciiTheme="majorHAnsi" w:hAnsiTheme="majorHAnsi" w:cstheme="majorHAnsi"/>
          <w:sz w:val="24"/>
          <w:lang w:val="en-US"/>
        </w:rPr>
        <w:t> – bez Smart Actuators</w:t>
      </w:r>
    </w:p>
    <w:p w14:paraId="24DA3707" w14:textId="77777777" w:rsidR="009221E7" w:rsidRPr="009221E7" w:rsidRDefault="009221E7" w:rsidP="009221E7">
      <w:pPr>
        <w:numPr>
          <w:ilvl w:val="0"/>
          <w:numId w:val="54"/>
        </w:numPr>
        <w:tabs>
          <w:tab w:val="left" w:pos="3010"/>
        </w:tabs>
        <w:rPr>
          <w:rFonts w:asciiTheme="majorHAnsi" w:hAnsiTheme="majorHAnsi" w:cstheme="majorHAnsi"/>
          <w:sz w:val="24"/>
          <w:lang w:val="pl-PL"/>
        </w:rPr>
      </w:pPr>
      <w:r w:rsidRPr="009221E7">
        <w:rPr>
          <w:rFonts w:asciiTheme="majorHAnsi" w:hAnsiTheme="majorHAnsi" w:cstheme="majorHAnsi"/>
          <w:b/>
          <w:bCs/>
          <w:sz w:val="24"/>
          <w:lang w:val="pl-PL"/>
        </w:rPr>
        <w:lastRenderedPageBreak/>
        <w:t>Read (VCM)</w:t>
      </w:r>
      <w:r w:rsidRPr="009221E7">
        <w:rPr>
          <w:rFonts w:asciiTheme="majorHAnsi" w:hAnsiTheme="majorHAnsi" w:cstheme="majorHAnsi"/>
          <w:sz w:val="24"/>
          <w:lang w:val="pl-PL"/>
        </w:rPr>
        <w:t> – odczyt z VCM</w:t>
      </w:r>
    </w:p>
    <w:p w14:paraId="627DD039" w14:textId="77777777" w:rsidR="009221E7" w:rsidRPr="009221E7" w:rsidRDefault="009221E7" w:rsidP="009221E7">
      <w:pPr>
        <w:numPr>
          <w:ilvl w:val="0"/>
          <w:numId w:val="54"/>
        </w:numPr>
        <w:tabs>
          <w:tab w:val="left" w:pos="3010"/>
        </w:tabs>
        <w:rPr>
          <w:rFonts w:asciiTheme="majorHAnsi" w:hAnsiTheme="majorHAnsi" w:cstheme="majorHAnsi"/>
          <w:sz w:val="24"/>
          <w:lang w:val="pl-PL"/>
        </w:rPr>
      </w:pPr>
      <w:proofErr w:type="spellStart"/>
      <w:r w:rsidRPr="009221E7">
        <w:rPr>
          <w:rFonts w:asciiTheme="majorHAnsi" w:hAnsiTheme="majorHAnsi" w:cstheme="majorHAnsi"/>
          <w:b/>
          <w:bCs/>
          <w:sz w:val="24"/>
          <w:lang w:val="pl-PL"/>
        </w:rPr>
        <w:t>Load</w:t>
      </w:r>
      <w:proofErr w:type="spellEnd"/>
      <w:r w:rsidRPr="009221E7">
        <w:rPr>
          <w:rFonts w:asciiTheme="majorHAnsi" w:hAnsiTheme="majorHAnsi" w:cstheme="majorHAnsi"/>
          <w:sz w:val="24"/>
          <w:lang w:val="pl-PL"/>
        </w:rPr>
        <w:t> – załaduj z pliku</w:t>
      </w:r>
    </w:p>
    <w:p w14:paraId="0FA9FBE4" w14:textId="77777777" w:rsidR="009221E7" w:rsidRPr="009221E7" w:rsidRDefault="009221E7" w:rsidP="009221E7">
      <w:pPr>
        <w:tabs>
          <w:tab w:val="left" w:pos="3010"/>
        </w:tabs>
        <w:rPr>
          <w:rFonts w:asciiTheme="majorHAnsi" w:hAnsiTheme="majorHAnsi" w:cstheme="majorHAnsi"/>
          <w:sz w:val="24"/>
          <w:lang w:val="pl-PL"/>
        </w:rPr>
      </w:pPr>
      <w:r w:rsidRPr="009221E7">
        <w:rPr>
          <w:rFonts w:asciiTheme="majorHAnsi" w:hAnsiTheme="majorHAnsi" w:cstheme="majorHAnsi"/>
          <w:sz w:val="24"/>
          <w:lang w:val="pl-PL"/>
        </w:rPr>
        <w:pict w14:anchorId="76595E5E">
          <v:rect id="_x0000_i1305" style="width:8in;height:0" o:hrpct="0" o:hralign="center" o:hrstd="t" o:hr="t" fillcolor="#a0a0a0" stroked="f"/>
        </w:pict>
      </w:r>
    </w:p>
    <w:p w14:paraId="073123DC" w14:textId="77777777" w:rsidR="009221E7" w:rsidRPr="009221E7" w:rsidRDefault="009221E7" w:rsidP="009221E7">
      <w:pPr>
        <w:tabs>
          <w:tab w:val="left" w:pos="3010"/>
        </w:tabs>
        <w:rPr>
          <w:rFonts w:asciiTheme="majorHAnsi" w:hAnsiTheme="majorHAnsi" w:cstheme="majorHAnsi"/>
          <w:b/>
          <w:bCs/>
          <w:sz w:val="24"/>
          <w:lang w:val="pl-PL"/>
        </w:rPr>
      </w:pPr>
      <w:r w:rsidRPr="009221E7">
        <w:rPr>
          <w:rFonts w:asciiTheme="majorHAnsi" w:hAnsiTheme="majorHAnsi" w:cstheme="majorHAnsi"/>
          <w:b/>
          <w:bCs/>
          <w:sz w:val="24"/>
          <w:lang w:val="pl-PL"/>
        </w:rPr>
        <w:t>4.2.1.2. Ładowanie SVT Target</w:t>
      </w:r>
    </w:p>
    <w:p w14:paraId="03397416" w14:textId="77777777" w:rsidR="009221E7" w:rsidRPr="009221E7" w:rsidRDefault="009221E7" w:rsidP="009221E7">
      <w:pPr>
        <w:numPr>
          <w:ilvl w:val="0"/>
          <w:numId w:val="55"/>
        </w:numPr>
        <w:tabs>
          <w:tab w:val="left" w:pos="3010"/>
        </w:tabs>
        <w:rPr>
          <w:rFonts w:asciiTheme="majorHAnsi" w:hAnsiTheme="majorHAnsi" w:cstheme="majorHAnsi"/>
          <w:sz w:val="24"/>
          <w:lang w:val="pl-PL"/>
        </w:rPr>
      </w:pPr>
      <w:r w:rsidRPr="009221E7">
        <w:rPr>
          <w:rFonts w:asciiTheme="majorHAnsi" w:hAnsiTheme="majorHAnsi" w:cstheme="majorHAnsi"/>
          <w:sz w:val="24"/>
          <w:lang w:val="pl-PL"/>
        </w:rPr>
        <w:t>Pięć sposobów:</w:t>
      </w:r>
    </w:p>
    <w:p w14:paraId="4E271635" w14:textId="77777777" w:rsidR="009221E7" w:rsidRPr="009221E7" w:rsidRDefault="009221E7" w:rsidP="009221E7">
      <w:pPr>
        <w:numPr>
          <w:ilvl w:val="0"/>
          <w:numId w:val="55"/>
        </w:numPr>
        <w:tabs>
          <w:tab w:val="left" w:pos="3010"/>
        </w:tabs>
        <w:rPr>
          <w:rFonts w:asciiTheme="majorHAnsi" w:hAnsiTheme="majorHAnsi" w:cstheme="majorHAnsi"/>
          <w:sz w:val="24"/>
          <w:lang w:val="pl-PL"/>
        </w:rPr>
      </w:pPr>
      <w:r w:rsidRPr="009221E7">
        <w:rPr>
          <w:rFonts w:asciiTheme="majorHAnsi" w:hAnsiTheme="majorHAnsi" w:cstheme="majorHAnsi"/>
          <w:b/>
          <w:bCs/>
          <w:sz w:val="24"/>
          <w:lang w:val="pl-PL"/>
        </w:rPr>
        <w:t>Z KIS</w:t>
      </w:r>
      <w:r w:rsidRPr="009221E7">
        <w:rPr>
          <w:rFonts w:asciiTheme="majorHAnsi" w:hAnsiTheme="majorHAnsi" w:cstheme="majorHAnsi"/>
          <w:sz w:val="24"/>
          <w:lang w:val="pl-PL"/>
        </w:rPr>
        <w:t> – wymaga zaimportowanego kontenera I-Step</w:t>
      </w:r>
    </w:p>
    <w:p w14:paraId="4C8BBB28" w14:textId="77777777" w:rsidR="009221E7" w:rsidRPr="009221E7" w:rsidRDefault="009221E7" w:rsidP="009221E7">
      <w:pPr>
        <w:numPr>
          <w:ilvl w:val="0"/>
          <w:numId w:val="55"/>
        </w:numPr>
        <w:tabs>
          <w:tab w:val="left" w:pos="3010"/>
        </w:tabs>
        <w:rPr>
          <w:rFonts w:asciiTheme="majorHAnsi" w:hAnsiTheme="majorHAnsi" w:cstheme="majorHAnsi"/>
          <w:sz w:val="24"/>
          <w:lang w:val="pl-PL"/>
        </w:rPr>
      </w:pPr>
      <w:r w:rsidRPr="009221E7">
        <w:rPr>
          <w:rFonts w:asciiTheme="majorHAnsi" w:hAnsiTheme="majorHAnsi" w:cstheme="majorHAnsi"/>
          <w:b/>
          <w:bCs/>
          <w:sz w:val="24"/>
          <w:lang w:val="pl-PL"/>
        </w:rPr>
        <w:t xml:space="preserve">Z SVK </w:t>
      </w:r>
      <w:proofErr w:type="spellStart"/>
      <w:r w:rsidRPr="009221E7">
        <w:rPr>
          <w:rFonts w:asciiTheme="majorHAnsi" w:hAnsiTheme="majorHAnsi" w:cstheme="majorHAnsi"/>
          <w:b/>
          <w:bCs/>
          <w:sz w:val="24"/>
          <w:lang w:val="pl-PL"/>
        </w:rPr>
        <w:t>preview</w:t>
      </w:r>
      <w:proofErr w:type="spellEnd"/>
      <w:r w:rsidRPr="009221E7">
        <w:rPr>
          <w:rFonts w:asciiTheme="majorHAnsi" w:hAnsiTheme="majorHAnsi" w:cstheme="majorHAnsi"/>
          <w:b/>
          <w:bCs/>
          <w:sz w:val="24"/>
          <w:lang w:val="pl-PL"/>
        </w:rPr>
        <w:t xml:space="preserve"> (SWL-Cockpit)</w:t>
      </w:r>
      <w:r w:rsidRPr="009221E7">
        <w:rPr>
          <w:rFonts w:asciiTheme="majorHAnsi" w:hAnsiTheme="majorHAnsi" w:cstheme="majorHAnsi"/>
          <w:sz w:val="24"/>
          <w:lang w:val="pl-PL"/>
        </w:rPr>
        <w:t> – wymaga danych: adres diagnostyczny, FA, BNTN</w:t>
      </w:r>
    </w:p>
    <w:p w14:paraId="2797DE73" w14:textId="77777777" w:rsidR="009221E7" w:rsidRPr="009221E7" w:rsidRDefault="009221E7" w:rsidP="009221E7">
      <w:pPr>
        <w:numPr>
          <w:ilvl w:val="0"/>
          <w:numId w:val="55"/>
        </w:numPr>
        <w:tabs>
          <w:tab w:val="left" w:pos="3010"/>
        </w:tabs>
        <w:rPr>
          <w:rFonts w:asciiTheme="majorHAnsi" w:hAnsiTheme="majorHAnsi" w:cstheme="majorHAnsi"/>
          <w:sz w:val="24"/>
          <w:lang w:val="pl-PL"/>
        </w:rPr>
      </w:pPr>
      <w:r w:rsidRPr="009221E7">
        <w:rPr>
          <w:rFonts w:asciiTheme="majorHAnsi" w:hAnsiTheme="majorHAnsi" w:cstheme="majorHAnsi"/>
          <w:b/>
          <w:bCs/>
          <w:sz w:val="24"/>
          <w:lang w:val="pl-PL"/>
        </w:rPr>
        <w:t>Z aktualizacji SVT</w:t>
      </w:r>
      <w:r w:rsidRPr="009221E7">
        <w:rPr>
          <w:rFonts w:asciiTheme="majorHAnsi" w:hAnsiTheme="majorHAnsi" w:cstheme="majorHAnsi"/>
          <w:sz w:val="24"/>
          <w:lang w:val="pl-PL"/>
        </w:rPr>
        <w:t> – aktualizacja SVT-</w:t>
      </w:r>
      <w:proofErr w:type="spellStart"/>
      <w:r w:rsidRPr="009221E7">
        <w:rPr>
          <w:rFonts w:asciiTheme="majorHAnsi" w:hAnsiTheme="majorHAnsi" w:cstheme="majorHAnsi"/>
          <w:sz w:val="24"/>
          <w:lang w:val="pl-PL"/>
        </w:rPr>
        <w:t>Actual</w:t>
      </w:r>
      <w:proofErr w:type="spellEnd"/>
      <w:r w:rsidRPr="009221E7">
        <w:rPr>
          <w:rFonts w:asciiTheme="majorHAnsi" w:hAnsiTheme="majorHAnsi" w:cstheme="majorHAnsi"/>
          <w:sz w:val="24"/>
          <w:lang w:val="pl-PL"/>
        </w:rPr>
        <w:t xml:space="preserve"> na podstawie kontenera komponentów</w:t>
      </w:r>
    </w:p>
    <w:p w14:paraId="083DB15B" w14:textId="77777777" w:rsidR="009221E7" w:rsidRPr="009221E7" w:rsidRDefault="009221E7" w:rsidP="009221E7">
      <w:pPr>
        <w:numPr>
          <w:ilvl w:val="0"/>
          <w:numId w:val="55"/>
        </w:numPr>
        <w:tabs>
          <w:tab w:val="left" w:pos="3010"/>
        </w:tabs>
        <w:rPr>
          <w:rFonts w:asciiTheme="majorHAnsi" w:hAnsiTheme="majorHAnsi" w:cstheme="majorHAnsi"/>
          <w:sz w:val="24"/>
          <w:lang w:val="pl-PL"/>
        </w:rPr>
      </w:pPr>
      <w:r w:rsidRPr="009221E7">
        <w:rPr>
          <w:rFonts w:asciiTheme="majorHAnsi" w:hAnsiTheme="majorHAnsi" w:cstheme="majorHAnsi"/>
          <w:b/>
          <w:bCs/>
          <w:sz w:val="24"/>
          <w:lang w:val="pl-PL"/>
        </w:rPr>
        <w:t>Z pliku</w:t>
      </w:r>
    </w:p>
    <w:p w14:paraId="41C99FCA" w14:textId="77777777" w:rsidR="009221E7" w:rsidRPr="009221E7" w:rsidRDefault="009221E7" w:rsidP="009221E7">
      <w:pPr>
        <w:numPr>
          <w:ilvl w:val="0"/>
          <w:numId w:val="55"/>
        </w:numPr>
        <w:tabs>
          <w:tab w:val="left" w:pos="3010"/>
        </w:tabs>
        <w:rPr>
          <w:rFonts w:asciiTheme="majorHAnsi" w:hAnsiTheme="majorHAnsi" w:cstheme="majorHAnsi"/>
          <w:sz w:val="24"/>
          <w:lang w:val="pl-PL"/>
        </w:rPr>
      </w:pPr>
      <w:r w:rsidRPr="009221E7">
        <w:rPr>
          <w:rFonts w:asciiTheme="majorHAnsi" w:hAnsiTheme="majorHAnsi" w:cstheme="majorHAnsi"/>
          <w:b/>
          <w:bCs/>
          <w:sz w:val="24"/>
          <w:lang w:val="pl-PL"/>
        </w:rPr>
        <w:t>Z VCM</w:t>
      </w:r>
    </w:p>
    <w:p w14:paraId="6F03D6E8" w14:textId="77777777" w:rsidR="009221E7" w:rsidRPr="009221E7" w:rsidRDefault="009221E7" w:rsidP="009221E7">
      <w:pPr>
        <w:tabs>
          <w:tab w:val="left" w:pos="3010"/>
        </w:tabs>
        <w:rPr>
          <w:rFonts w:asciiTheme="majorHAnsi" w:hAnsiTheme="majorHAnsi" w:cstheme="majorHAnsi"/>
          <w:sz w:val="24"/>
          <w:lang w:val="pl-PL"/>
        </w:rPr>
      </w:pPr>
      <w:r w:rsidRPr="009221E7">
        <w:rPr>
          <w:rFonts w:asciiTheme="majorHAnsi" w:hAnsiTheme="majorHAnsi" w:cstheme="majorHAnsi"/>
          <w:sz w:val="24"/>
          <w:lang w:val="pl-PL"/>
        </w:rPr>
        <w:pict w14:anchorId="5D8631DC">
          <v:rect id="_x0000_i1306" style="width:8in;height:0" o:hrpct="0" o:hralign="center" o:hrstd="t" o:hr="t" fillcolor="#a0a0a0" stroked="f"/>
        </w:pict>
      </w:r>
    </w:p>
    <w:p w14:paraId="015869E9" w14:textId="77777777" w:rsidR="009221E7" w:rsidRPr="009221E7" w:rsidRDefault="009221E7" w:rsidP="009221E7">
      <w:pPr>
        <w:tabs>
          <w:tab w:val="left" w:pos="3010"/>
        </w:tabs>
        <w:rPr>
          <w:rFonts w:asciiTheme="majorHAnsi" w:hAnsiTheme="majorHAnsi" w:cstheme="majorHAnsi"/>
          <w:b/>
          <w:bCs/>
          <w:sz w:val="24"/>
          <w:lang w:val="pl-PL"/>
        </w:rPr>
      </w:pPr>
      <w:r w:rsidRPr="009221E7">
        <w:rPr>
          <w:rFonts w:asciiTheme="majorHAnsi" w:hAnsiTheme="majorHAnsi" w:cstheme="majorHAnsi"/>
          <w:b/>
          <w:bCs/>
          <w:sz w:val="24"/>
          <w:lang w:val="pl-PL"/>
        </w:rPr>
        <w:t>4.2.1.3. Definicja filtra TAL</w:t>
      </w:r>
    </w:p>
    <w:p w14:paraId="37E3CB37" w14:textId="77777777" w:rsidR="009221E7" w:rsidRPr="009221E7" w:rsidRDefault="009221E7" w:rsidP="009221E7">
      <w:pPr>
        <w:numPr>
          <w:ilvl w:val="0"/>
          <w:numId w:val="55"/>
        </w:numPr>
        <w:tabs>
          <w:tab w:val="left" w:pos="3010"/>
        </w:tabs>
        <w:rPr>
          <w:rFonts w:asciiTheme="majorHAnsi" w:hAnsiTheme="majorHAnsi" w:cstheme="majorHAnsi"/>
          <w:sz w:val="24"/>
          <w:lang w:val="pl-PL"/>
        </w:rPr>
      </w:pPr>
      <w:r w:rsidRPr="009221E7">
        <w:rPr>
          <w:rFonts w:asciiTheme="majorHAnsi" w:hAnsiTheme="majorHAnsi" w:cstheme="majorHAnsi"/>
          <w:sz w:val="24"/>
          <w:lang w:val="pl-PL"/>
        </w:rPr>
        <w:t>Filtr TAL wpływa na strategię obliczania TAL – można go utworzyć w edytorze TALFILTER.</w:t>
      </w:r>
    </w:p>
    <w:p w14:paraId="38F7BFF8" w14:textId="77777777" w:rsidR="009221E7" w:rsidRPr="009221E7" w:rsidRDefault="009221E7" w:rsidP="009221E7">
      <w:pPr>
        <w:tabs>
          <w:tab w:val="left" w:pos="3010"/>
        </w:tabs>
        <w:rPr>
          <w:rFonts w:asciiTheme="majorHAnsi" w:hAnsiTheme="majorHAnsi" w:cstheme="majorHAnsi"/>
          <w:b/>
          <w:bCs/>
          <w:sz w:val="24"/>
          <w:lang w:val="pl-PL"/>
        </w:rPr>
      </w:pPr>
      <w:r w:rsidRPr="009221E7">
        <w:rPr>
          <w:rFonts w:asciiTheme="majorHAnsi" w:hAnsiTheme="majorHAnsi" w:cstheme="majorHAnsi"/>
          <w:b/>
          <w:bCs/>
          <w:sz w:val="24"/>
          <w:lang w:val="pl-PL"/>
        </w:rPr>
        <w:t>Opcje filtra dla transakcji: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3189"/>
      </w:tblGrid>
      <w:tr w:rsidR="009221E7" w:rsidRPr="009221E7" w14:paraId="74183920" w14:textId="77777777" w:rsidTr="009221E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138C5ADF" w14:textId="77777777" w:rsidR="009221E7" w:rsidRPr="009221E7" w:rsidRDefault="009221E7" w:rsidP="009221E7">
            <w:pPr>
              <w:tabs>
                <w:tab w:val="left" w:pos="3010"/>
              </w:tabs>
              <w:rPr>
                <w:rFonts w:asciiTheme="majorHAnsi" w:hAnsiTheme="majorHAnsi" w:cstheme="majorHAnsi"/>
                <w:b/>
                <w:bCs/>
                <w:sz w:val="24"/>
                <w:lang w:val="pl-PL"/>
              </w:rPr>
            </w:pPr>
            <w:r w:rsidRPr="009221E7">
              <w:rPr>
                <w:rFonts w:asciiTheme="majorHAnsi" w:hAnsiTheme="majorHAnsi" w:cstheme="majorHAnsi"/>
                <w:b/>
                <w:bCs/>
                <w:sz w:val="24"/>
                <w:lang w:val="pl-PL"/>
              </w:rPr>
              <w:t>Opcja</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A86E552" w14:textId="77777777" w:rsidR="009221E7" w:rsidRPr="009221E7" w:rsidRDefault="009221E7" w:rsidP="009221E7">
            <w:pPr>
              <w:tabs>
                <w:tab w:val="left" w:pos="3010"/>
              </w:tabs>
              <w:rPr>
                <w:rFonts w:asciiTheme="majorHAnsi" w:hAnsiTheme="majorHAnsi" w:cstheme="majorHAnsi"/>
                <w:b/>
                <w:bCs/>
                <w:sz w:val="24"/>
                <w:lang w:val="pl-PL"/>
              </w:rPr>
            </w:pPr>
            <w:r w:rsidRPr="009221E7">
              <w:rPr>
                <w:rFonts w:asciiTheme="majorHAnsi" w:hAnsiTheme="majorHAnsi" w:cstheme="majorHAnsi"/>
                <w:b/>
                <w:bCs/>
                <w:sz w:val="24"/>
                <w:lang w:val="pl-PL"/>
              </w:rPr>
              <w:t>Opis</w:t>
            </w:r>
          </w:p>
        </w:tc>
      </w:tr>
      <w:tr w:rsidR="009221E7" w:rsidRPr="009221E7" w14:paraId="2F139034" w14:textId="77777777" w:rsidTr="009221E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054859F" w14:textId="77777777" w:rsidR="009221E7" w:rsidRPr="009221E7" w:rsidRDefault="009221E7" w:rsidP="009221E7">
            <w:pPr>
              <w:tabs>
                <w:tab w:val="left" w:pos="3010"/>
              </w:tabs>
              <w:rPr>
                <w:rFonts w:asciiTheme="majorHAnsi" w:hAnsiTheme="majorHAnsi" w:cstheme="majorHAnsi"/>
                <w:sz w:val="24"/>
                <w:lang w:val="pl-PL"/>
              </w:rPr>
            </w:pPr>
            <w:proofErr w:type="spellStart"/>
            <w:r w:rsidRPr="009221E7">
              <w:rPr>
                <w:rFonts w:asciiTheme="majorHAnsi" w:hAnsiTheme="majorHAnsi" w:cstheme="majorHAnsi"/>
                <w:sz w:val="24"/>
                <w:lang w:val="pl-PL"/>
              </w:rPr>
              <w:t>Empty</w:t>
            </w:r>
            <w:proofErr w:type="spellEnd"/>
          </w:p>
        </w:tc>
        <w:tc>
          <w:tcPr>
            <w:tcW w:w="0" w:type="auto"/>
            <w:tcBorders>
              <w:bottom w:val="single" w:sz="6" w:space="0" w:color="E6E6E6"/>
              <w:right w:val="single" w:sz="6" w:space="0" w:color="E6E6E6"/>
            </w:tcBorders>
            <w:tcMar>
              <w:top w:w="120" w:type="dxa"/>
              <w:left w:w="180" w:type="dxa"/>
              <w:bottom w:w="105" w:type="dxa"/>
              <w:right w:w="120" w:type="dxa"/>
            </w:tcMar>
            <w:hideMark/>
          </w:tcPr>
          <w:p w14:paraId="25970E7D" w14:textId="77777777" w:rsidR="009221E7" w:rsidRPr="009221E7" w:rsidRDefault="009221E7" w:rsidP="009221E7">
            <w:pPr>
              <w:tabs>
                <w:tab w:val="left" w:pos="3010"/>
              </w:tabs>
              <w:rPr>
                <w:rFonts w:asciiTheme="majorHAnsi" w:hAnsiTheme="majorHAnsi" w:cstheme="majorHAnsi"/>
                <w:sz w:val="24"/>
                <w:lang w:val="pl-PL"/>
              </w:rPr>
            </w:pPr>
            <w:r w:rsidRPr="009221E7">
              <w:rPr>
                <w:rFonts w:asciiTheme="majorHAnsi" w:hAnsiTheme="majorHAnsi" w:cstheme="majorHAnsi"/>
                <w:sz w:val="24"/>
                <w:lang w:val="pl-PL"/>
              </w:rPr>
              <w:t>zależy od różnic SVT</w:t>
            </w:r>
          </w:p>
        </w:tc>
      </w:tr>
      <w:tr w:rsidR="009221E7" w:rsidRPr="009221E7" w14:paraId="1E7C7AA7" w14:textId="77777777" w:rsidTr="009221E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1C8FD69C" w14:textId="77777777" w:rsidR="009221E7" w:rsidRPr="009221E7" w:rsidRDefault="009221E7" w:rsidP="009221E7">
            <w:pPr>
              <w:tabs>
                <w:tab w:val="left" w:pos="3010"/>
              </w:tabs>
              <w:rPr>
                <w:rFonts w:asciiTheme="majorHAnsi" w:hAnsiTheme="majorHAnsi" w:cstheme="majorHAnsi"/>
                <w:sz w:val="24"/>
                <w:lang w:val="pl-PL"/>
              </w:rPr>
            </w:pPr>
            <w:proofErr w:type="spellStart"/>
            <w:r w:rsidRPr="009221E7">
              <w:rPr>
                <w:rFonts w:asciiTheme="majorHAnsi" w:hAnsiTheme="majorHAnsi" w:cstheme="majorHAnsi"/>
                <w:sz w:val="24"/>
                <w:lang w:val="pl-PL"/>
              </w:rPr>
              <w:t>Allow</w:t>
            </w:r>
            <w:proofErr w:type="spellEnd"/>
          </w:p>
        </w:tc>
        <w:tc>
          <w:tcPr>
            <w:tcW w:w="0" w:type="auto"/>
            <w:tcBorders>
              <w:bottom w:val="single" w:sz="6" w:space="0" w:color="E6E6E6"/>
              <w:right w:val="single" w:sz="6" w:space="0" w:color="E6E6E6"/>
            </w:tcBorders>
            <w:tcMar>
              <w:top w:w="120" w:type="dxa"/>
              <w:left w:w="180" w:type="dxa"/>
              <w:bottom w:w="105" w:type="dxa"/>
              <w:right w:w="120" w:type="dxa"/>
            </w:tcMar>
            <w:hideMark/>
          </w:tcPr>
          <w:p w14:paraId="5528EF98" w14:textId="77777777" w:rsidR="009221E7" w:rsidRPr="009221E7" w:rsidRDefault="009221E7" w:rsidP="009221E7">
            <w:pPr>
              <w:tabs>
                <w:tab w:val="left" w:pos="3010"/>
              </w:tabs>
              <w:rPr>
                <w:rFonts w:asciiTheme="majorHAnsi" w:hAnsiTheme="majorHAnsi" w:cstheme="majorHAnsi"/>
                <w:sz w:val="24"/>
                <w:lang w:val="pl-PL"/>
              </w:rPr>
            </w:pPr>
            <w:r w:rsidRPr="009221E7">
              <w:rPr>
                <w:rFonts w:asciiTheme="majorHAnsi" w:hAnsiTheme="majorHAnsi" w:cstheme="majorHAnsi"/>
                <w:sz w:val="24"/>
                <w:lang w:val="pl-PL"/>
              </w:rPr>
              <w:t>dozwolone, zależy od SVT</w:t>
            </w:r>
          </w:p>
        </w:tc>
      </w:tr>
      <w:tr w:rsidR="009221E7" w:rsidRPr="009221E7" w14:paraId="27DFC9BD" w14:textId="77777777" w:rsidTr="009221E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287A29BE" w14:textId="77777777" w:rsidR="009221E7" w:rsidRPr="009221E7" w:rsidRDefault="009221E7" w:rsidP="009221E7">
            <w:pPr>
              <w:tabs>
                <w:tab w:val="left" w:pos="3010"/>
              </w:tabs>
              <w:rPr>
                <w:rFonts w:asciiTheme="majorHAnsi" w:hAnsiTheme="majorHAnsi" w:cstheme="majorHAnsi"/>
                <w:sz w:val="24"/>
                <w:lang w:val="pl-PL"/>
              </w:rPr>
            </w:pPr>
            <w:proofErr w:type="spellStart"/>
            <w:r w:rsidRPr="009221E7">
              <w:rPr>
                <w:rFonts w:asciiTheme="majorHAnsi" w:hAnsiTheme="majorHAnsi" w:cstheme="majorHAnsi"/>
                <w:sz w:val="24"/>
                <w:lang w:val="pl-PL"/>
              </w:rPr>
              <w:t>Prohibit</w:t>
            </w:r>
            <w:proofErr w:type="spellEnd"/>
          </w:p>
        </w:tc>
        <w:tc>
          <w:tcPr>
            <w:tcW w:w="0" w:type="auto"/>
            <w:tcBorders>
              <w:bottom w:val="single" w:sz="6" w:space="0" w:color="E6E6E6"/>
              <w:right w:val="single" w:sz="6" w:space="0" w:color="E6E6E6"/>
            </w:tcBorders>
            <w:tcMar>
              <w:top w:w="120" w:type="dxa"/>
              <w:left w:w="180" w:type="dxa"/>
              <w:bottom w:w="105" w:type="dxa"/>
              <w:right w:w="120" w:type="dxa"/>
            </w:tcMar>
            <w:hideMark/>
          </w:tcPr>
          <w:p w14:paraId="71A02607" w14:textId="77777777" w:rsidR="009221E7" w:rsidRPr="009221E7" w:rsidRDefault="009221E7" w:rsidP="009221E7">
            <w:pPr>
              <w:tabs>
                <w:tab w:val="left" w:pos="3010"/>
              </w:tabs>
              <w:rPr>
                <w:rFonts w:asciiTheme="majorHAnsi" w:hAnsiTheme="majorHAnsi" w:cstheme="majorHAnsi"/>
                <w:sz w:val="24"/>
                <w:lang w:val="pl-PL"/>
              </w:rPr>
            </w:pPr>
            <w:r w:rsidRPr="009221E7">
              <w:rPr>
                <w:rFonts w:asciiTheme="majorHAnsi" w:hAnsiTheme="majorHAnsi" w:cstheme="majorHAnsi"/>
                <w:sz w:val="24"/>
                <w:lang w:val="pl-PL"/>
              </w:rPr>
              <w:t>zabronione</w:t>
            </w:r>
          </w:p>
        </w:tc>
      </w:tr>
      <w:tr w:rsidR="009221E7" w:rsidRPr="009221E7" w14:paraId="53339B4D" w14:textId="77777777" w:rsidTr="009221E7">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4F4B206A" w14:textId="77777777" w:rsidR="009221E7" w:rsidRPr="009221E7" w:rsidRDefault="009221E7" w:rsidP="009221E7">
            <w:pPr>
              <w:tabs>
                <w:tab w:val="left" w:pos="3010"/>
              </w:tabs>
              <w:rPr>
                <w:rFonts w:asciiTheme="majorHAnsi" w:hAnsiTheme="majorHAnsi" w:cstheme="majorHAnsi"/>
                <w:sz w:val="24"/>
                <w:lang w:val="pl-PL"/>
              </w:rPr>
            </w:pPr>
            <w:r w:rsidRPr="009221E7">
              <w:rPr>
                <w:rFonts w:asciiTheme="majorHAnsi" w:hAnsiTheme="majorHAnsi" w:cstheme="majorHAnsi"/>
                <w:sz w:val="24"/>
                <w:lang w:val="pl-PL"/>
              </w:rPr>
              <w:t>Force</w:t>
            </w:r>
          </w:p>
        </w:tc>
        <w:tc>
          <w:tcPr>
            <w:tcW w:w="0" w:type="auto"/>
            <w:tcBorders>
              <w:bottom w:val="single" w:sz="6" w:space="0" w:color="E6E6E6"/>
              <w:right w:val="single" w:sz="6" w:space="0" w:color="E6E6E6"/>
            </w:tcBorders>
            <w:tcMar>
              <w:top w:w="120" w:type="dxa"/>
              <w:left w:w="180" w:type="dxa"/>
              <w:bottom w:w="90" w:type="dxa"/>
              <w:right w:w="120" w:type="dxa"/>
            </w:tcMar>
            <w:hideMark/>
          </w:tcPr>
          <w:p w14:paraId="10276AA9" w14:textId="77777777" w:rsidR="009221E7" w:rsidRPr="009221E7" w:rsidRDefault="009221E7" w:rsidP="009221E7">
            <w:pPr>
              <w:tabs>
                <w:tab w:val="left" w:pos="3010"/>
              </w:tabs>
              <w:rPr>
                <w:rFonts w:asciiTheme="majorHAnsi" w:hAnsiTheme="majorHAnsi" w:cstheme="majorHAnsi"/>
                <w:sz w:val="24"/>
                <w:lang w:val="pl-PL"/>
              </w:rPr>
            </w:pPr>
            <w:r w:rsidRPr="009221E7">
              <w:rPr>
                <w:rFonts w:asciiTheme="majorHAnsi" w:hAnsiTheme="majorHAnsi" w:cstheme="majorHAnsi"/>
                <w:sz w:val="24"/>
                <w:lang w:val="pl-PL"/>
              </w:rPr>
              <w:t>wymuszone wykonanie</w:t>
            </w:r>
          </w:p>
        </w:tc>
      </w:tr>
    </w:tbl>
    <w:p w14:paraId="7DD9C4DE" w14:textId="77777777" w:rsidR="009221E7" w:rsidRPr="009221E7" w:rsidRDefault="009221E7" w:rsidP="009221E7">
      <w:pPr>
        <w:tabs>
          <w:tab w:val="left" w:pos="3010"/>
        </w:tabs>
        <w:rPr>
          <w:rFonts w:asciiTheme="majorHAnsi" w:hAnsiTheme="majorHAnsi" w:cstheme="majorHAnsi"/>
          <w:sz w:val="24"/>
          <w:lang w:val="pl-PL"/>
        </w:rPr>
      </w:pPr>
      <w:r w:rsidRPr="009221E7">
        <w:rPr>
          <w:rFonts w:asciiTheme="majorHAnsi" w:hAnsiTheme="majorHAnsi" w:cstheme="majorHAnsi"/>
          <w:sz w:val="24"/>
          <w:lang w:val="pl-PL"/>
        </w:rPr>
        <w:pict w14:anchorId="0033AC8D">
          <v:rect id="_x0000_i1307" style="width:8in;height:0" o:hrpct="0" o:hralign="center" o:hrstd="t" o:hr="t" fillcolor="#a0a0a0" stroked="f"/>
        </w:pict>
      </w:r>
    </w:p>
    <w:p w14:paraId="26626812" w14:textId="77777777" w:rsidR="009221E7" w:rsidRPr="009221E7" w:rsidRDefault="009221E7" w:rsidP="009221E7">
      <w:pPr>
        <w:tabs>
          <w:tab w:val="left" w:pos="3010"/>
        </w:tabs>
        <w:rPr>
          <w:rFonts w:asciiTheme="majorHAnsi" w:hAnsiTheme="majorHAnsi" w:cstheme="majorHAnsi"/>
          <w:b/>
          <w:bCs/>
          <w:sz w:val="24"/>
          <w:lang w:val="pl-PL"/>
        </w:rPr>
      </w:pPr>
      <w:r w:rsidRPr="009221E7">
        <w:rPr>
          <w:rFonts w:asciiTheme="majorHAnsi" w:hAnsiTheme="majorHAnsi" w:cstheme="majorHAnsi"/>
          <w:b/>
          <w:bCs/>
          <w:sz w:val="24"/>
          <w:lang w:val="pl-PL"/>
        </w:rPr>
        <w:t>4.2.1.4. Start obliczania TAL</w:t>
      </w:r>
    </w:p>
    <w:p w14:paraId="283F31EA" w14:textId="77777777" w:rsidR="009221E7" w:rsidRPr="009221E7" w:rsidRDefault="009221E7" w:rsidP="009221E7">
      <w:pPr>
        <w:numPr>
          <w:ilvl w:val="0"/>
          <w:numId w:val="55"/>
        </w:numPr>
        <w:tabs>
          <w:tab w:val="left" w:pos="3010"/>
        </w:tabs>
        <w:rPr>
          <w:rFonts w:asciiTheme="majorHAnsi" w:hAnsiTheme="majorHAnsi" w:cstheme="majorHAnsi"/>
          <w:sz w:val="24"/>
          <w:lang w:val="pl-PL"/>
        </w:rPr>
      </w:pPr>
      <w:r w:rsidRPr="009221E7">
        <w:rPr>
          <w:rFonts w:asciiTheme="majorHAnsi" w:hAnsiTheme="majorHAnsi" w:cstheme="majorHAnsi"/>
          <w:sz w:val="24"/>
          <w:lang w:val="pl-PL"/>
        </w:rPr>
        <w:t>Po załadowaniu SVT-</w:t>
      </w:r>
      <w:proofErr w:type="spellStart"/>
      <w:r w:rsidRPr="009221E7">
        <w:rPr>
          <w:rFonts w:asciiTheme="majorHAnsi" w:hAnsiTheme="majorHAnsi" w:cstheme="majorHAnsi"/>
          <w:sz w:val="24"/>
          <w:lang w:val="pl-PL"/>
        </w:rPr>
        <w:t>Actual</w:t>
      </w:r>
      <w:proofErr w:type="spellEnd"/>
      <w:r w:rsidRPr="009221E7">
        <w:rPr>
          <w:rFonts w:asciiTheme="majorHAnsi" w:hAnsiTheme="majorHAnsi" w:cstheme="majorHAnsi"/>
          <w:sz w:val="24"/>
          <w:lang w:val="pl-PL"/>
        </w:rPr>
        <w:t xml:space="preserve"> i SVT-Target kliknij „</w:t>
      </w:r>
      <w:proofErr w:type="spellStart"/>
      <w:r w:rsidRPr="009221E7">
        <w:rPr>
          <w:rFonts w:asciiTheme="majorHAnsi" w:hAnsiTheme="majorHAnsi" w:cstheme="majorHAnsi"/>
          <w:sz w:val="24"/>
          <w:lang w:val="pl-PL"/>
        </w:rPr>
        <w:t>Calculate</w:t>
      </w:r>
      <w:proofErr w:type="spellEnd"/>
      <w:r w:rsidRPr="009221E7">
        <w:rPr>
          <w:rFonts w:asciiTheme="majorHAnsi" w:hAnsiTheme="majorHAnsi" w:cstheme="majorHAnsi"/>
          <w:sz w:val="24"/>
          <w:lang w:val="pl-PL"/>
        </w:rPr>
        <w:t>”, aby wygenerować TAL.</w:t>
      </w:r>
    </w:p>
    <w:p w14:paraId="1B6A9A67" w14:textId="77777777" w:rsidR="009221E7" w:rsidRPr="009221E7" w:rsidRDefault="009221E7" w:rsidP="009221E7">
      <w:pPr>
        <w:numPr>
          <w:ilvl w:val="0"/>
          <w:numId w:val="55"/>
        </w:numPr>
        <w:tabs>
          <w:tab w:val="left" w:pos="3010"/>
        </w:tabs>
        <w:rPr>
          <w:rFonts w:asciiTheme="majorHAnsi" w:hAnsiTheme="majorHAnsi" w:cstheme="majorHAnsi"/>
          <w:sz w:val="24"/>
          <w:lang w:val="pl-PL"/>
        </w:rPr>
      </w:pPr>
      <w:r w:rsidRPr="009221E7">
        <w:rPr>
          <w:rFonts w:asciiTheme="majorHAnsi" w:hAnsiTheme="majorHAnsi" w:cstheme="majorHAnsi"/>
          <w:sz w:val="24"/>
          <w:lang w:val="pl-PL"/>
        </w:rPr>
        <w:t>Opcje:</w:t>
      </w:r>
    </w:p>
    <w:p w14:paraId="63B22454" w14:textId="77777777" w:rsidR="009221E7" w:rsidRPr="009221E7" w:rsidRDefault="009221E7" w:rsidP="009221E7">
      <w:pPr>
        <w:numPr>
          <w:ilvl w:val="0"/>
          <w:numId w:val="56"/>
        </w:numPr>
        <w:tabs>
          <w:tab w:val="left" w:pos="3010"/>
        </w:tabs>
        <w:rPr>
          <w:rFonts w:asciiTheme="majorHAnsi" w:hAnsiTheme="majorHAnsi" w:cstheme="majorHAnsi"/>
          <w:sz w:val="24"/>
          <w:lang w:val="en-US"/>
        </w:rPr>
      </w:pPr>
      <w:r w:rsidRPr="009221E7">
        <w:rPr>
          <w:rFonts w:asciiTheme="majorHAnsi" w:hAnsiTheme="majorHAnsi" w:cstheme="majorHAnsi"/>
          <w:b/>
          <w:bCs/>
          <w:sz w:val="24"/>
          <w:lang w:val="en-US"/>
        </w:rPr>
        <w:t xml:space="preserve">Include ECUs from </w:t>
      </w:r>
      <w:proofErr w:type="spellStart"/>
      <w:r w:rsidRPr="009221E7">
        <w:rPr>
          <w:rFonts w:asciiTheme="majorHAnsi" w:hAnsiTheme="majorHAnsi" w:cstheme="majorHAnsi"/>
          <w:b/>
          <w:bCs/>
          <w:sz w:val="24"/>
          <w:lang w:val="en-US"/>
        </w:rPr>
        <w:t>SVTtarget</w:t>
      </w:r>
      <w:proofErr w:type="spellEnd"/>
      <w:r w:rsidRPr="009221E7">
        <w:rPr>
          <w:rFonts w:asciiTheme="majorHAnsi" w:hAnsiTheme="majorHAnsi" w:cstheme="majorHAnsi"/>
          <w:b/>
          <w:bCs/>
          <w:sz w:val="24"/>
          <w:lang w:val="en-US"/>
        </w:rPr>
        <w:t xml:space="preserve"> only</w:t>
      </w:r>
      <w:r w:rsidRPr="009221E7">
        <w:rPr>
          <w:rFonts w:asciiTheme="majorHAnsi" w:hAnsiTheme="majorHAnsi" w:cstheme="majorHAnsi"/>
          <w:sz w:val="24"/>
          <w:lang w:val="en-US"/>
        </w:rPr>
        <w:t xml:space="preserve"> – </w:t>
      </w:r>
      <w:proofErr w:type="spellStart"/>
      <w:r w:rsidRPr="009221E7">
        <w:rPr>
          <w:rFonts w:asciiTheme="majorHAnsi" w:hAnsiTheme="majorHAnsi" w:cstheme="majorHAnsi"/>
          <w:sz w:val="24"/>
          <w:lang w:val="en-US"/>
        </w:rPr>
        <w:t>uwzględnia</w:t>
      </w:r>
      <w:proofErr w:type="spellEnd"/>
      <w:r w:rsidRPr="009221E7">
        <w:rPr>
          <w:rFonts w:asciiTheme="majorHAnsi" w:hAnsiTheme="majorHAnsi" w:cstheme="majorHAnsi"/>
          <w:sz w:val="24"/>
          <w:lang w:val="en-US"/>
        </w:rPr>
        <w:t xml:space="preserve"> </w:t>
      </w:r>
      <w:proofErr w:type="spellStart"/>
      <w:r w:rsidRPr="009221E7">
        <w:rPr>
          <w:rFonts w:asciiTheme="majorHAnsi" w:hAnsiTheme="majorHAnsi" w:cstheme="majorHAnsi"/>
          <w:sz w:val="24"/>
          <w:lang w:val="en-US"/>
        </w:rPr>
        <w:t>tylko</w:t>
      </w:r>
      <w:proofErr w:type="spellEnd"/>
      <w:r w:rsidRPr="009221E7">
        <w:rPr>
          <w:rFonts w:asciiTheme="majorHAnsi" w:hAnsiTheme="majorHAnsi" w:cstheme="majorHAnsi"/>
          <w:sz w:val="24"/>
          <w:lang w:val="en-US"/>
        </w:rPr>
        <w:t xml:space="preserve"> ECU z SVT-Target</w:t>
      </w:r>
    </w:p>
    <w:p w14:paraId="44288C39" w14:textId="77777777" w:rsidR="009221E7" w:rsidRPr="009221E7" w:rsidRDefault="009221E7" w:rsidP="009221E7">
      <w:pPr>
        <w:numPr>
          <w:ilvl w:val="0"/>
          <w:numId w:val="56"/>
        </w:numPr>
        <w:tabs>
          <w:tab w:val="left" w:pos="3010"/>
        </w:tabs>
        <w:rPr>
          <w:rFonts w:asciiTheme="majorHAnsi" w:hAnsiTheme="majorHAnsi" w:cstheme="majorHAnsi"/>
          <w:sz w:val="24"/>
          <w:lang w:val="pl-PL"/>
        </w:rPr>
      </w:pPr>
      <w:r w:rsidRPr="009221E7">
        <w:rPr>
          <w:rFonts w:asciiTheme="majorHAnsi" w:hAnsiTheme="majorHAnsi" w:cstheme="majorHAnsi"/>
          <w:b/>
          <w:bCs/>
          <w:sz w:val="24"/>
          <w:lang w:val="pl-PL"/>
        </w:rPr>
        <w:t>With Mirror-</w:t>
      </w:r>
      <w:proofErr w:type="spellStart"/>
      <w:r w:rsidRPr="009221E7">
        <w:rPr>
          <w:rFonts w:asciiTheme="majorHAnsi" w:hAnsiTheme="majorHAnsi" w:cstheme="majorHAnsi"/>
          <w:b/>
          <w:bCs/>
          <w:sz w:val="24"/>
          <w:lang w:val="pl-PL"/>
        </w:rPr>
        <w:t>Protocol</w:t>
      </w:r>
      <w:proofErr w:type="spellEnd"/>
      <w:r w:rsidRPr="009221E7">
        <w:rPr>
          <w:rFonts w:asciiTheme="majorHAnsi" w:hAnsiTheme="majorHAnsi" w:cstheme="majorHAnsi"/>
          <w:sz w:val="24"/>
          <w:lang w:val="pl-PL"/>
        </w:rPr>
        <w:t> – uwzględnia protokół lustrzany</w:t>
      </w:r>
    </w:p>
    <w:p w14:paraId="62983B26" w14:textId="77777777" w:rsidR="009221E7" w:rsidRPr="009221E7" w:rsidRDefault="009221E7" w:rsidP="009221E7">
      <w:pPr>
        <w:tabs>
          <w:tab w:val="left" w:pos="3010"/>
        </w:tabs>
        <w:rPr>
          <w:rFonts w:asciiTheme="majorHAnsi" w:hAnsiTheme="majorHAnsi" w:cstheme="majorHAnsi"/>
          <w:sz w:val="24"/>
          <w:lang w:val="pl-PL"/>
        </w:rPr>
      </w:pPr>
      <w:r w:rsidRPr="009221E7">
        <w:rPr>
          <w:rFonts w:asciiTheme="majorHAnsi" w:hAnsiTheme="majorHAnsi" w:cstheme="majorHAnsi"/>
          <w:sz w:val="24"/>
          <w:lang w:val="pl-PL"/>
        </w:rPr>
        <w:pict w14:anchorId="596F58B7">
          <v:rect id="_x0000_i1308" style="width:8in;height:0" o:hrpct="0" o:hralign="center" o:hrstd="t" o:hr="t" fillcolor="#a0a0a0" stroked="f"/>
        </w:pict>
      </w:r>
    </w:p>
    <w:p w14:paraId="052215D9" w14:textId="77777777" w:rsidR="009221E7" w:rsidRPr="009221E7" w:rsidRDefault="009221E7" w:rsidP="009221E7">
      <w:pPr>
        <w:tabs>
          <w:tab w:val="left" w:pos="3010"/>
        </w:tabs>
        <w:rPr>
          <w:rFonts w:asciiTheme="majorHAnsi" w:hAnsiTheme="majorHAnsi" w:cstheme="majorHAnsi"/>
          <w:b/>
          <w:bCs/>
          <w:sz w:val="24"/>
          <w:lang w:val="pl-PL"/>
        </w:rPr>
      </w:pPr>
      <w:r w:rsidRPr="009221E7">
        <w:rPr>
          <w:rFonts w:asciiTheme="majorHAnsi" w:hAnsiTheme="majorHAnsi" w:cstheme="majorHAnsi"/>
          <w:b/>
          <w:bCs/>
          <w:sz w:val="24"/>
          <w:lang w:val="pl-PL"/>
        </w:rPr>
        <w:t>4.2.2. Tryb wsadowy</w:t>
      </w:r>
    </w:p>
    <w:p w14:paraId="07ACCEAC" w14:textId="77777777" w:rsidR="009221E7" w:rsidRPr="009221E7" w:rsidRDefault="009221E7" w:rsidP="009221E7">
      <w:pPr>
        <w:numPr>
          <w:ilvl w:val="0"/>
          <w:numId w:val="55"/>
        </w:numPr>
        <w:tabs>
          <w:tab w:val="left" w:pos="3010"/>
        </w:tabs>
        <w:rPr>
          <w:rFonts w:asciiTheme="majorHAnsi" w:hAnsiTheme="majorHAnsi" w:cstheme="majorHAnsi"/>
          <w:sz w:val="24"/>
          <w:lang w:val="pl-PL"/>
        </w:rPr>
      </w:pPr>
      <w:r w:rsidRPr="009221E7">
        <w:rPr>
          <w:rFonts w:asciiTheme="majorHAnsi" w:hAnsiTheme="majorHAnsi" w:cstheme="majorHAnsi"/>
          <w:sz w:val="24"/>
          <w:lang w:val="pl-PL"/>
        </w:rPr>
        <w:t xml:space="preserve">Polecenia wsadowe związane z obliczaniem TAL opisane są w sekcji </w:t>
      </w:r>
      <w:proofErr w:type="spellStart"/>
      <w:r w:rsidRPr="009221E7">
        <w:rPr>
          <w:rFonts w:asciiTheme="majorHAnsi" w:hAnsiTheme="majorHAnsi" w:cstheme="majorHAnsi"/>
          <w:sz w:val="24"/>
          <w:lang w:val="pl-PL"/>
        </w:rPr>
        <w:t>Batch</w:t>
      </w:r>
      <w:proofErr w:type="spellEnd"/>
      <w:r w:rsidRPr="009221E7">
        <w:rPr>
          <w:rFonts w:asciiTheme="majorHAnsi" w:hAnsiTheme="majorHAnsi" w:cstheme="majorHAnsi"/>
          <w:sz w:val="24"/>
          <w:lang w:val="pl-PL"/>
        </w:rPr>
        <w:t>.</w:t>
      </w:r>
    </w:p>
    <w:p w14:paraId="0B814FBD" w14:textId="77777777" w:rsidR="009221E7" w:rsidRPr="009221E7" w:rsidRDefault="009221E7" w:rsidP="009221E7">
      <w:pPr>
        <w:tabs>
          <w:tab w:val="left" w:pos="3010"/>
        </w:tabs>
        <w:rPr>
          <w:rFonts w:asciiTheme="majorHAnsi" w:hAnsiTheme="majorHAnsi" w:cstheme="majorHAnsi"/>
          <w:sz w:val="24"/>
          <w:lang w:val="pl-PL"/>
        </w:rPr>
      </w:pPr>
      <w:r w:rsidRPr="009221E7">
        <w:rPr>
          <w:rFonts w:asciiTheme="majorHAnsi" w:hAnsiTheme="majorHAnsi" w:cstheme="majorHAnsi"/>
          <w:sz w:val="24"/>
          <w:lang w:val="pl-PL"/>
        </w:rPr>
        <w:pict w14:anchorId="1FAB46DD">
          <v:rect id="_x0000_i1309" style="width:8in;height:0" o:hrpct="0" o:hralign="center" o:hrstd="t" o:hr="t" fillcolor="#a0a0a0" stroked="f"/>
        </w:pict>
      </w:r>
    </w:p>
    <w:p w14:paraId="7ADCC26C" w14:textId="77777777" w:rsidR="009221E7" w:rsidRPr="009221E7" w:rsidRDefault="009221E7" w:rsidP="009221E7">
      <w:pPr>
        <w:tabs>
          <w:tab w:val="left" w:pos="3010"/>
        </w:tabs>
        <w:rPr>
          <w:rFonts w:asciiTheme="majorHAnsi" w:hAnsiTheme="majorHAnsi" w:cstheme="majorHAnsi"/>
          <w:b/>
          <w:bCs/>
          <w:sz w:val="24"/>
          <w:lang w:val="pl-PL"/>
        </w:rPr>
      </w:pPr>
      <w:r w:rsidRPr="009221E7">
        <w:rPr>
          <w:rFonts w:asciiTheme="majorHAnsi" w:hAnsiTheme="majorHAnsi" w:cstheme="majorHAnsi"/>
          <w:b/>
          <w:bCs/>
          <w:sz w:val="24"/>
          <w:lang w:val="pl-PL"/>
        </w:rPr>
        <w:t>4.3. Generowanie TAL w PDX-</w:t>
      </w:r>
      <w:proofErr w:type="spellStart"/>
      <w:r w:rsidRPr="009221E7">
        <w:rPr>
          <w:rFonts w:asciiTheme="majorHAnsi" w:hAnsiTheme="majorHAnsi" w:cstheme="majorHAnsi"/>
          <w:b/>
          <w:bCs/>
          <w:sz w:val="24"/>
          <w:lang w:val="pl-PL"/>
        </w:rPr>
        <w:t>Charger</w:t>
      </w:r>
      <w:proofErr w:type="spellEnd"/>
    </w:p>
    <w:p w14:paraId="021BB55B" w14:textId="77777777" w:rsidR="009221E7" w:rsidRPr="009221E7" w:rsidRDefault="009221E7" w:rsidP="009221E7">
      <w:pPr>
        <w:numPr>
          <w:ilvl w:val="0"/>
          <w:numId w:val="55"/>
        </w:numPr>
        <w:tabs>
          <w:tab w:val="left" w:pos="3010"/>
        </w:tabs>
        <w:rPr>
          <w:rFonts w:asciiTheme="majorHAnsi" w:hAnsiTheme="majorHAnsi" w:cstheme="majorHAnsi"/>
          <w:sz w:val="24"/>
          <w:lang w:val="pl-PL"/>
        </w:rPr>
      </w:pPr>
      <w:r w:rsidRPr="009221E7">
        <w:rPr>
          <w:rFonts w:asciiTheme="majorHAnsi" w:hAnsiTheme="majorHAnsi" w:cstheme="majorHAnsi"/>
          <w:sz w:val="24"/>
          <w:lang w:val="pl-PL"/>
        </w:rPr>
        <w:t>Można wygenerować TAL bez SVT, bezpośrednio z danych kontenera PDX. TAL można wygenerować dla całego kontenera lub konkretnego wariantu ECU.</w:t>
      </w:r>
    </w:p>
    <w:p w14:paraId="7C090AF1" w14:textId="77777777" w:rsidR="009221E7" w:rsidRPr="009221E7" w:rsidRDefault="009221E7" w:rsidP="009221E7">
      <w:pPr>
        <w:numPr>
          <w:ilvl w:val="0"/>
          <w:numId w:val="55"/>
        </w:numPr>
        <w:tabs>
          <w:tab w:val="left" w:pos="3010"/>
        </w:tabs>
        <w:rPr>
          <w:rFonts w:asciiTheme="majorHAnsi" w:hAnsiTheme="majorHAnsi" w:cstheme="majorHAnsi"/>
          <w:sz w:val="24"/>
          <w:lang w:val="pl-PL"/>
        </w:rPr>
      </w:pPr>
      <w:r w:rsidRPr="009221E7">
        <w:rPr>
          <w:rFonts w:ascii="Segoe UI Emoji" w:hAnsi="Segoe UI Emoji" w:cs="Segoe UI Emoji"/>
          <w:sz w:val="24"/>
          <w:lang w:val="pl-PL"/>
        </w:rPr>
        <w:t>🔹</w:t>
      </w:r>
      <w:r w:rsidRPr="009221E7">
        <w:rPr>
          <w:rFonts w:asciiTheme="majorHAnsi" w:hAnsiTheme="majorHAnsi" w:cstheme="majorHAnsi"/>
          <w:sz w:val="24"/>
          <w:lang w:val="pl-PL"/>
        </w:rPr>
        <w:t xml:space="preserve"> TAL generowany w PDX-</w:t>
      </w:r>
      <w:proofErr w:type="spellStart"/>
      <w:r w:rsidRPr="009221E7">
        <w:rPr>
          <w:rFonts w:asciiTheme="majorHAnsi" w:hAnsiTheme="majorHAnsi" w:cstheme="majorHAnsi"/>
          <w:sz w:val="24"/>
          <w:lang w:val="pl-PL"/>
        </w:rPr>
        <w:t>Charger</w:t>
      </w:r>
      <w:proofErr w:type="spellEnd"/>
      <w:r w:rsidRPr="009221E7">
        <w:rPr>
          <w:rFonts w:asciiTheme="majorHAnsi" w:hAnsiTheme="majorHAnsi" w:cstheme="majorHAnsi"/>
          <w:sz w:val="24"/>
          <w:lang w:val="pl-PL"/>
        </w:rPr>
        <w:t xml:space="preserve"> zawiera tylko niezbędne transakcje.</w:t>
      </w:r>
    </w:p>
    <w:p w14:paraId="01F5CA2D" w14:textId="77777777" w:rsidR="009221E7" w:rsidRPr="009221E7" w:rsidRDefault="009221E7" w:rsidP="009221E7">
      <w:pPr>
        <w:tabs>
          <w:tab w:val="left" w:pos="3010"/>
        </w:tabs>
        <w:rPr>
          <w:rFonts w:asciiTheme="majorHAnsi" w:hAnsiTheme="majorHAnsi" w:cstheme="majorHAnsi"/>
          <w:sz w:val="24"/>
          <w:lang w:val="pl-PL"/>
        </w:rPr>
      </w:pPr>
      <w:r w:rsidRPr="009221E7">
        <w:rPr>
          <w:rFonts w:asciiTheme="majorHAnsi" w:hAnsiTheme="majorHAnsi" w:cstheme="majorHAnsi"/>
          <w:sz w:val="24"/>
          <w:lang w:val="pl-PL"/>
        </w:rPr>
        <w:pict w14:anchorId="08CA611C">
          <v:rect id="_x0000_i1310" style="width:8in;height:0" o:hrpct="0" o:hralign="center" o:hrstd="t" o:hr="t" fillcolor="#a0a0a0" stroked="f"/>
        </w:pict>
      </w:r>
    </w:p>
    <w:p w14:paraId="4D59C5E3" w14:textId="77777777" w:rsidR="009221E7" w:rsidRPr="009221E7" w:rsidRDefault="009221E7" w:rsidP="009221E7">
      <w:pPr>
        <w:tabs>
          <w:tab w:val="left" w:pos="3010"/>
        </w:tabs>
        <w:rPr>
          <w:rFonts w:asciiTheme="majorHAnsi" w:hAnsiTheme="majorHAnsi" w:cstheme="majorHAnsi"/>
          <w:b/>
          <w:bCs/>
          <w:sz w:val="24"/>
          <w:lang w:val="pl-PL"/>
        </w:rPr>
      </w:pPr>
      <w:r w:rsidRPr="009221E7">
        <w:rPr>
          <w:rFonts w:asciiTheme="majorHAnsi" w:hAnsiTheme="majorHAnsi" w:cstheme="majorHAnsi"/>
          <w:b/>
          <w:bCs/>
          <w:sz w:val="24"/>
          <w:lang w:val="pl-PL"/>
        </w:rPr>
        <w:t>4.4. Tworzenie TAL z BLUP/FLUP</w:t>
      </w:r>
    </w:p>
    <w:p w14:paraId="08096F63" w14:textId="77777777" w:rsidR="009221E7" w:rsidRPr="009221E7" w:rsidRDefault="009221E7" w:rsidP="009221E7">
      <w:pPr>
        <w:tabs>
          <w:tab w:val="left" w:pos="3010"/>
        </w:tabs>
        <w:rPr>
          <w:rFonts w:asciiTheme="majorHAnsi" w:hAnsiTheme="majorHAnsi" w:cstheme="majorHAnsi"/>
          <w:b/>
          <w:bCs/>
          <w:sz w:val="24"/>
          <w:lang w:val="pl-PL"/>
        </w:rPr>
      </w:pPr>
      <w:r w:rsidRPr="009221E7">
        <w:rPr>
          <w:rFonts w:asciiTheme="majorHAnsi" w:hAnsiTheme="majorHAnsi" w:cstheme="majorHAnsi"/>
          <w:b/>
          <w:bCs/>
          <w:sz w:val="24"/>
          <w:lang w:val="pl-PL"/>
        </w:rPr>
        <w:t xml:space="preserve">4.4.1. Automatyczne obliczanie w module TAL </w:t>
      </w:r>
      <w:proofErr w:type="spellStart"/>
      <w:r w:rsidRPr="009221E7">
        <w:rPr>
          <w:rFonts w:asciiTheme="majorHAnsi" w:hAnsiTheme="majorHAnsi" w:cstheme="majorHAnsi"/>
          <w:b/>
          <w:bCs/>
          <w:sz w:val="24"/>
          <w:lang w:val="pl-PL"/>
        </w:rPr>
        <w:t>calculation</w:t>
      </w:r>
      <w:proofErr w:type="spellEnd"/>
    </w:p>
    <w:p w14:paraId="6D02CBE1" w14:textId="77777777" w:rsidR="009221E7" w:rsidRPr="009221E7" w:rsidRDefault="009221E7" w:rsidP="009221E7">
      <w:pPr>
        <w:numPr>
          <w:ilvl w:val="0"/>
          <w:numId w:val="55"/>
        </w:numPr>
        <w:tabs>
          <w:tab w:val="left" w:pos="3010"/>
        </w:tabs>
        <w:rPr>
          <w:rFonts w:asciiTheme="majorHAnsi" w:hAnsiTheme="majorHAnsi" w:cstheme="majorHAnsi"/>
          <w:sz w:val="24"/>
          <w:lang w:val="pl-PL"/>
        </w:rPr>
      </w:pPr>
      <w:r w:rsidRPr="009221E7">
        <w:rPr>
          <w:rFonts w:asciiTheme="majorHAnsi" w:hAnsiTheme="majorHAnsi" w:cstheme="majorHAnsi"/>
          <w:sz w:val="24"/>
          <w:lang w:val="pl-PL"/>
        </w:rPr>
        <w:t>Wymaga:</w:t>
      </w:r>
    </w:p>
    <w:p w14:paraId="1F54694E" w14:textId="77777777" w:rsidR="009221E7" w:rsidRPr="009221E7" w:rsidRDefault="009221E7" w:rsidP="009221E7">
      <w:pPr>
        <w:numPr>
          <w:ilvl w:val="0"/>
          <w:numId w:val="57"/>
        </w:numPr>
        <w:tabs>
          <w:tab w:val="left" w:pos="3010"/>
        </w:tabs>
        <w:rPr>
          <w:rFonts w:asciiTheme="majorHAnsi" w:hAnsiTheme="majorHAnsi" w:cstheme="majorHAnsi"/>
          <w:sz w:val="24"/>
          <w:lang w:val="pl-PL"/>
        </w:rPr>
      </w:pPr>
      <w:r w:rsidRPr="009221E7">
        <w:rPr>
          <w:rFonts w:asciiTheme="majorHAnsi" w:hAnsiTheme="majorHAnsi" w:cstheme="majorHAnsi"/>
          <w:sz w:val="24"/>
          <w:lang w:val="pl-PL"/>
        </w:rPr>
        <w:t>SVT zawierającego BLUP/FLUP</w:t>
      </w:r>
    </w:p>
    <w:p w14:paraId="0458A4D7" w14:textId="77777777" w:rsidR="009221E7" w:rsidRPr="009221E7" w:rsidRDefault="009221E7" w:rsidP="009221E7">
      <w:pPr>
        <w:numPr>
          <w:ilvl w:val="0"/>
          <w:numId w:val="57"/>
        </w:numPr>
        <w:tabs>
          <w:tab w:val="left" w:pos="3010"/>
        </w:tabs>
        <w:rPr>
          <w:rFonts w:asciiTheme="majorHAnsi" w:hAnsiTheme="majorHAnsi" w:cstheme="majorHAnsi"/>
          <w:sz w:val="24"/>
          <w:lang w:val="pl-PL"/>
        </w:rPr>
      </w:pPr>
      <w:proofErr w:type="spellStart"/>
      <w:r w:rsidRPr="009221E7">
        <w:rPr>
          <w:rFonts w:asciiTheme="majorHAnsi" w:hAnsiTheme="majorHAnsi" w:cstheme="majorHAnsi"/>
          <w:sz w:val="24"/>
          <w:lang w:val="pl-PL"/>
        </w:rPr>
        <w:t>BLUMap</w:t>
      </w:r>
      <w:proofErr w:type="spellEnd"/>
      <w:r w:rsidRPr="009221E7">
        <w:rPr>
          <w:rFonts w:asciiTheme="majorHAnsi" w:hAnsiTheme="majorHAnsi" w:cstheme="majorHAnsi"/>
          <w:sz w:val="24"/>
          <w:lang w:val="pl-PL"/>
        </w:rPr>
        <w:t xml:space="preserve"> w projekcie</w:t>
      </w:r>
    </w:p>
    <w:p w14:paraId="57B874DE" w14:textId="77777777" w:rsidR="009221E7" w:rsidRPr="009221E7" w:rsidRDefault="009221E7" w:rsidP="009221E7">
      <w:pPr>
        <w:tabs>
          <w:tab w:val="left" w:pos="3010"/>
        </w:tabs>
        <w:rPr>
          <w:rFonts w:asciiTheme="majorHAnsi" w:hAnsiTheme="majorHAnsi" w:cstheme="majorHAnsi"/>
          <w:b/>
          <w:bCs/>
          <w:sz w:val="24"/>
          <w:lang w:val="pl-PL"/>
        </w:rPr>
      </w:pPr>
      <w:r w:rsidRPr="009221E7">
        <w:rPr>
          <w:rFonts w:asciiTheme="majorHAnsi" w:hAnsiTheme="majorHAnsi" w:cstheme="majorHAnsi"/>
          <w:b/>
          <w:bCs/>
          <w:sz w:val="24"/>
          <w:lang w:val="pl-PL"/>
        </w:rPr>
        <w:t>4.4.2. Automatyczne obliczanie w PDX-</w:t>
      </w:r>
      <w:proofErr w:type="spellStart"/>
      <w:r w:rsidRPr="009221E7">
        <w:rPr>
          <w:rFonts w:asciiTheme="majorHAnsi" w:hAnsiTheme="majorHAnsi" w:cstheme="majorHAnsi"/>
          <w:b/>
          <w:bCs/>
          <w:sz w:val="24"/>
          <w:lang w:val="pl-PL"/>
        </w:rPr>
        <w:t>Charger</w:t>
      </w:r>
      <w:proofErr w:type="spellEnd"/>
    </w:p>
    <w:p w14:paraId="5A683B4B" w14:textId="77777777" w:rsidR="009221E7" w:rsidRPr="009221E7" w:rsidRDefault="009221E7" w:rsidP="009221E7">
      <w:pPr>
        <w:numPr>
          <w:ilvl w:val="0"/>
          <w:numId w:val="55"/>
        </w:numPr>
        <w:tabs>
          <w:tab w:val="left" w:pos="3010"/>
        </w:tabs>
        <w:rPr>
          <w:rFonts w:asciiTheme="majorHAnsi" w:hAnsiTheme="majorHAnsi" w:cstheme="majorHAnsi"/>
          <w:sz w:val="24"/>
          <w:lang w:val="pl-PL"/>
        </w:rPr>
      </w:pPr>
      <w:r w:rsidRPr="009221E7">
        <w:rPr>
          <w:rFonts w:ascii="Segoe UI Emoji" w:hAnsi="Segoe UI Emoji" w:cs="Segoe UI Emoji"/>
          <w:sz w:val="24"/>
          <w:lang w:val="pl-PL"/>
        </w:rPr>
        <w:t>🔹</w:t>
      </w:r>
      <w:r w:rsidRPr="009221E7">
        <w:rPr>
          <w:rFonts w:asciiTheme="majorHAnsi" w:hAnsiTheme="majorHAnsi" w:cstheme="majorHAnsi"/>
          <w:sz w:val="24"/>
          <w:lang w:val="pl-PL"/>
        </w:rPr>
        <w:t xml:space="preserve"> Nieobsługiwane – brak danych o stanie ECU.</w:t>
      </w:r>
    </w:p>
    <w:p w14:paraId="6BB7937F" w14:textId="77777777" w:rsidR="009221E7" w:rsidRPr="009221E7" w:rsidRDefault="009221E7" w:rsidP="009221E7">
      <w:pPr>
        <w:tabs>
          <w:tab w:val="left" w:pos="3010"/>
        </w:tabs>
        <w:rPr>
          <w:rFonts w:asciiTheme="majorHAnsi" w:hAnsiTheme="majorHAnsi" w:cstheme="majorHAnsi"/>
          <w:b/>
          <w:bCs/>
          <w:sz w:val="24"/>
          <w:lang w:val="pl-PL"/>
        </w:rPr>
      </w:pPr>
      <w:r w:rsidRPr="009221E7">
        <w:rPr>
          <w:rFonts w:asciiTheme="majorHAnsi" w:hAnsiTheme="majorHAnsi" w:cstheme="majorHAnsi"/>
          <w:b/>
          <w:bCs/>
          <w:sz w:val="24"/>
          <w:lang w:val="pl-PL"/>
        </w:rPr>
        <w:t>4.4.3. Ręczne tworzenie TAL z BLUP/FLUP</w:t>
      </w:r>
    </w:p>
    <w:p w14:paraId="7CA25483" w14:textId="77777777" w:rsidR="009221E7" w:rsidRPr="009221E7" w:rsidRDefault="009221E7" w:rsidP="009221E7">
      <w:pPr>
        <w:numPr>
          <w:ilvl w:val="0"/>
          <w:numId w:val="55"/>
        </w:numPr>
        <w:tabs>
          <w:tab w:val="left" w:pos="3010"/>
        </w:tabs>
        <w:rPr>
          <w:rFonts w:asciiTheme="majorHAnsi" w:hAnsiTheme="majorHAnsi" w:cstheme="majorHAnsi"/>
          <w:sz w:val="24"/>
          <w:lang w:val="pl-PL"/>
        </w:rPr>
      </w:pPr>
      <w:r w:rsidRPr="009221E7">
        <w:rPr>
          <w:rFonts w:asciiTheme="majorHAnsi" w:hAnsiTheme="majorHAnsi" w:cstheme="majorHAnsi"/>
          <w:sz w:val="24"/>
          <w:lang w:val="pl-PL"/>
        </w:rPr>
        <w:t>Kroki:</w:t>
      </w:r>
    </w:p>
    <w:p w14:paraId="7A911CA6" w14:textId="77777777" w:rsidR="009221E7" w:rsidRPr="009221E7" w:rsidRDefault="009221E7" w:rsidP="009221E7">
      <w:pPr>
        <w:numPr>
          <w:ilvl w:val="0"/>
          <w:numId w:val="58"/>
        </w:numPr>
        <w:tabs>
          <w:tab w:val="left" w:pos="3010"/>
        </w:tabs>
        <w:rPr>
          <w:rFonts w:asciiTheme="majorHAnsi" w:hAnsiTheme="majorHAnsi" w:cstheme="majorHAnsi"/>
          <w:sz w:val="24"/>
          <w:lang w:val="pl-PL"/>
        </w:rPr>
      </w:pPr>
      <w:r w:rsidRPr="009221E7">
        <w:rPr>
          <w:rFonts w:asciiTheme="majorHAnsi" w:hAnsiTheme="majorHAnsi" w:cstheme="majorHAnsi"/>
          <w:sz w:val="24"/>
          <w:lang w:val="pl-PL"/>
        </w:rPr>
        <w:t xml:space="preserve">Utwórz linię TAL z transakcją </w:t>
      </w:r>
      <w:proofErr w:type="spellStart"/>
      <w:r w:rsidRPr="009221E7">
        <w:rPr>
          <w:rFonts w:asciiTheme="majorHAnsi" w:hAnsiTheme="majorHAnsi" w:cstheme="majorHAnsi"/>
          <w:sz w:val="24"/>
          <w:lang w:val="pl-PL"/>
        </w:rPr>
        <w:t>BLFlash</w:t>
      </w:r>
      <w:proofErr w:type="spellEnd"/>
    </w:p>
    <w:p w14:paraId="2C04FE46" w14:textId="77777777" w:rsidR="009221E7" w:rsidRPr="009221E7" w:rsidRDefault="009221E7" w:rsidP="009221E7">
      <w:pPr>
        <w:numPr>
          <w:ilvl w:val="0"/>
          <w:numId w:val="58"/>
        </w:numPr>
        <w:tabs>
          <w:tab w:val="left" w:pos="3010"/>
        </w:tabs>
        <w:rPr>
          <w:rFonts w:asciiTheme="majorHAnsi" w:hAnsiTheme="majorHAnsi" w:cstheme="majorHAnsi"/>
          <w:sz w:val="24"/>
          <w:lang w:val="pl-PL"/>
        </w:rPr>
      </w:pPr>
      <w:r w:rsidRPr="009221E7">
        <w:rPr>
          <w:rFonts w:asciiTheme="majorHAnsi" w:hAnsiTheme="majorHAnsi" w:cstheme="majorHAnsi"/>
          <w:sz w:val="24"/>
          <w:lang w:val="pl-PL"/>
        </w:rPr>
        <w:t xml:space="preserve">Usuń domyślny wpis </w:t>
      </w:r>
      <w:proofErr w:type="spellStart"/>
      <w:r w:rsidRPr="009221E7">
        <w:rPr>
          <w:rFonts w:asciiTheme="majorHAnsi" w:hAnsiTheme="majorHAnsi" w:cstheme="majorHAnsi"/>
          <w:sz w:val="24"/>
          <w:lang w:val="pl-PL"/>
        </w:rPr>
        <w:t>BLFlashTA</w:t>
      </w:r>
      <w:proofErr w:type="spellEnd"/>
    </w:p>
    <w:p w14:paraId="569B818B" w14:textId="77777777" w:rsidR="009221E7" w:rsidRPr="009221E7" w:rsidRDefault="009221E7" w:rsidP="009221E7">
      <w:pPr>
        <w:numPr>
          <w:ilvl w:val="0"/>
          <w:numId w:val="58"/>
        </w:numPr>
        <w:tabs>
          <w:tab w:val="left" w:pos="3010"/>
        </w:tabs>
        <w:rPr>
          <w:rFonts w:asciiTheme="majorHAnsi" w:hAnsiTheme="majorHAnsi" w:cstheme="majorHAnsi"/>
          <w:sz w:val="24"/>
          <w:lang w:val="pl-PL"/>
        </w:rPr>
      </w:pPr>
      <w:r w:rsidRPr="009221E7">
        <w:rPr>
          <w:rFonts w:asciiTheme="majorHAnsi" w:hAnsiTheme="majorHAnsi" w:cstheme="majorHAnsi"/>
          <w:sz w:val="24"/>
          <w:lang w:val="pl-PL"/>
        </w:rPr>
        <w:t xml:space="preserve">Dodaj nowy </w:t>
      </w:r>
      <w:proofErr w:type="spellStart"/>
      <w:r w:rsidRPr="009221E7">
        <w:rPr>
          <w:rFonts w:asciiTheme="majorHAnsi" w:hAnsiTheme="majorHAnsi" w:cstheme="majorHAnsi"/>
          <w:sz w:val="24"/>
          <w:lang w:val="pl-PL"/>
        </w:rPr>
        <w:t>BLFlashTA</w:t>
      </w:r>
      <w:proofErr w:type="spellEnd"/>
      <w:r w:rsidRPr="009221E7">
        <w:rPr>
          <w:rFonts w:asciiTheme="majorHAnsi" w:hAnsiTheme="majorHAnsi" w:cstheme="majorHAnsi"/>
          <w:sz w:val="24"/>
          <w:lang w:val="pl-PL"/>
        </w:rPr>
        <w:t xml:space="preserve"> z pliku BLUP</w:t>
      </w:r>
    </w:p>
    <w:p w14:paraId="02E872C6" w14:textId="77777777" w:rsidR="009221E7" w:rsidRPr="00B50A6C" w:rsidRDefault="009221E7" w:rsidP="000D124B">
      <w:pPr>
        <w:tabs>
          <w:tab w:val="left" w:pos="3010"/>
        </w:tabs>
        <w:rPr>
          <w:rFonts w:asciiTheme="majorHAnsi" w:hAnsiTheme="majorHAnsi" w:cstheme="majorHAnsi"/>
          <w:sz w:val="24"/>
          <w:lang w:val="pl-PL"/>
        </w:rPr>
      </w:pPr>
    </w:p>
    <w:p w14:paraId="4F467D7A" w14:textId="77777777" w:rsidR="0006509A" w:rsidRPr="0006509A" w:rsidRDefault="0006509A" w:rsidP="0006509A">
      <w:pPr>
        <w:tabs>
          <w:tab w:val="left" w:pos="3010"/>
        </w:tabs>
        <w:rPr>
          <w:rFonts w:asciiTheme="majorHAnsi" w:hAnsiTheme="majorHAnsi" w:cstheme="majorHAnsi"/>
          <w:b/>
          <w:bCs/>
          <w:sz w:val="24"/>
          <w:lang w:val="pl-PL"/>
        </w:rPr>
      </w:pPr>
      <w:r w:rsidRPr="0006509A">
        <w:rPr>
          <w:rFonts w:asciiTheme="majorHAnsi" w:hAnsiTheme="majorHAnsi" w:cstheme="majorHAnsi"/>
          <w:b/>
          <w:bCs/>
          <w:sz w:val="24"/>
          <w:lang w:val="pl-PL"/>
        </w:rPr>
        <w:lastRenderedPageBreak/>
        <w:t>Rozdział 5. Łączenie</w:t>
      </w:r>
    </w:p>
    <w:p w14:paraId="5E488803" w14:textId="77777777" w:rsidR="0006509A" w:rsidRPr="0006509A" w:rsidRDefault="0006509A" w:rsidP="0006509A">
      <w:pPr>
        <w:tabs>
          <w:tab w:val="left" w:pos="3010"/>
        </w:tabs>
        <w:rPr>
          <w:rFonts w:asciiTheme="majorHAnsi" w:hAnsiTheme="majorHAnsi" w:cstheme="majorHAnsi"/>
          <w:b/>
          <w:bCs/>
          <w:sz w:val="24"/>
          <w:lang w:val="pl-PL"/>
        </w:rPr>
      </w:pPr>
      <w:r w:rsidRPr="0006509A">
        <w:rPr>
          <w:rFonts w:asciiTheme="majorHAnsi" w:hAnsiTheme="majorHAnsi" w:cstheme="majorHAnsi"/>
          <w:b/>
          <w:bCs/>
          <w:sz w:val="24"/>
          <w:lang w:val="pl-PL"/>
        </w:rPr>
        <w:t>5.1. Nawiązywanie połączenia</w:t>
      </w:r>
    </w:p>
    <w:p w14:paraId="1F96BB00" w14:textId="77777777" w:rsidR="0006509A" w:rsidRPr="0006509A" w:rsidRDefault="0006509A" w:rsidP="0006509A">
      <w:pPr>
        <w:tabs>
          <w:tab w:val="left" w:pos="3010"/>
        </w:tabs>
        <w:rPr>
          <w:rFonts w:asciiTheme="majorHAnsi" w:hAnsiTheme="majorHAnsi" w:cstheme="majorHAnsi"/>
          <w:sz w:val="24"/>
          <w:lang w:val="pl-PL"/>
        </w:rPr>
      </w:pPr>
      <w:r w:rsidRPr="0006509A">
        <w:rPr>
          <w:rFonts w:asciiTheme="majorHAnsi" w:hAnsiTheme="majorHAnsi" w:cstheme="majorHAnsi"/>
          <w:sz w:val="24"/>
          <w:lang w:val="pl-PL"/>
        </w:rPr>
        <w:t>Niektóre funkcje E-</w:t>
      </w:r>
      <w:proofErr w:type="spellStart"/>
      <w:r w:rsidRPr="0006509A">
        <w:rPr>
          <w:rFonts w:asciiTheme="majorHAnsi" w:hAnsiTheme="majorHAnsi" w:cstheme="majorHAnsi"/>
          <w:sz w:val="24"/>
          <w:lang w:val="pl-PL"/>
        </w:rPr>
        <w:t>Sys</w:t>
      </w:r>
      <w:proofErr w:type="spellEnd"/>
      <w:r w:rsidRPr="0006509A">
        <w:rPr>
          <w:rFonts w:asciiTheme="majorHAnsi" w:hAnsiTheme="majorHAnsi" w:cstheme="majorHAnsi"/>
          <w:sz w:val="24"/>
          <w:lang w:val="pl-PL"/>
        </w:rPr>
        <w:t>, takie jak programowanie czy kodowanie ECU, wymagają aktywnego połączenia z pojazdem lub danymi PDX. Połączenie można nawiązać klikając przycisk „</w:t>
      </w:r>
      <w:proofErr w:type="spellStart"/>
      <w:r w:rsidRPr="0006509A">
        <w:rPr>
          <w:rFonts w:asciiTheme="majorHAnsi" w:hAnsiTheme="majorHAnsi" w:cstheme="majorHAnsi"/>
          <w:sz w:val="24"/>
          <w:lang w:val="pl-PL"/>
        </w:rPr>
        <w:t>Establish</w:t>
      </w:r>
      <w:proofErr w:type="spellEnd"/>
      <w:r w:rsidRPr="0006509A">
        <w:rPr>
          <w:rFonts w:asciiTheme="majorHAnsi" w:hAnsiTheme="majorHAnsi" w:cstheme="majorHAnsi"/>
          <w:sz w:val="24"/>
          <w:lang w:val="pl-PL"/>
        </w:rPr>
        <w:t xml:space="preserve"> </w:t>
      </w:r>
      <w:proofErr w:type="spellStart"/>
      <w:r w:rsidRPr="0006509A">
        <w:rPr>
          <w:rFonts w:asciiTheme="majorHAnsi" w:hAnsiTheme="majorHAnsi" w:cstheme="majorHAnsi"/>
          <w:sz w:val="24"/>
          <w:lang w:val="pl-PL"/>
        </w:rPr>
        <w:t>connection</w:t>
      </w:r>
      <w:proofErr w:type="spellEnd"/>
      <w:r w:rsidRPr="0006509A">
        <w:rPr>
          <w:rFonts w:asciiTheme="majorHAnsi" w:hAnsiTheme="majorHAnsi" w:cstheme="majorHAnsi"/>
          <w:sz w:val="24"/>
          <w:lang w:val="pl-PL"/>
        </w:rPr>
        <w:t>” na pasku narzędzi.</w:t>
      </w:r>
    </w:p>
    <w:p w14:paraId="7490B5A8" w14:textId="77777777" w:rsidR="0006509A" w:rsidRPr="0006509A" w:rsidRDefault="0006509A" w:rsidP="0006509A">
      <w:pPr>
        <w:tabs>
          <w:tab w:val="left" w:pos="3010"/>
        </w:tabs>
        <w:rPr>
          <w:rFonts w:asciiTheme="majorHAnsi" w:hAnsiTheme="majorHAnsi" w:cstheme="majorHAnsi"/>
          <w:sz w:val="24"/>
          <w:lang w:val="pl-PL"/>
        </w:rPr>
      </w:pPr>
      <w:r w:rsidRPr="0006509A">
        <w:rPr>
          <w:rFonts w:asciiTheme="majorHAnsi" w:hAnsiTheme="majorHAnsi" w:cstheme="majorHAnsi"/>
          <w:sz w:val="24"/>
          <w:lang w:val="pl-PL"/>
        </w:rPr>
        <w:t>Okno dialogowe połączenia podzielone jest na trzy sekcje:</w:t>
      </w:r>
    </w:p>
    <w:p w14:paraId="6E95D2E2" w14:textId="77777777" w:rsidR="0006509A" w:rsidRPr="0006509A" w:rsidRDefault="0006509A" w:rsidP="0006509A">
      <w:pPr>
        <w:numPr>
          <w:ilvl w:val="0"/>
          <w:numId w:val="59"/>
        </w:numPr>
        <w:tabs>
          <w:tab w:val="left" w:pos="3010"/>
        </w:tabs>
        <w:rPr>
          <w:rFonts w:asciiTheme="majorHAnsi" w:hAnsiTheme="majorHAnsi" w:cstheme="majorHAnsi"/>
          <w:sz w:val="24"/>
          <w:lang w:val="pl-PL"/>
        </w:rPr>
      </w:pPr>
      <w:r w:rsidRPr="0006509A">
        <w:rPr>
          <w:rFonts w:asciiTheme="majorHAnsi" w:hAnsiTheme="majorHAnsi" w:cstheme="majorHAnsi"/>
          <w:b/>
          <w:bCs/>
          <w:sz w:val="24"/>
          <w:lang w:val="pl-PL"/>
        </w:rPr>
        <w:t>Target (Cel)</w:t>
      </w:r>
      <w:r w:rsidRPr="0006509A">
        <w:rPr>
          <w:rFonts w:asciiTheme="majorHAnsi" w:hAnsiTheme="majorHAnsi" w:cstheme="majorHAnsi"/>
          <w:sz w:val="24"/>
          <w:lang w:val="pl-PL"/>
        </w:rPr>
        <w:t> – wybór projektu i informacji o pojeździe</w:t>
      </w:r>
    </w:p>
    <w:p w14:paraId="04C814D4" w14:textId="77777777" w:rsidR="0006509A" w:rsidRPr="0006509A" w:rsidRDefault="0006509A" w:rsidP="0006509A">
      <w:pPr>
        <w:numPr>
          <w:ilvl w:val="0"/>
          <w:numId w:val="59"/>
        </w:numPr>
        <w:tabs>
          <w:tab w:val="left" w:pos="3010"/>
        </w:tabs>
        <w:rPr>
          <w:rFonts w:asciiTheme="majorHAnsi" w:hAnsiTheme="majorHAnsi" w:cstheme="majorHAnsi"/>
          <w:sz w:val="24"/>
          <w:lang w:val="pl-PL"/>
        </w:rPr>
      </w:pPr>
      <w:r w:rsidRPr="0006509A">
        <w:rPr>
          <w:rFonts w:asciiTheme="majorHAnsi" w:hAnsiTheme="majorHAnsi" w:cstheme="majorHAnsi"/>
          <w:b/>
          <w:bCs/>
          <w:sz w:val="24"/>
          <w:lang w:val="pl-PL"/>
        </w:rPr>
        <w:t>Interface (Interfejs)</w:t>
      </w:r>
      <w:r w:rsidRPr="0006509A">
        <w:rPr>
          <w:rFonts w:asciiTheme="majorHAnsi" w:hAnsiTheme="majorHAnsi" w:cstheme="majorHAnsi"/>
          <w:sz w:val="24"/>
          <w:lang w:val="pl-PL"/>
        </w:rPr>
        <w:t> – wybór fizycznego interfejsu komunikacyjnego</w:t>
      </w:r>
    </w:p>
    <w:p w14:paraId="0AD3ABB6" w14:textId="77777777" w:rsidR="0006509A" w:rsidRPr="0006509A" w:rsidRDefault="0006509A" w:rsidP="0006509A">
      <w:pPr>
        <w:numPr>
          <w:ilvl w:val="0"/>
          <w:numId w:val="59"/>
        </w:numPr>
        <w:tabs>
          <w:tab w:val="left" w:pos="3010"/>
        </w:tabs>
        <w:rPr>
          <w:rFonts w:asciiTheme="majorHAnsi" w:hAnsiTheme="majorHAnsi" w:cstheme="majorHAnsi"/>
          <w:sz w:val="24"/>
          <w:lang w:val="pl-PL"/>
        </w:rPr>
      </w:pPr>
      <w:proofErr w:type="spellStart"/>
      <w:r w:rsidRPr="0006509A">
        <w:rPr>
          <w:rFonts w:asciiTheme="majorHAnsi" w:hAnsiTheme="majorHAnsi" w:cstheme="majorHAnsi"/>
          <w:b/>
          <w:bCs/>
          <w:sz w:val="24"/>
          <w:lang w:val="pl-PL"/>
        </w:rPr>
        <w:t>Vehicle-specific</w:t>
      </w:r>
      <w:proofErr w:type="spellEnd"/>
      <w:r w:rsidRPr="0006509A">
        <w:rPr>
          <w:rFonts w:asciiTheme="majorHAnsi" w:hAnsiTheme="majorHAnsi" w:cstheme="majorHAnsi"/>
          <w:b/>
          <w:bCs/>
          <w:sz w:val="24"/>
          <w:lang w:val="pl-PL"/>
        </w:rPr>
        <w:t xml:space="preserve"> </w:t>
      </w:r>
      <w:proofErr w:type="spellStart"/>
      <w:r w:rsidRPr="0006509A">
        <w:rPr>
          <w:rFonts w:asciiTheme="majorHAnsi" w:hAnsiTheme="majorHAnsi" w:cstheme="majorHAnsi"/>
          <w:b/>
          <w:bCs/>
          <w:sz w:val="24"/>
          <w:lang w:val="pl-PL"/>
        </w:rPr>
        <w:t>parameters</w:t>
      </w:r>
      <w:proofErr w:type="spellEnd"/>
      <w:r w:rsidRPr="0006509A">
        <w:rPr>
          <w:rFonts w:asciiTheme="majorHAnsi" w:hAnsiTheme="majorHAnsi" w:cstheme="majorHAnsi"/>
          <w:b/>
          <w:bCs/>
          <w:sz w:val="24"/>
          <w:lang w:val="pl-PL"/>
        </w:rPr>
        <w:t xml:space="preserve"> (Parametry pojazdu)</w:t>
      </w:r>
      <w:r w:rsidRPr="0006509A">
        <w:rPr>
          <w:rFonts w:asciiTheme="majorHAnsi" w:hAnsiTheme="majorHAnsi" w:cstheme="majorHAnsi"/>
          <w:sz w:val="24"/>
          <w:lang w:val="pl-PL"/>
        </w:rPr>
        <w:t> – dodatkowe informacje o pojeździe</w:t>
      </w:r>
    </w:p>
    <w:p w14:paraId="756F1C69" w14:textId="77777777" w:rsidR="0006509A" w:rsidRPr="0006509A" w:rsidRDefault="0006509A" w:rsidP="0006509A">
      <w:pPr>
        <w:tabs>
          <w:tab w:val="left" w:pos="3010"/>
        </w:tabs>
        <w:rPr>
          <w:rFonts w:asciiTheme="majorHAnsi" w:hAnsiTheme="majorHAnsi" w:cstheme="majorHAnsi"/>
          <w:sz w:val="24"/>
          <w:lang w:val="pl-PL"/>
        </w:rPr>
      </w:pPr>
      <w:r w:rsidRPr="0006509A">
        <w:rPr>
          <w:rFonts w:asciiTheme="majorHAnsi" w:hAnsiTheme="majorHAnsi" w:cstheme="majorHAnsi"/>
          <w:sz w:val="24"/>
          <w:lang w:val="pl-PL"/>
        </w:rPr>
        <w:t>Po wybraniu projektu i interfejsu kliknij „Connect”, aby nawiązać połączenie. Po udanym połączeniu w pasku statusu pojawi się wybrany cel.</w:t>
      </w:r>
    </w:p>
    <w:p w14:paraId="42A1EA4C" w14:textId="77777777" w:rsidR="0006509A" w:rsidRPr="0006509A" w:rsidRDefault="0006509A" w:rsidP="0006509A">
      <w:pPr>
        <w:tabs>
          <w:tab w:val="left" w:pos="3010"/>
        </w:tabs>
        <w:rPr>
          <w:rFonts w:asciiTheme="majorHAnsi" w:hAnsiTheme="majorHAnsi" w:cstheme="majorHAnsi"/>
          <w:sz w:val="24"/>
          <w:lang w:val="pl-PL"/>
        </w:rPr>
      </w:pPr>
      <w:r w:rsidRPr="0006509A">
        <w:rPr>
          <w:rFonts w:asciiTheme="majorHAnsi" w:hAnsiTheme="majorHAnsi" w:cstheme="majorHAnsi"/>
          <w:sz w:val="24"/>
          <w:lang w:val="pl-PL"/>
        </w:rPr>
        <w:pict w14:anchorId="77F19425">
          <v:rect id="_x0000_i1363" style="width:8in;height:0" o:hrpct="0" o:hralign="center" o:hrstd="t" o:hr="t" fillcolor="#a0a0a0" stroked="f"/>
        </w:pict>
      </w:r>
    </w:p>
    <w:p w14:paraId="58A62CB7" w14:textId="77777777" w:rsidR="0006509A" w:rsidRPr="0006509A" w:rsidRDefault="0006509A" w:rsidP="0006509A">
      <w:pPr>
        <w:tabs>
          <w:tab w:val="left" w:pos="3010"/>
        </w:tabs>
        <w:rPr>
          <w:rFonts w:asciiTheme="majorHAnsi" w:hAnsiTheme="majorHAnsi" w:cstheme="majorHAnsi"/>
          <w:b/>
          <w:bCs/>
          <w:sz w:val="24"/>
          <w:lang w:val="pl-PL"/>
        </w:rPr>
      </w:pPr>
      <w:r w:rsidRPr="0006509A">
        <w:rPr>
          <w:rFonts w:asciiTheme="majorHAnsi" w:hAnsiTheme="majorHAnsi" w:cstheme="majorHAnsi"/>
          <w:b/>
          <w:bCs/>
          <w:sz w:val="24"/>
          <w:lang w:val="pl-PL"/>
        </w:rPr>
        <w:t xml:space="preserve">5.2. Wybór </w:t>
      </w:r>
      <w:proofErr w:type="spellStart"/>
      <w:r w:rsidRPr="0006509A">
        <w:rPr>
          <w:rFonts w:asciiTheme="majorHAnsi" w:hAnsiTheme="majorHAnsi" w:cstheme="majorHAnsi"/>
          <w:b/>
          <w:bCs/>
          <w:sz w:val="24"/>
          <w:lang w:val="pl-PL"/>
        </w:rPr>
        <w:t>TargetSelector</w:t>
      </w:r>
      <w:proofErr w:type="spellEnd"/>
    </w:p>
    <w:p w14:paraId="7A0E50C7" w14:textId="77777777" w:rsidR="0006509A" w:rsidRPr="0006509A" w:rsidRDefault="0006509A" w:rsidP="0006509A">
      <w:pPr>
        <w:tabs>
          <w:tab w:val="left" w:pos="3010"/>
        </w:tabs>
        <w:rPr>
          <w:rFonts w:asciiTheme="majorHAnsi" w:hAnsiTheme="majorHAnsi" w:cstheme="majorHAnsi"/>
          <w:sz w:val="24"/>
          <w:lang w:val="pl-PL"/>
        </w:rPr>
      </w:pPr>
      <w:r w:rsidRPr="0006509A">
        <w:rPr>
          <w:rFonts w:asciiTheme="majorHAnsi" w:hAnsiTheme="majorHAnsi" w:cstheme="majorHAnsi"/>
          <w:sz w:val="24"/>
          <w:lang w:val="pl-PL"/>
        </w:rPr>
        <w:t xml:space="preserve">Każdy </w:t>
      </w:r>
      <w:proofErr w:type="spellStart"/>
      <w:r w:rsidRPr="0006509A">
        <w:rPr>
          <w:rFonts w:asciiTheme="majorHAnsi" w:hAnsiTheme="majorHAnsi" w:cstheme="majorHAnsi"/>
          <w:sz w:val="24"/>
          <w:lang w:val="pl-PL"/>
        </w:rPr>
        <w:t>TargetSelector</w:t>
      </w:r>
      <w:proofErr w:type="spellEnd"/>
      <w:r w:rsidRPr="0006509A">
        <w:rPr>
          <w:rFonts w:asciiTheme="majorHAnsi" w:hAnsiTheme="majorHAnsi" w:cstheme="majorHAnsi"/>
          <w:sz w:val="24"/>
          <w:lang w:val="pl-PL"/>
        </w:rPr>
        <w:t xml:space="preserve"> składa się z dwóch części:</w:t>
      </w:r>
    </w:p>
    <w:p w14:paraId="123DDC81" w14:textId="77777777" w:rsidR="0006509A" w:rsidRPr="0006509A" w:rsidRDefault="0006509A" w:rsidP="0006509A">
      <w:pPr>
        <w:numPr>
          <w:ilvl w:val="0"/>
          <w:numId w:val="60"/>
        </w:numPr>
        <w:tabs>
          <w:tab w:val="left" w:pos="3010"/>
        </w:tabs>
        <w:rPr>
          <w:rFonts w:asciiTheme="majorHAnsi" w:hAnsiTheme="majorHAnsi" w:cstheme="majorHAnsi"/>
          <w:sz w:val="24"/>
          <w:lang w:val="pl-PL"/>
        </w:rPr>
      </w:pPr>
      <w:r w:rsidRPr="0006509A">
        <w:rPr>
          <w:rFonts w:asciiTheme="majorHAnsi" w:hAnsiTheme="majorHAnsi" w:cstheme="majorHAnsi"/>
          <w:b/>
          <w:bCs/>
          <w:sz w:val="24"/>
          <w:lang w:val="pl-PL"/>
        </w:rPr>
        <w:t>Project</w:t>
      </w:r>
      <w:r w:rsidRPr="0006509A">
        <w:rPr>
          <w:rFonts w:asciiTheme="majorHAnsi" w:hAnsiTheme="majorHAnsi" w:cstheme="majorHAnsi"/>
          <w:sz w:val="24"/>
          <w:lang w:val="pl-PL"/>
        </w:rPr>
        <w:t> – dane z zaimportowanego kontenera PDX</w:t>
      </w:r>
    </w:p>
    <w:p w14:paraId="6A40FE3A" w14:textId="77777777" w:rsidR="0006509A" w:rsidRPr="0006509A" w:rsidRDefault="0006509A" w:rsidP="0006509A">
      <w:pPr>
        <w:numPr>
          <w:ilvl w:val="0"/>
          <w:numId w:val="60"/>
        </w:numPr>
        <w:tabs>
          <w:tab w:val="left" w:pos="3010"/>
        </w:tabs>
        <w:rPr>
          <w:rFonts w:asciiTheme="majorHAnsi" w:hAnsiTheme="majorHAnsi" w:cstheme="majorHAnsi"/>
          <w:sz w:val="24"/>
          <w:lang w:val="pl-PL"/>
        </w:rPr>
      </w:pPr>
      <w:proofErr w:type="spellStart"/>
      <w:r w:rsidRPr="0006509A">
        <w:rPr>
          <w:rFonts w:asciiTheme="majorHAnsi" w:hAnsiTheme="majorHAnsi" w:cstheme="majorHAnsi"/>
          <w:b/>
          <w:bCs/>
          <w:sz w:val="24"/>
          <w:lang w:val="pl-PL"/>
        </w:rPr>
        <w:t>VehicleInfo</w:t>
      </w:r>
      <w:proofErr w:type="spellEnd"/>
      <w:r w:rsidRPr="0006509A">
        <w:rPr>
          <w:rFonts w:asciiTheme="majorHAnsi" w:hAnsiTheme="majorHAnsi" w:cstheme="majorHAnsi"/>
          <w:sz w:val="24"/>
          <w:lang w:val="pl-PL"/>
        </w:rPr>
        <w:t xml:space="preserve"> – sposób połączenia (bezpośrednie lub przez </w:t>
      </w:r>
      <w:proofErr w:type="spellStart"/>
      <w:r w:rsidRPr="0006509A">
        <w:rPr>
          <w:rFonts w:asciiTheme="majorHAnsi" w:hAnsiTheme="majorHAnsi" w:cstheme="majorHAnsi"/>
          <w:sz w:val="24"/>
          <w:lang w:val="pl-PL"/>
        </w:rPr>
        <w:t>gateway</w:t>
      </w:r>
      <w:proofErr w:type="spellEnd"/>
      <w:r w:rsidRPr="0006509A">
        <w:rPr>
          <w:rFonts w:asciiTheme="majorHAnsi" w:hAnsiTheme="majorHAnsi" w:cstheme="majorHAnsi"/>
          <w:sz w:val="24"/>
          <w:lang w:val="pl-PL"/>
        </w:rPr>
        <w:t>)</w:t>
      </w:r>
    </w:p>
    <w:p w14:paraId="5A65EE34" w14:textId="77777777" w:rsidR="0006509A" w:rsidRPr="0006509A" w:rsidRDefault="0006509A" w:rsidP="0006509A">
      <w:pPr>
        <w:tabs>
          <w:tab w:val="left" w:pos="3010"/>
        </w:tabs>
        <w:rPr>
          <w:rFonts w:asciiTheme="majorHAnsi" w:hAnsiTheme="majorHAnsi" w:cstheme="majorHAnsi"/>
          <w:sz w:val="24"/>
          <w:lang w:val="pl-PL"/>
        </w:rPr>
      </w:pPr>
      <w:r w:rsidRPr="0006509A">
        <w:rPr>
          <w:rFonts w:asciiTheme="majorHAnsi" w:hAnsiTheme="majorHAnsi" w:cstheme="majorHAnsi"/>
          <w:sz w:val="24"/>
          <w:lang w:val="pl-PL"/>
        </w:rPr>
        <w:t xml:space="preserve">Dla każdego kontenera dostępne są dwa </w:t>
      </w:r>
      <w:proofErr w:type="spellStart"/>
      <w:r w:rsidRPr="0006509A">
        <w:rPr>
          <w:rFonts w:asciiTheme="majorHAnsi" w:hAnsiTheme="majorHAnsi" w:cstheme="majorHAnsi"/>
          <w:sz w:val="24"/>
          <w:lang w:val="pl-PL"/>
        </w:rPr>
        <w:t>TargetSelector</w:t>
      </w:r>
      <w:proofErr w:type="spellEnd"/>
      <w:r w:rsidRPr="0006509A">
        <w:rPr>
          <w:rFonts w:asciiTheme="majorHAnsi" w:hAnsiTheme="majorHAnsi" w:cstheme="majorHAnsi"/>
          <w:sz w:val="24"/>
          <w:lang w:val="pl-PL"/>
        </w:rPr>
        <w:t>:</w:t>
      </w:r>
    </w:p>
    <w:p w14:paraId="137039C1" w14:textId="77777777" w:rsidR="0006509A" w:rsidRPr="0006509A" w:rsidRDefault="0006509A" w:rsidP="0006509A">
      <w:pPr>
        <w:numPr>
          <w:ilvl w:val="0"/>
          <w:numId w:val="61"/>
        </w:numPr>
        <w:tabs>
          <w:tab w:val="left" w:pos="3010"/>
        </w:tabs>
        <w:rPr>
          <w:rFonts w:asciiTheme="majorHAnsi" w:hAnsiTheme="majorHAnsi" w:cstheme="majorHAnsi"/>
          <w:sz w:val="24"/>
          <w:lang w:val="pl-PL"/>
        </w:rPr>
      </w:pPr>
      <w:r w:rsidRPr="0006509A">
        <w:rPr>
          <w:rFonts w:asciiTheme="majorHAnsi" w:hAnsiTheme="majorHAnsi" w:cstheme="majorHAnsi"/>
          <w:sz w:val="24"/>
          <w:lang w:val="pl-PL"/>
        </w:rPr>
        <w:t xml:space="preserve">jeden dla połączenia przez </w:t>
      </w:r>
      <w:proofErr w:type="spellStart"/>
      <w:r w:rsidRPr="0006509A">
        <w:rPr>
          <w:rFonts w:asciiTheme="majorHAnsi" w:hAnsiTheme="majorHAnsi" w:cstheme="majorHAnsi"/>
          <w:sz w:val="24"/>
          <w:lang w:val="pl-PL"/>
        </w:rPr>
        <w:t>gateway</w:t>
      </w:r>
      <w:proofErr w:type="spellEnd"/>
    </w:p>
    <w:p w14:paraId="53645410" w14:textId="77777777" w:rsidR="0006509A" w:rsidRPr="0006509A" w:rsidRDefault="0006509A" w:rsidP="0006509A">
      <w:pPr>
        <w:numPr>
          <w:ilvl w:val="0"/>
          <w:numId w:val="61"/>
        </w:numPr>
        <w:tabs>
          <w:tab w:val="left" w:pos="3010"/>
        </w:tabs>
        <w:rPr>
          <w:rFonts w:asciiTheme="majorHAnsi" w:hAnsiTheme="majorHAnsi" w:cstheme="majorHAnsi"/>
          <w:sz w:val="24"/>
          <w:lang w:val="pl-PL"/>
        </w:rPr>
      </w:pPr>
      <w:r w:rsidRPr="0006509A">
        <w:rPr>
          <w:rFonts w:asciiTheme="majorHAnsi" w:hAnsiTheme="majorHAnsi" w:cstheme="majorHAnsi"/>
          <w:sz w:val="24"/>
          <w:lang w:val="pl-PL"/>
        </w:rPr>
        <w:t>drugi dla połączenia bezpośredniego (z końcówką „_DIRECT”)</w:t>
      </w:r>
    </w:p>
    <w:p w14:paraId="4AF9D76F" w14:textId="77777777" w:rsidR="0006509A" w:rsidRPr="0006509A" w:rsidRDefault="0006509A" w:rsidP="0006509A">
      <w:pPr>
        <w:tabs>
          <w:tab w:val="left" w:pos="3010"/>
        </w:tabs>
        <w:rPr>
          <w:rFonts w:asciiTheme="majorHAnsi" w:hAnsiTheme="majorHAnsi" w:cstheme="majorHAnsi"/>
          <w:b/>
          <w:bCs/>
          <w:sz w:val="24"/>
          <w:lang w:val="pl-PL"/>
        </w:rPr>
      </w:pPr>
      <w:r w:rsidRPr="0006509A">
        <w:rPr>
          <w:rFonts w:asciiTheme="majorHAnsi" w:hAnsiTheme="majorHAnsi" w:cstheme="majorHAnsi"/>
          <w:b/>
          <w:bCs/>
          <w:sz w:val="24"/>
          <w:lang w:val="pl-PL"/>
        </w:rPr>
        <w:t xml:space="preserve">5.2.1. Połączenie przez </w:t>
      </w:r>
      <w:proofErr w:type="spellStart"/>
      <w:r w:rsidRPr="0006509A">
        <w:rPr>
          <w:rFonts w:asciiTheme="majorHAnsi" w:hAnsiTheme="majorHAnsi" w:cstheme="majorHAnsi"/>
          <w:b/>
          <w:bCs/>
          <w:sz w:val="24"/>
          <w:lang w:val="pl-PL"/>
        </w:rPr>
        <w:t>gateway</w:t>
      </w:r>
      <w:proofErr w:type="spellEnd"/>
    </w:p>
    <w:p w14:paraId="6DCA8D32" w14:textId="77777777" w:rsidR="0006509A" w:rsidRPr="0006509A" w:rsidRDefault="0006509A" w:rsidP="0006509A">
      <w:pPr>
        <w:tabs>
          <w:tab w:val="left" w:pos="3010"/>
        </w:tabs>
        <w:rPr>
          <w:rFonts w:asciiTheme="majorHAnsi" w:hAnsiTheme="majorHAnsi" w:cstheme="majorHAnsi"/>
          <w:sz w:val="24"/>
          <w:lang w:val="pl-PL"/>
        </w:rPr>
      </w:pPr>
      <w:r w:rsidRPr="0006509A">
        <w:rPr>
          <w:rFonts w:asciiTheme="majorHAnsi" w:hAnsiTheme="majorHAnsi" w:cstheme="majorHAnsi"/>
          <w:sz w:val="24"/>
          <w:lang w:val="pl-PL"/>
        </w:rPr>
        <w:t xml:space="preserve">Wybierz połączenie przez </w:t>
      </w:r>
      <w:proofErr w:type="spellStart"/>
      <w:r w:rsidRPr="0006509A">
        <w:rPr>
          <w:rFonts w:asciiTheme="majorHAnsi" w:hAnsiTheme="majorHAnsi" w:cstheme="majorHAnsi"/>
          <w:sz w:val="24"/>
          <w:lang w:val="pl-PL"/>
        </w:rPr>
        <w:t>gateway</w:t>
      </w:r>
      <w:proofErr w:type="spellEnd"/>
      <w:r w:rsidRPr="0006509A">
        <w:rPr>
          <w:rFonts w:asciiTheme="majorHAnsi" w:hAnsiTheme="majorHAnsi" w:cstheme="majorHAnsi"/>
          <w:sz w:val="24"/>
          <w:lang w:val="pl-PL"/>
        </w:rPr>
        <w:t xml:space="preserve">, jeśli pomiędzy testerem a ECU znajduje się jednostka </w:t>
      </w:r>
      <w:proofErr w:type="spellStart"/>
      <w:r w:rsidRPr="0006509A">
        <w:rPr>
          <w:rFonts w:asciiTheme="majorHAnsi" w:hAnsiTheme="majorHAnsi" w:cstheme="majorHAnsi"/>
          <w:sz w:val="24"/>
          <w:lang w:val="pl-PL"/>
        </w:rPr>
        <w:t>gateway</w:t>
      </w:r>
      <w:proofErr w:type="spellEnd"/>
      <w:r w:rsidRPr="0006509A">
        <w:rPr>
          <w:rFonts w:asciiTheme="majorHAnsi" w:hAnsiTheme="majorHAnsi" w:cstheme="majorHAnsi"/>
          <w:sz w:val="24"/>
          <w:lang w:val="pl-PL"/>
        </w:rPr>
        <w:t xml:space="preserve"> (np. ZGW). Gateway przekierowuje komunikację diagnostyczną.</w:t>
      </w:r>
    </w:p>
    <w:p w14:paraId="0E97A922" w14:textId="77777777" w:rsidR="0006509A" w:rsidRPr="0006509A" w:rsidRDefault="0006509A" w:rsidP="0006509A">
      <w:pPr>
        <w:tabs>
          <w:tab w:val="left" w:pos="3010"/>
        </w:tabs>
        <w:rPr>
          <w:rFonts w:asciiTheme="majorHAnsi" w:hAnsiTheme="majorHAnsi" w:cstheme="majorHAnsi"/>
          <w:sz w:val="24"/>
          <w:lang w:val="pl-PL"/>
        </w:rPr>
      </w:pPr>
      <w:r w:rsidRPr="0006509A">
        <w:rPr>
          <w:rFonts w:ascii="Segoe UI Emoji" w:hAnsi="Segoe UI Emoji" w:cs="Segoe UI Emoji"/>
          <w:sz w:val="24"/>
          <w:lang w:val="pl-PL"/>
        </w:rPr>
        <w:t>🔹</w:t>
      </w:r>
      <w:r w:rsidRPr="0006509A">
        <w:rPr>
          <w:rFonts w:asciiTheme="majorHAnsi" w:hAnsiTheme="majorHAnsi" w:cstheme="majorHAnsi"/>
          <w:sz w:val="24"/>
          <w:lang w:val="pl-PL"/>
        </w:rPr>
        <w:t xml:space="preserve"> Wybierz </w:t>
      </w:r>
      <w:proofErr w:type="spellStart"/>
      <w:r w:rsidRPr="0006509A">
        <w:rPr>
          <w:rFonts w:asciiTheme="majorHAnsi" w:hAnsiTheme="majorHAnsi" w:cstheme="majorHAnsi"/>
          <w:sz w:val="24"/>
          <w:lang w:val="pl-PL"/>
        </w:rPr>
        <w:t>VehicleInfo</w:t>
      </w:r>
      <w:proofErr w:type="spellEnd"/>
      <w:r w:rsidRPr="0006509A">
        <w:rPr>
          <w:rFonts w:asciiTheme="majorHAnsi" w:hAnsiTheme="majorHAnsi" w:cstheme="majorHAnsi"/>
          <w:sz w:val="24"/>
          <w:lang w:val="pl-PL"/>
        </w:rPr>
        <w:t xml:space="preserve"> bez końcówki „_DIRECT”.</w:t>
      </w:r>
    </w:p>
    <w:p w14:paraId="6B403B77" w14:textId="77777777" w:rsidR="0006509A" w:rsidRPr="0006509A" w:rsidRDefault="0006509A" w:rsidP="0006509A">
      <w:pPr>
        <w:tabs>
          <w:tab w:val="left" w:pos="3010"/>
        </w:tabs>
        <w:rPr>
          <w:rFonts w:asciiTheme="majorHAnsi" w:hAnsiTheme="majorHAnsi" w:cstheme="majorHAnsi"/>
          <w:b/>
          <w:bCs/>
          <w:sz w:val="24"/>
          <w:lang w:val="pl-PL"/>
        </w:rPr>
      </w:pPr>
      <w:r w:rsidRPr="0006509A">
        <w:rPr>
          <w:rFonts w:asciiTheme="majorHAnsi" w:hAnsiTheme="majorHAnsi" w:cstheme="majorHAnsi"/>
          <w:b/>
          <w:bCs/>
          <w:sz w:val="24"/>
          <w:lang w:val="pl-PL"/>
        </w:rPr>
        <w:t>5.2.2. Połączenie bezpośrednie</w:t>
      </w:r>
    </w:p>
    <w:p w14:paraId="1A363453" w14:textId="77777777" w:rsidR="0006509A" w:rsidRPr="0006509A" w:rsidRDefault="0006509A" w:rsidP="0006509A">
      <w:pPr>
        <w:tabs>
          <w:tab w:val="left" w:pos="3010"/>
        </w:tabs>
        <w:rPr>
          <w:rFonts w:asciiTheme="majorHAnsi" w:hAnsiTheme="majorHAnsi" w:cstheme="majorHAnsi"/>
          <w:sz w:val="24"/>
          <w:lang w:val="pl-PL"/>
        </w:rPr>
      </w:pPr>
      <w:r w:rsidRPr="0006509A">
        <w:rPr>
          <w:rFonts w:asciiTheme="majorHAnsi" w:hAnsiTheme="majorHAnsi" w:cstheme="majorHAnsi"/>
          <w:sz w:val="24"/>
          <w:lang w:val="pl-PL"/>
        </w:rPr>
        <w:t xml:space="preserve">W przypadku bezpośredniego połączenia tester łączy się bezpośrednio z ECU (np. przez </w:t>
      </w:r>
      <w:proofErr w:type="spellStart"/>
      <w:r w:rsidRPr="0006509A">
        <w:rPr>
          <w:rFonts w:asciiTheme="majorHAnsi" w:hAnsiTheme="majorHAnsi" w:cstheme="majorHAnsi"/>
          <w:sz w:val="24"/>
          <w:lang w:val="pl-PL"/>
        </w:rPr>
        <w:t>CANCard</w:t>
      </w:r>
      <w:proofErr w:type="spellEnd"/>
      <w:r w:rsidRPr="0006509A">
        <w:rPr>
          <w:rFonts w:asciiTheme="majorHAnsi" w:hAnsiTheme="majorHAnsi" w:cstheme="majorHAnsi"/>
          <w:sz w:val="24"/>
          <w:lang w:val="pl-PL"/>
        </w:rPr>
        <w:t xml:space="preserve">, </w:t>
      </w:r>
      <w:proofErr w:type="spellStart"/>
      <w:r w:rsidRPr="0006509A">
        <w:rPr>
          <w:rFonts w:asciiTheme="majorHAnsi" w:hAnsiTheme="majorHAnsi" w:cstheme="majorHAnsi"/>
          <w:sz w:val="24"/>
          <w:lang w:val="pl-PL"/>
        </w:rPr>
        <w:t>CANCase</w:t>
      </w:r>
      <w:proofErr w:type="spellEnd"/>
      <w:r w:rsidRPr="0006509A">
        <w:rPr>
          <w:rFonts w:asciiTheme="majorHAnsi" w:hAnsiTheme="majorHAnsi" w:cstheme="majorHAnsi"/>
          <w:sz w:val="24"/>
          <w:lang w:val="pl-PL"/>
        </w:rPr>
        <w:t>).</w:t>
      </w:r>
    </w:p>
    <w:p w14:paraId="2C8223CD" w14:textId="77777777" w:rsidR="0006509A" w:rsidRPr="0006509A" w:rsidRDefault="0006509A" w:rsidP="0006509A">
      <w:pPr>
        <w:tabs>
          <w:tab w:val="left" w:pos="3010"/>
        </w:tabs>
        <w:rPr>
          <w:rFonts w:asciiTheme="majorHAnsi" w:hAnsiTheme="majorHAnsi" w:cstheme="majorHAnsi"/>
          <w:sz w:val="24"/>
          <w:lang w:val="pl-PL"/>
        </w:rPr>
      </w:pPr>
      <w:r w:rsidRPr="0006509A">
        <w:rPr>
          <w:rFonts w:ascii="Segoe UI Emoji" w:hAnsi="Segoe UI Emoji" w:cs="Segoe UI Emoji"/>
          <w:sz w:val="24"/>
          <w:lang w:val="pl-PL"/>
        </w:rPr>
        <w:t>🔹</w:t>
      </w:r>
      <w:r w:rsidRPr="0006509A">
        <w:rPr>
          <w:rFonts w:asciiTheme="majorHAnsi" w:hAnsiTheme="majorHAnsi" w:cstheme="majorHAnsi"/>
          <w:sz w:val="24"/>
          <w:lang w:val="pl-PL"/>
        </w:rPr>
        <w:t xml:space="preserve"> Wybierz </w:t>
      </w:r>
      <w:proofErr w:type="spellStart"/>
      <w:r w:rsidRPr="0006509A">
        <w:rPr>
          <w:rFonts w:asciiTheme="majorHAnsi" w:hAnsiTheme="majorHAnsi" w:cstheme="majorHAnsi"/>
          <w:sz w:val="24"/>
          <w:lang w:val="pl-PL"/>
        </w:rPr>
        <w:t>VehicleInfo</w:t>
      </w:r>
      <w:proofErr w:type="spellEnd"/>
      <w:r w:rsidRPr="0006509A">
        <w:rPr>
          <w:rFonts w:asciiTheme="majorHAnsi" w:hAnsiTheme="majorHAnsi" w:cstheme="majorHAnsi"/>
          <w:sz w:val="24"/>
          <w:lang w:val="pl-PL"/>
        </w:rPr>
        <w:t xml:space="preserve"> z końcówką „_DIRECT”.</w:t>
      </w:r>
    </w:p>
    <w:p w14:paraId="17A44C89" w14:textId="77777777" w:rsidR="0006509A" w:rsidRPr="0006509A" w:rsidRDefault="0006509A" w:rsidP="0006509A">
      <w:pPr>
        <w:tabs>
          <w:tab w:val="left" w:pos="3010"/>
        </w:tabs>
        <w:rPr>
          <w:rFonts w:asciiTheme="majorHAnsi" w:hAnsiTheme="majorHAnsi" w:cstheme="majorHAnsi"/>
          <w:sz w:val="24"/>
          <w:lang w:val="pl-PL"/>
        </w:rPr>
      </w:pPr>
      <w:r w:rsidRPr="0006509A">
        <w:rPr>
          <w:rFonts w:asciiTheme="majorHAnsi" w:hAnsiTheme="majorHAnsi" w:cstheme="majorHAnsi"/>
          <w:sz w:val="24"/>
          <w:lang w:val="pl-PL"/>
        </w:rPr>
        <w:pict w14:anchorId="09CD3C64">
          <v:rect id="_x0000_i1364" style="width:8in;height:0" o:hrpct="0" o:hralign="center" o:hrstd="t" o:hr="t" fillcolor="#a0a0a0" stroked="f"/>
        </w:pict>
      </w:r>
    </w:p>
    <w:p w14:paraId="1518EE2D" w14:textId="77777777" w:rsidR="0006509A" w:rsidRPr="0006509A" w:rsidRDefault="0006509A" w:rsidP="0006509A">
      <w:pPr>
        <w:tabs>
          <w:tab w:val="left" w:pos="3010"/>
        </w:tabs>
        <w:rPr>
          <w:rFonts w:asciiTheme="majorHAnsi" w:hAnsiTheme="majorHAnsi" w:cstheme="majorHAnsi"/>
          <w:b/>
          <w:bCs/>
          <w:sz w:val="24"/>
          <w:lang w:val="pl-PL"/>
        </w:rPr>
      </w:pPr>
      <w:r w:rsidRPr="0006509A">
        <w:rPr>
          <w:rFonts w:asciiTheme="majorHAnsi" w:hAnsiTheme="majorHAnsi" w:cstheme="majorHAnsi"/>
          <w:b/>
          <w:bCs/>
          <w:sz w:val="24"/>
          <w:lang w:val="pl-PL"/>
        </w:rPr>
        <w:t>5.3. Wybór interfejsu fizycznego</w:t>
      </w:r>
    </w:p>
    <w:p w14:paraId="7875F5FB" w14:textId="77777777" w:rsidR="0006509A" w:rsidRPr="0006509A" w:rsidRDefault="0006509A" w:rsidP="0006509A">
      <w:pPr>
        <w:tabs>
          <w:tab w:val="left" w:pos="3010"/>
        </w:tabs>
        <w:rPr>
          <w:rFonts w:asciiTheme="majorHAnsi" w:hAnsiTheme="majorHAnsi" w:cstheme="majorHAnsi"/>
          <w:sz w:val="24"/>
          <w:lang w:val="pl-PL"/>
        </w:rPr>
      </w:pPr>
      <w:r w:rsidRPr="0006509A">
        <w:rPr>
          <w:rFonts w:asciiTheme="majorHAnsi" w:hAnsiTheme="majorHAnsi" w:cstheme="majorHAnsi"/>
          <w:sz w:val="24"/>
          <w:lang w:val="pl-PL"/>
        </w:rPr>
        <w:t>W dolnej części okna dialogowego wybierz interfejs sprzętowy:</w:t>
      </w:r>
    </w:p>
    <w:p w14:paraId="606AA2E1" w14:textId="77777777" w:rsidR="0006509A" w:rsidRPr="0006509A" w:rsidRDefault="0006509A" w:rsidP="0006509A">
      <w:pPr>
        <w:tabs>
          <w:tab w:val="left" w:pos="3010"/>
        </w:tabs>
        <w:rPr>
          <w:rFonts w:asciiTheme="majorHAnsi" w:hAnsiTheme="majorHAnsi" w:cstheme="majorHAnsi"/>
          <w:b/>
          <w:bCs/>
          <w:sz w:val="24"/>
          <w:lang w:val="pl-PL"/>
        </w:rPr>
      </w:pPr>
      <w:r w:rsidRPr="0006509A">
        <w:rPr>
          <w:rFonts w:asciiTheme="majorHAnsi" w:hAnsiTheme="majorHAnsi" w:cstheme="majorHAnsi"/>
          <w:b/>
          <w:bCs/>
          <w:sz w:val="24"/>
          <w:lang w:val="pl-PL"/>
        </w:rPr>
        <w:t>5.3.1. Połączenie przez Ethernet</w:t>
      </w:r>
    </w:p>
    <w:p w14:paraId="75F785F3" w14:textId="77777777" w:rsidR="0006509A" w:rsidRPr="0006509A" w:rsidRDefault="0006509A" w:rsidP="0006509A">
      <w:pPr>
        <w:tabs>
          <w:tab w:val="left" w:pos="3010"/>
        </w:tabs>
        <w:rPr>
          <w:rFonts w:asciiTheme="majorHAnsi" w:hAnsiTheme="majorHAnsi" w:cstheme="majorHAnsi"/>
          <w:sz w:val="24"/>
          <w:lang w:val="pl-PL"/>
        </w:rPr>
      </w:pPr>
      <w:r w:rsidRPr="0006509A">
        <w:rPr>
          <w:rFonts w:asciiTheme="majorHAnsi" w:hAnsiTheme="majorHAnsi" w:cstheme="majorHAnsi"/>
          <w:sz w:val="24"/>
          <w:lang w:val="pl-PL"/>
        </w:rPr>
        <w:t>Można połączyć się przez Ethernet na dwa sposoby:</w:t>
      </w:r>
    </w:p>
    <w:p w14:paraId="33DAB0EA" w14:textId="77777777" w:rsidR="0006509A" w:rsidRPr="0006509A" w:rsidRDefault="0006509A" w:rsidP="0006509A">
      <w:pPr>
        <w:numPr>
          <w:ilvl w:val="0"/>
          <w:numId w:val="33"/>
        </w:numPr>
        <w:tabs>
          <w:tab w:val="num" w:pos="360"/>
          <w:tab w:val="left" w:pos="3010"/>
        </w:tabs>
        <w:rPr>
          <w:rFonts w:asciiTheme="majorHAnsi" w:hAnsiTheme="majorHAnsi" w:cstheme="majorHAnsi"/>
          <w:b/>
          <w:bCs/>
          <w:sz w:val="24"/>
          <w:lang w:val="pl-PL"/>
        </w:rPr>
      </w:pPr>
      <w:r w:rsidRPr="0006509A">
        <w:rPr>
          <w:rFonts w:asciiTheme="majorHAnsi" w:hAnsiTheme="majorHAnsi" w:cstheme="majorHAnsi"/>
          <w:b/>
          <w:bCs/>
          <w:sz w:val="24"/>
          <w:lang w:val="pl-PL"/>
        </w:rPr>
        <w:t xml:space="preserve">5.3.1.1. Przez adres </w:t>
      </w:r>
      <w:proofErr w:type="spellStart"/>
      <w:r w:rsidRPr="0006509A">
        <w:rPr>
          <w:rFonts w:asciiTheme="majorHAnsi" w:hAnsiTheme="majorHAnsi" w:cstheme="majorHAnsi"/>
          <w:b/>
          <w:bCs/>
          <w:sz w:val="24"/>
          <w:lang w:val="pl-PL"/>
        </w:rPr>
        <w:t>gateway</w:t>
      </w:r>
      <w:proofErr w:type="spellEnd"/>
      <w:r w:rsidRPr="0006509A">
        <w:rPr>
          <w:rFonts w:asciiTheme="majorHAnsi" w:hAnsiTheme="majorHAnsi" w:cstheme="majorHAnsi"/>
          <w:b/>
          <w:bCs/>
          <w:sz w:val="24"/>
          <w:lang w:val="pl-PL"/>
        </w:rPr>
        <w:t xml:space="preserve"> (URL)</w:t>
      </w:r>
    </w:p>
    <w:p w14:paraId="67C1E1BD" w14:textId="77777777" w:rsidR="0006509A" w:rsidRPr="0006509A" w:rsidRDefault="0006509A" w:rsidP="0006509A">
      <w:pPr>
        <w:tabs>
          <w:tab w:val="left" w:pos="3010"/>
        </w:tabs>
        <w:rPr>
          <w:rFonts w:asciiTheme="majorHAnsi" w:hAnsiTheme="majorHAnsi" w:cstheme="majorHAnsi"/>
          <w:sz w:val="24"/>
          <w:lang w:val="pl-PL"/>
        </w:rPr>
      </w:pPr>
      <w:r w:rsidRPr="0006509A">
        <w:rPr>
          <w:rFonts w:asciiTheme="majorHAnsi" w:hAnsiTheme="majorHAnsi" w:cstheme="majorHAnsi"/>
          <w:sz w:val="24"/>
          <w:lang w:val="pl-PL"/>
        </w:rPr>
        <w:t xml:space="preserve">Podaj adres IP </w:t>
      </w:r>
      <w:proofErr w:type="spellStart"/>
      <w:r w:rsidRPr="0006509A">
        <w:rPr>
          <w:rFonts w:asciiTheme="majorHAnsi" w:hAnsiTheme="majorHAnsi" w:cstheme="majorHAnsi"/>
          <w:sz w:val="24"/>
          <w:lang w:val="pl-PL"/>
        </w:rPr>
        <w:t>gatewaya</w:t>
      </w:r>
      <w:proofErr w:type="spellEnd"/>
      <w:r w:rsidRPr="0006509A">
        <w:rPr>
          <w:rFonts w:asciiTheme="majorHAnsi" w:hAnsiTheme="majorHAnsi" w:cstheme="majorHAnsi"/>
          <w:sz w:val="24"/>
          <w:lang w:val="pl-PL"/>
        </w:rPr>
        <w:t xml:space="preserve"> w formacie:</w:t>
      </w:r>
      <w:r w:rsidRPr="0006509A">
        <w:rPr>
          <w:rFonts w:asciiTheme="majorHAnsi" w:hAnsiTheme="majorHAnsi" w:cstheme="majorHAnsi"/>
          <w:sz w:val="24"/>
          <w:lang w:val="pl-PL"/>
        </w:rPr>
        <w:br/>
        <w:t>tcp://&lt;adres_IP&gt;:&lt;port&gt;</w:t>
      </w:r>
      <w:r w:rsidRPr="0006509A">
        <w:rPr>
          <w:rFonts w:asciiTheme="majorHAnsi" w:hAnsiTheme="majorHAnsi" w:cstheme="majorHAnsi"/>
          <w:sz w:val="24"/>
          <w:lang w:val="pl-PL"/>
        </w:rPr>
        <w:br/>
        <w:t>Np. tcp://169.254.47.11:6801</w:t>
      </w:r>
    </w:p>
    <w:p w14:paraId="13FDFC9C" w14:textId="77777777" w:rsidR="0006509A" w:rsidRPr="0006509A" w:rsidRDefault="0006509A" w:rsidP="0006509A">
      <w:pPr>
        <w:tabs>
          <w:tab w:val="left" w:pos="3010"/>
        </w:tabs>
        <w:rPr>
          <w:rFonts w:asciiTheme="majorHAnsi" w:hAnsiTheme="majorHAnsi" w:cstheme="majorHAnsi"/>
          <w:sz w:val="24"/>
          <w:lang w:val="pl-PL"/>
        </w:rPr>
      </w:pPr>
      <w:r w:rsidRPr="0006509A">
        <w:rPr>
          <w:rFonts w:ascii="Segoe UI Emoji" w:hAnsi="Segoe UI Emoji" w:cs="Segoe UI Emoji"/>
          <w:sz w:val="24"/>
          <w:lang w:val="pl-PL"/>
        </w:rPr>
        <w:t>🔹</w:t>
      </w:r>
      <w:r w:rsidRPr="0006509A">
        <w:rPr>
          <w:rFonts w:asciiTheme="majorHAnsi" w:hAnsiTheme="majorHAnsi" w:cstheme="majorHAnsi"/>
          <w:sz w:val="24"/>
          <w:lang w:val="pl-PL"/>
        </w:rPr>
        <w:t xml:space="preserve"> Port 6801 odpowiada protokołowi HSFZ. Inne protokoły używają innych portów.</w:t>
      </w:r>
    </w:p>
    <w:p w14:paraId="11D0A432" w14:textId="77777777" w:rsidR="0006509A" w:rsidRPr="0006509A" w:rsidRDefault="0006509A" w:rsidP="0006509A">
      <w:pPr>
        <w:tabs>
          <w:tab w:val="left" w:pos="3010"/>
        </w:tabs>
        <w:rPr>
          <w:rFonts w:asciiTheme="majorHAnsi" w:hAnsiTheme="majorHAnsi" w:cstheme="majorHAnsi"/>
          <w:sz w:val="24"/>
          <w:lang w:val="pl-PL"/>
        </w:rPr>
      </w:pPr>
      <w:r w:rsidRPr="0006509A">
        <w:rPr>
          <w:rFonts w:asciiTheme="majorHAnsi" w:hAnsiTheme="majorHAnsi" w:cstheme="majorHAnsi"/>
          <w:sz w:val="24"/>
          <w:lang w:val="pl-PL"/>
        </w:rPr>
        <w:t>Można też użyć nazwy hosta zamiast IP, np.:</w:t>
      </w:r>
      <w:r w:rsidRPr="0006509A">
        <w:rPr>
          <w:rFonts w:asciiTheme="majorHAnsi" w:hAnsiTheme="majorHAnsi" w:cstheme="majorHAnsi"/>
          <w:sz w:val="24"/>
          <w:lang w:val="pl-PL"/>
        </w:rPr>
        <w:br/>
        <w:t>tcp://diagadr10bmwvin00000000000000000.muc:6801</w:t>
      </w:r>
    </w:p>
    <w:p w14:paraId="0C37DC7F" w14:textId="77777777" w:rsidR="0006509A" w:rsidRPr="0006509A" w:rsidRDefault="0006509A" w:rsidP="0006509A">
      <w:pPr>
        <w:numPr>
          <w:ilvl w:val="0"/>
          <w:numId w:val="33"/>
        </w:numPr>
        <w:tabs>
          <w:tab w:val="num" w:pos="360"/>
          <w:tab w:val="left" w:pos="3010"/>
        </w:tabs>
        <w:rPr>
          <w:rFonts w:asciiTheme="majorHAnsi" w:hAnsiTheme="majorHAnsi" w:cstheme="majorHAnsi"/>
          <w:b/>
          <w:bCs/>
          <w:sz w:val="24"/>
          <w:lang w:val="pl-PL"/>
        </w:rPr>
      </w:pPr>
      <w:r w:rsidRPr="0006509A">
        <w:rPr>
          <w:rFonts w:asciiTheme="majorHAnsi" w:hAnsiTheme="majorHAnsi" w:cstheme="majorHAnsi"/>
          <w:b/>
          <w:bCs/>
          <w:sz w:val="24"/>
          <w:lang w:val="pl-PL"/>
        </w:rPr>
        <w:t>5.3.1.2. Przez numer VIN</w:t>
      </w:r>
    </w:p>
    <w:p w14:paraId="5612AECE" w14:textId="77777777" w:rsidR="0006509A" w:rsidRPr="0006509A" w:rsidRDefault="0006509A" w:rsidP="0006509A">
      <w:pPr>
        <w:tabs>
          <w:tab w:val="left" w:pos="3010"/>
        </w:tabs>
        <w:rPr>
          <w:rFonts w:asciiTheme="majorHAnsi" w:hAnsiTheme="majorHAnsi" w:cstheme="majorHAnsi"/>
          <w:sz w:val="24"/>
          <w:lang w:val="pl-PL"/>
        </w:rPr>
      </w:pPr>
      <w:r w:rsidRPr="0006509A">
        <w:rPr>
          <w:rFonts w:asciiTheme="majorHAnsi" w:hAnsiTheme="majorHAnsi" w:cstheme="majorHAnsi"/>
          <w:sz w:val="24"/>
          <w:lang w:val="pl-PL"/>
        </w:rPr>
        <w:t>Po kliknięciu „</w:t>
      </w:r>
      <w:proofErr w:type="spellStart"/>
      <w:r w:rsidRPr="0006509A">
        <w:rPr>
          <w:rFonts w:asciiTheme="majorHAnsi" w:hAnsiTheme="majorHAnsi" w:cstheme="majorHAnsi"/>
          <w:sz w:val="24"/>
          <w:lang w:val="pl-PL"/>
        </w:rPr>
        <w:t>Refresh</w:t>
      </w:r>
      <w:proofErr w:type="spellEnd"/>
      <w:r w:rsidRPr="0006509A">
        <w:rPr>
          <w:rFonts w:asciiTheme="majorHAnsi" w:hAnsiTheme="majorHAnsi" w:cstheme="majorHAnsi"/>
          <w:sz w:val="24"/>
          <w:lang w:val="pl-PL"/>
        </w:rPr>
        <w:t>” E-</w:t>
      </w:r>
      <w:proofErr w:type="spellStart"/>
      <w:r w:rsidRPr="0006509A">
        <w:rPr>
          <w:rFonts w:asciiTheme="majorHAnsi" w:hAnsiTheme="majorHAnsi" w:cstheme="majorHAnsi"/>
          <w:sz w:val="24"/>
          <w:lang w:val="pl-PL"/>
        </w:rPr>
        <w:t>Sys</w:t>
      </w:r>
      <w:proofErr w:type="spellEnd"/>
      <w:r w:rsidRPr="0006509A">
        <w:rPr>
          <w:rFonts w:asciiTheme="majorHAnsi" w:hAnsiTheme="majorHAnsi" w:cstheme="majorHAnsi"/>
          <w:sz w:val="24"/>
          <w:lang w:val="pl-PL"/>
        </w:rPr>
        <w:t xml:space="preserve"> wykryje dostępne pojazdy i wyświetli ich VIN-y. Wybierz VIN z listy, aby nawiązać połączenie.</w:t>
      </w:r>
    </w:p>
    <w:p w14:paraId="25C8F74B" w14:textId="77777777" w:rsidR="0006509A" w:rsidRPr="0006509A" w:rsidRDefault="0006509A" w:rsidP="0006509A">
      <w:pPr>
        <w:tabs>
          <w:tab w:val="left" w:pos="3010"/>
        </w:tabs>
        <w:rPr>
          <w:rFonts w:asciiTheme="majorHAnsi" w:hAnsiTheme="majorHAnsi" w:cstheme="majorHAnsi"/>
          <w:sz w:val="24"/>
          <w:lang w:val="pl-PL"/>
        </w:rPr>
      </w:pPr>
      <w:r w:rsidRPr="0006509A">
        <w:rPr>
          <w:rFonts w:asciiTheme="majorHAnsi" w:hAnsiTheme="majorHAnsi" w:cstheme="majorHAnsi"/>
          <w:sz w:val="24"/>
          <w:lang w:val="pl-PL"/>
        </w:rPr>
        <w:pict w14:anchorId="21928001">
          <v:rect id="_x0000_i1365" style="width:8in;height:0" o:hrpct="0" o:hralign="center" o:hrstd="t" o:hr="t" fillcolor="#a0a0a0" stroked="f"/>
        </w:pict>
      </w:r>
    </w:p>
    <w:p w14:paraId="29C3C5A6" w14:textId="77777777" w:rsidR="0006509A" w:rsidRPr="0006509A" w:rsidRDefault="0006509A" w:rsidP="0006509A">
      <w:pPr>
        <w:tabs>
          <w:tab w:val="left" w:pos="3010"/>
        </w:tabs>
        <w:rPr>
          <w:rFonts w:asciiTheme="majorHAnsi" w:hAnsiTheme="majorHAnsi" w:cstheme="majorHAnsi"/>
          <w:b/>
          <w:bCs/>
          <w:sz w:val="24"/>
          <w:lang w:val="pl-PL"/>
        </w:rPr>
      </w:pPr>
      <w:r w:rsidRPr="0006509A">
        <w:rPr>
          <w:rFonts w:asciiTheme="majorHAnsi" w:hAnsiTheme="majorHAnsi" w:cstheme="majorHAnsi"/>
          <w:b/>
          <w:bCs/>
          <w:sz w:val="24"/>
          <w:lang w:val="pl-PL"/>
        </w:rPr>
        <w:t>5.3.2. Połączenie przez ICOM</w:t>
      </w:r>
    </w:p>
    <w:p w14:paraId="56823D22" w14:textId="77777777" w:rsidR="0006509A" w:rsidRPr="0006509A" w:rsidRDefault="0006509A" w:rsidP="0006509A">
      <w:pPr>
        <w:tabs>
          <w:tab w:val="left" w:pos="3010"/>
        </w:tabs>
        <w:rPr>
          <w:rFonts w:asciiTheme="majorHAnsi" w:hAnsiTheme="majorHAnsi" w:cstheme="majorHAnsi"/>
          <w:sz w:val="24"/>
          <w:lang w:val="pl-PL"/>
        </w:rPr>
      </w:pPr>
      <w:r w:rsidRPr="0006509A">
        <w:rPr>
          <w:rFonts w:asciiTheme="majorHAnsi" w:hAnsiTheme="majorHAnsi" w:cstheme="majorHAnsi"/>
          <w:sz w:val="24"/>
          <w:lang w:val="pl-PL"/>
        </w:rPr>
        <w:t>ICOM może przekazywać dane do pojazdu przez D-CAN lub Ethernet.</w:t>
      </w:r>
    </w:p>
    <w:p w14:paraId="5D70144C" w14:textId="77777777" w:rsidR="0006509A" w:rsidRPr="0006509A" w:rsidRDefault="0006509A" w:rsidP="0006509A">
      <w:pPr>
        <w:numPr>
          <w:ilvl w:val="0"/>
          <w:numId w:val="33"/>
        </w:numPr>
        <w:tabs>
          <w:tab w:val="num" w:pos="360"/>
          <w:tab w:val="left" w:pos="3010"/>
        </w:tabs>
        <w:rPr>
          <w:rFonts w:asciiTheme="majorHAnsi" w:hAnsiTheme="majorHAnsi" w:cstheme="majorHAnsi"/>
          <w:b/>
          <w:bCs/>
          <w:sz w:val="24"/>
          <w:lang w:val="pl-PL"/>
        </w:rPr>
      </w:pPr>
      <w:r w:rsidRPr="0006509A">
        <w:rPr>
          <w:rFonts w:asciiTheme="majorHAnsi" w:hAnsiTheme="majorHAnsi" w:cstheme="majorHAnsi"/>
          <w:b/>
          <w:bCs/>
          <w:sz w:val="24"/>
          <w:lang w:val="pl-PL"/>
        </w:rPr>
        <w:t>5.3.2.1. ICOM/D-CAN</w:t>
      </w:r>
    </w:p>
    <w:p w14:paraId="2FC7845F" w14:textId="77777777" w:rsidR="0006509A" w:rsidRPr="0006509A" w:rsidRDefault="0006509A" w:rsidP="0006509A">
      <w:pPr>
        <w:tabs>
          <w:tab w:val="left" w:pos="3010"/>
        </w:tabs>
        <w:rPr>
          <w:rFonts w:asciiTheme="majorHAnsi" w:hAnsiTheme="majorHAnsi" w:cstheme="majorHAnsi"/>
          <w:sz w:val="24"/>
          <w:lang w:val="pl-PL"/>
        </w:rPr>
      </w:pPr>
      <w:r w:rsidRPr="0006509A">
        <w:rPr>
          <w:rFonts w:asciiTheme="majorHAnsi" w:hAnsiTheme="majorHAnsi" w:cstheme="majorHAnsi"/>
          <w:sz w:val="24"/>
          <w:lang w:val="pl-PL"/>
        </w:rPr>
        <w:t xml:space="preserve">Wymaga specjalnego </w:t>
      </w:r>
      <w:proofErr w:type="spellStart"/>
      <w:r w:rsidRPr="0006509A">
        <w:rPr>
          <w:rFonts w:asciiTheme="majorHAnsi" w:hAnsiTheme="majorHAnsi" w:cstheme="majorHAnsi"/>
          <w:sz w:val="24"/>
          <w:lang w:val="pl-PL"/>
        </w:rPr>
        <w:t>firmware</w:t>
      </w:r>
      <w:proofErr w:type="spellEnd"/>
      <w:r w:rsidRPr="0006509A">
        <w:rPr>
          <w:rFonts w:asciiTheme="majorHAnsi" w:hAnsiTheme="majorHAnsi" w:cstheme="majorHAnsi"/>
          <w:sz w:val="24"/>
          <w:lang w:val="pl-PL"/>
        </w:rPr>
        <w:t>. Port: 52410 (czyli 50000 + 10 * 0xF1)</w:t>
      </w:r>
    </w:p>
    <w:p w14:paraId="142E0569" w14:textId="77777777" w:rsidR="0006509A" w:rsidRPr="0006509A" w:rsidRDefault="0006509A" w:rsidP="0006509A">
      <w:pPr>
        <w:numPr>
          <w:ilvl w:val="0"/>
          <w:numId w:val="33"/>
        </w:numPr>
        <w:tabs>
          <w:tab w:val="num" w:pos="360"/>
          <w:tab w:val="left" w:pos="3010"/>
        </w:tabs>
        <w:rPr>
          <w:rFonts w:asciiTheme="majorHAnsi" w:hAnsiTheme="majorHAnsi" w:cstheme="majorHAnsi"/>
          <w:b/>
          <w:bCs/>
          <w:sz w:val="24"/>
          <w:lang w:val="pl-PL"/>
        </w:rPr>
      </w:pPr>
      <w:r w:rsidRPr="0006509A">
        <w:rPr>
          <w:rFonts w:asciiTheme="majorHAnsi" w:hAnsiTheme="majorHAnsi" w:cstheme="majorHAnsi"/>
          <w:b/>
          <w:bCs/>
          <w:sz w:val="24"/>
          <w:lang w:val="pl-PL"/>
        </w:rPr>
        <w:t>5.3.2.2. ICOM/Ethernet</w:t>
      </w:r>
    </w:p>
    <w:p w14:paraId="449238E7" w14:textId="77777777" w:rsidR="0006509A" w:rsidRPr="0006509A" w:rsidRDefault="0006509A" w:rsidP="0006509A">
      <w:pPr>
        <w:tabs>
          <w:tab w:val="left" w:pos="3010"/>
        </w:tabs>
        <w:rPr>
          <w:rFonts w:asciiTheme="majorHAnsi" w:hAnsiTheme="majorHAnsi" w:cstheme="majorHAnsi"/>
          <w:sz w:val="24"/>
          <w:lang w:val="pl-PL"/>
        </w:rPr>
      </w:pPr>
      <w:r w:rsidRPr="0006509A">
        <w:rPr>
          <w:rFonts w:asciiTheme="majorHAnsi" w:hAnsiTheme="majorHAnsi" w:cstheme="majorHAnsi"/>
          <w:sz w:val="24"/>
          <w:lang w:val="pl-PL"/>
        </w:rPr>
        <w:t xml:space="preserve">Port: 50000 + 10 * &lt;adres diagnostyczny </w:t>
      </w:r>
      <w:proofErr w:type="spellStart"/>
      <w:r w:rsidRPr="0006509A">
        <w:rPr>
          <w:rFonts w:asciiTheme="majorHAnsi" w:hAnsiTheme="majorHAnsi" w:cstheme="majorHAnsi"/>
          <w:sz w:val="24"/>
          <w:lang w:val="pl-PL"/>
        </w:rPr>
        <w:t>gatewaya</w:t>
      </w:r>
      <w:proofErr w:type="spellEnd"/>
      <w:r w:rsidRPr="0006509A">
        <w:rPr>
          <w:rFonts w:asciiTheme="majorHAnsi" w:hAnsiTheme="majorHAnsi" w:cstheme="majorHAnsi"/>
          <w:sz w:val="24"/>
          <w:lang w:val="pl-PL"/>
        </w:rPr>
        <w:t>&gt;</w:t>
      </w:r>
      <w:r w:rsidRPr="0006509A">
        <w:rPr>
          <w:rFonts w:asciiTheme="majorHAnsi" w:hAnsiTheme="majorHAnsi" w:cstheme="majorHAnsi"/>
          <w:sz w:val="24"/>
          <w:lang w:val="pl-PL"/>
        </w:rPr>
        <w:br/>
        <w:t>Np. dla adresu 0x10: 50000 + 10 * 16 = 50160</w:t>
      </w:r>
    </w:p>
    <w:p w14:paraId="389DD2C1" w14:textId="77777777" w:rsidR="0006509A" w:rsidRPr="0006509A" w:rsidRDefault="0006509A" w:rsidP="0006509A">
      <w:pPr>
        <w:tabs>
          <w:tab w:val="left" w:pos="3010"/>
        </w:tabs>
        <w:rPr>
          <w:rFonts w:asciiTheme="majorHAnsi" w:hAnsiTheme="majorHAnsi" w:cstheme="majorHAnsi"/>
          <w:sz w:val="24"/>
          <w:lang w:val="pl-PL"/>
        </w:rPr>
      </w:pPr>
      <w:r w:rsidRPr="0006509A">
        <w:rPr>
          <w:rFonts w:asciiTheme="majorHAnsi" w:hAnsiTheme="majorHAnsi" w:cstheme="majorHAnsi"/>
          <w:sz w:val="24"/>
          <w:lang w:val="pl-PL"/>
        </w:rPr>
        <w:pict w14:anchorId="0C455845">
          <v:rect id="_x0000_i1366" style="width:8in;height:0" o:hrpct="0" o:hralign="center" o:hrstd="t" o:hr="t" fillcolor="#a0a0a0" stroked="f"/>
        </w:pict>
      </w:r>
    </w:p>
    <w:p w14:paraId="19AB11FA" w14:textId="77777777" w:rsidR="0006509A" w:rsidRPr="0006509A" w:rsidRDefault="0006509A" w:rsidP="0006509A">
      <w:pPr>
        <w:tabs>
          <w:tab w:val="left" w:pos="3010"/>
        </w:tabs>
        <w:rPr>
          <w:rFonts w:asciiTheme="majorHAnsi" w:hAnsiTheme="majorHAnsi" w:cstheme="majorHAnsi"/>
          <w:b/>
          <w:bCs/>
          <w:sz w:val="24"/>
          <w:lang w:val="pl-PL"/>
        </w:rPr>
      </w:pPr>
      <w:r w:rsidRPr="0006509A">
        <w:rPr>
          <w:rFonts w:asciiTheme="majorHAnsi" w:hAnsiTheme="majorHAnsi" w:cstheme="majorHAnsi"/>
          <w:b/>
          <w:bCs/>
          <w:sz w:val="24"/>
          <w:lang w:val="pl-PL"/>
        </w:rPr>
        <w:t>5.3.3. Połączenia bezpośrednie</w:t>
      </w:r>
    </w:p>
    <w:p w14:paraId="52DD71D2" w14:textId="77777777" w:rsidR="0006509A" w:rsidRPr="0006509A" w:rsidRDefault="0006509A" w:rsidP="0006509A">
      <w:pPr>
        <w:tabs>
          <w:tab w:val="left" w:pos="3010"/>
        </w:tabs>
        <w:rPr>
          <w:rFonts w:asciiTheme="majorHAnsi" w:hAnsiTheme="majorHAnsi" w:cstheme="majorHAnsi"/>
          <w:sz w:val="24"/>
          <w:lang w:val="en-US"/>
        </w:rPr>
      </w:pPr>
      <w:r w:rsidRPr="0006509A">
        <w:rPr>
          <w:rFonts w:asciiTheme="majorHAnsi" w:hAnsiTheme="majorHAnsi" w:cstheme="majorHAnsi"/>
          <w:sz w:val="24"/>
          <w:lang w:val="pl-PL"/>
        </w:rPr>
        <w:lastRenderedPageBreak/>
        <w:t xml:space="preserve">Wybierz „Connection via </w:t>
      </w:r>
      <w:proofErr w:type="spellStart"/>
      <w:r w:rsidRPr="0006509A">
        <w:rPr>
          <w:rFonts w:asciiTheme="majorHAnsi" w:hAnsiTheme="majorHAnsi" w:cstheme="majorHAnsi"/>
          <w:sz w:val="24"/>
          <w:lang w:val="pl-PL"/>
        </w:rPr>
        <w:t>bus</w:t>
      </w:r>
      <w:proofErr w:type="spellEnd"/>
      <w:r w:rsidRPr="0006509A">
        <w:rPr>
          <w:rFonts w:asciiTheme="majorHAnsi" w:hAnsiTheme="majorHAnsi" w:cstheme="majorHAnsi"/>
          <w:sz w:val="24"/>
          <w:lang w:val="pl-PL"/>
        </w:rPr>
        <w:t xml:space="preserve">”, a następnie magistralę (np. </w:t>
      </w:r>
      <w:r w:rsidRPr="0006509A">
        <w:rPr>
          <w:rFonts w:asciiTheme="majorHAnsi" w:hAnsiTheme="majorHAnsi" w:cstheme="majorHAnsi"/>
          <w:sz w:val="24"/>
          <w:lang w:val="en-US"/>
        </w:rPr>
        <w:t xml:space="preserve">FA_CAN) </w:t>
      </w:r>
      <w:proofErr w:type="spellStart"/>
      <w:r w:rsidRPr="0006509A">
        <w:rPr>
          <w:rFonts w:asciiTheme="majorHAnsi" w:hAnsiTheme="majorHAnsi" w:cstheme="majorHAnsi"/>
          <w:sz w:val="24"/>
          <w:lang w:val="en-US"/>
        </w:rPr>
        <w:t>i</w:t>
      </w:r>
      <w:proofErr w:type="spellEnd"/>
      <w:r w:rsidRPr="0006509A">
        <w:rPr>
          <w:rFonts w:asciiTheme="majorHAnsi" w:hAnsiTheme="majorHAnsi" w:cstheme="majorHAnsi"/>
          <w:sz w:val="24"/>
          <w:lang w:val="en-US"/>
        </w:rPr>
        <w:t xml:space="preserve"> </w:t>
      </w:r>
      <w:proofErr w:type="spellStart"/>
      <w:r w:rsidRPr="0006509A">
        <w:rPr>
          <w:rFonts w:asciiTheme="majorHAnsi" w:hAnsiTheme="majorHAnsi" w:cstheme="majorHAnsi"/>
          <w:sz w:val="24"/>
          <w:lang w:val="en-US"/>
        </w:rPr>
        <w:t>interfejs</w:t>
      </w:r>
      <w:proofErr w:type="spellEnd"/>
      <w:r w:rsidRPr="0006509A">
        <w:rPr>
          <w:rFonts w:asciiTheme="majorHAnsi" w:hAnsiTheme="majorHAnsi" w:cstheme="majorHAnsi"/>
          <w:sz w:val="24"/>
          <w:lang w:val="en-US"/>
        </w:rPr>
        <w:t xml:space="preserve"> (np. VECTOR_DIRECT).</w:t>
      </w:r>
    </w:p>
    <w:p w14:paraId="14646281" w14:textId="77777777" w:rsidR="0006509A" w:rsidRPr="0006509A" w:rsidRDefault="0006509A" w:rsidP="0006509A">
      <w:pPr>
        <w:tabs>
          <w:tab w:val="left" w:pos="3010"/>
        </w:tabs>
        <w:rPr>
          <w:rFonts w:asciiTheme="majorHAnsi" w:hAnsiTheme="majorHAnsi" w:cstheme="majorHAnsi"/>
          <w:sz w:val="24"/>
          <w:lang w:val="pl-PL"/>
        </w:rPr>
      </w:pPr>
      <w:r w:rsidRPr="0006509A">
        <w:rPr>
          <w:rFonts w:ascii="Segoe UI Emoji" w:hAnsi="Segoe UI Emoji" w:cs="Segoe UI Emoji"/>
          <w:sz w:val="24"/>
          <w:lang w:val="pl-PL"/>
        </w:rPr>
        <w:t>🔹</w:t>
      </w:r>
      <w:r w:rsidRPr="0006509A">
        <w:rPr>
          <w:rFonts w:asciiTheme="majorHAnsi" w:hAnsiTheme="majorHAnsi" w:cstheme="majorHAnsi"/>
          <w:sz w:val="24"/>
          <w:lang w:val="pl-PL"/>
        </w:rPr>
        <w:t xml:space="preserve"> Przed programowaniem należy przypisać sterownik „</w:t>
      </w:r>
      <w:proofErr w:type="spellStart"/>
      <w:r w:rsidRPr="0006509A">
        <w:rPr>
          <w:rFonts w:asciiTheme="majorHAnsi" w:hAnsiTheme="majorHAnsi" w:cstheme="majorHAnsi"/>
          <w:sz w:val="24"/>
          <w:lang w:val="pl-PL"/>
        </w:rPr>
        <w:t>ProDiaS</w:t>
      </w:r>
      <w:proofErr w:type="spellEnd"/>
      <w:r w:rsidRPr="0006509A">
        <w:rPr>
          <w:rFonts w:asciiTheme="majorHAnsi" w:hAnsiTheme="majorHAnsi" w:cstheme="majorHAnsi"/>
          <w:sz w:val="24"/>
          <w:lang w:val="pl-PL"/>
        </w:rPr>
        <w:t>-CAN-Driver CAN 1” do używanego kanału CAN.</w:t>
      </w:r>
    </w:p>
    <w:p w14:paraId="6A23A0D7" w14:textId="77777777" w:rsidR="0006509A" w:rsidRPr="0006509A" w:rsidRDefault="0006509A" w:rsidP="0006509A">
      <w:pPr>
        <w:tabs>
          <w:tab w:val="left" w:pos="3010"/>
        </w:tabs>
        <w:rPr>
          <w:rFonts w:asciiTheme="majorHAnsi" w:hAnsiTheme="majorHAnsi" w:cstheme="majorHAnsi"/>
          <w:sz w:val="24"/>
          <w:lang w:val="pl-PL"/>
        </w:rPr>
      </w:pPr>
      <w:r w:rsidRPr="0006509A">
        <w:rPr>
          <w:rFonts w:asciiTheme="majorHAnsi" w:hAnsiTheme="majorHAnsi" w:cstheme="majorHAnsi"/>
          <w:sz w:val="24"/>
          <w:lang w:val="pl-PL"/>
        </w:rPr>
        <w:pict w14:anchorId="5B58017E">
          <v:rect id="_x0000_i1367" style="width:8in;height:0" o:hrpct="0" o:hralign="center" o:hrstd="t" o:hr="t" fillcolor="#a0a0a0" stroked="f"/>
        </w:pict>
      </w:r>
    </w:p>
    <w:p w14:paraId="73DE37DC" w14:textId="77777777" w:rsidR="0006509A" w:rsidRPr="0006509A" w:rsidRDefault="0006509A" w:rsidP="0006509A">
      <w:pPr>
        <w:tabs>
          <w:tab w:val="left" w:pos="3010"/>
        </w:tabs>
        <w:rPr>
          <w:rFonts w:asciiTheme="majorHAnsi" w:hAnsiTheme="majorHAnsi" w:cstheme="majorHAnsi"/>
          <w:b/>
          <w:bCs/>
          <w:sz w:val="24"/>
          <w:lang w:val="pl-PL"/>
        </w:rPr>
      </w:pPr>
      <w:r w:rsidRPr="0006509A">
        <w:rPr>
          <w:rFonts w:asciiTheme="majorHAnsi" w:hAnsiTheme="majorHAnsi" w:cstheme="majorHAnsi"/>
          <w:b/>
          <w:bCs/>
          <w:sz w:val="24"/>
          <w:lang w:val="pl-PL"/>
        </w:rPr>
        <w:t>5.4. Wybór parametrów pojazdu</w:t>
      </w:r>
    </w:p>
    <w:p w14:paraId="2F11F85F" w14:textId="77777777" w:rsidR="0006509A" w:rsidRPr="0006509A" w:rsidRDefault="0006509A" w:rsidP="0006509A">
      <w:pPr>
        <w:tabs>
          <w:tab w:val="left" w:pos="3010"/>
        </w:tabs>
        <w:rPr>
          <w:rFonts w:asciiTheme="majorHAnsi" w:hAnsiTheme="majorHAnsi" w:cstheme="majorHAnsi"/>
          <w:sz w:val="24"/>
          <w:lang w:val="pl-PL"/>
        </w:rPr>
      </w:pPr>
      <w:r w:rsidRPr="0006509A">
        <w:rPr>
          <w:rFonts w:asciiTheme="majorHAnsi" w:hAnsiTheme="majorHAnsi" w:cstheme="majorHAnsi"/>
          <w:sz w:val="24"/>
          <w:lang w:val="pl-PL"/>
        </w:rPr>
        <w:t>W oknie dialogowym można podać:</w:t>
      </w:r>
    </w:p>
    <w:p w14:paraId="5F721B51" w14:textId="77777777" w:rsidR="0006509A" w:rsidRPr="0006509A" w:rsidRDefault="0006509A" w:rsidP="0006509A">
      <w:pPr>
        <w:numPr>
          <w:ilvl w:val="0"/>
          <w:numId w:val="62"/>
        </w:numPr>
        <w:tabs>
          <w:tab w:val="left" w:pos="3010"/>
        </w:tabs>
        <w:rPr>
          <w:rFonts w:asciiTheme="majorHAnsi" w:hAnsiTheme="majorHAnsi" w:cstheme="majorHAnsi"/>
          <w:sz w:val="24"/>
          <w:lang w:val="pl-PL"/>
        </w:rPr>
      </w:pPr>
      <w:r w:rsidRPr="0006509A">
        <w:rPr>
          <w:rFonts w:asciiTheme="majorHAnsi" w:hAnsiTheme="majorHAnsi" w:cstheme="majorHAnsi"/>
          <w:b/>
          <w:bCs/>
          <w:sz w:val="24"/>
          <w:lang w:val="pl-PL"/>
        </w:rPr>
        <w:t>Serię modelową</w:t>
      </w:r>
    </w:p>
    <w:p w14:paraId="378EE537" w14:textId="77777777" w:rsidR="0006509A" w:rsidRPr="0006509A" w:rsidRDefault="0006509A" w:rsidP="0006509A">
      <w:pPr>
        <w:numPr>
          <w:ilvl w:val="0"/>
          <w:numId w:val="62"/>
        </w:numPr>
        <w:tabs>
          <w:tab w:val="left" w:pos="3010"/>
        </w:tabs>
        <w:rPr>
          <w:rFonts w:asciiTheme="majorHAnsi" w:hAnsiTheme="majorHAnsi" w:cstheme="majorHAnsi"/>
          <w:sz w:val="24"/>
          <w:lang w:val="pl-PL"/>
        </w:rPr>
      </w:pPr>
      <w:r w:rsidRPr="0006509A">
        <w:rPr>
          <w:rFonts w:asciiTheme="majorHAnsi" w:hAnsiTheme="majorHAnsi" w:cstheme="majorHAnsi"/>
          <w:b/>
          <w:bCs/>
          <w:sz w:val="24"/>
          <w:lang w:val="pl-PL"/>
        </w:rPr>
        <w:t>I-step (etap integracji)</w:t>
      </w:r>
    </w:p>
    <w:p w14:paraId="7FFC534E" w14:textId="77777777" w:rsidR="0006509A" w:rsidRPr="0006509A" w:rsidRDefault="0006509A" w:rsidP="0006509A">
      <w:pPr>
        <w:tabs>
          <w:tab w:val="left" w:pos="3010"/>
        </w:tabs>
        <w:rPr>
          <w:rFonts w:asciiTheme="majorHAnsi" w:hAnsiTheme="majorHAnsi" w:cstheme="majorHAnsi"/>
          <w:sz w:val="24"/>
          <w:lang w:val="pl-PL"/>
        </w:rPr>
      </w:pPr>
      <w:r w:rsidRPr="0006509A">
        <w:rPr>
          <w:rFonts w:asciiTheme="majorHAnsi" w:hAnsiTheme="majorHAnsi" w:cstheme="majorHAnsi"/>
          <w:sz w:val="24"/>
          <w:lang w:val="pl-PL"/>
        </w:rPr>
        <w:t>Format I-step: S15-03-505</w:t>
      </w:r>
      <w:r w:rsidRPr="0006509A">
        <w:rPr>
          <w:rFonts w:asciiTheme="majorHAnsi" w:hAnsiTheme="majorHAnsi" w:cstheme="majorHAnsi"/>
          <w:sz w:val="24"/>
          <w:lang w:val="pl-PL"/>
        </w:rPr>
        <w:br/>
        <w:t>Jeśli pola są puste, pojawi się ostrzeżenie, ale połączenie nadal można próbować nawiązać.</w:t>
      </w:r>
    </w:p>
    <w:p w14:paraId="0E14DFDC" w14:textId="77777777" w:rsidR="0006509A" w:rsidRPr="0006509A" w:rsidRDefault="0006509A" w:rsidP="0006509A">
      <w:pPr>
        <w:tabs>
          <w:tab w:val="left" w:pos="3010"/>
        </w:tabs>
        <w:rPr>
          <w:rFonts w:asciiTheme="majorHAnsi" w:hAnsiTheme="majorHAnsi" w:cstheme="majorHAnsi"/>
          <w:sz w:val="24"/>
          <w:lang w:val="pl-PL"/>
        </w:rPr>
      </w:pPr>
      <w:r w:rsidRPr="0006509A">
        <w:rPr>
          <w:rFonts w:ascii="Segoe UI Emoji" w:hAnsi="Segoe UI Emoji" w:cs="Segoe UI Emoji"/>
          <w:sz w:val="24"/>
          <w:lang w:val="pl-PL"/>
        </w:rPr>
        <w:t>🔹</w:t>
      </w:r>
      <w:r w:rsidRPr="0006509A">
        <w:rPr>
          <w:rFonts w:asciiTheme="majorHAnsi" w:hAnsiTheme="majorHAnsi" w:cstheme="majorHAnsi"/>
          <w:sz w:val="24"/>
          <w:lang w:val="pl-PL"/>
        </w:rPr>
        <w:t xml:space="preserve"> Zaleca się odczytanie parametrów z VCM, aby użyć właściwych danych z szablonu PDX.</w:t>
      </w:r>
    </w:p>
    <w:p w14:paraId="51DCAC99" w14:textId="77777777" w:rsidR="0006509A" w:rsidRPr="0006509A" w:rsidRDefault="0006509A" w:rsidP="0006509A">
      <w:pPr>
        <w:tabs>
          <w:tab w:val="left" w:pos="3010"/>
        </w:tabs>
        <w:rPr>
          <w:rFonts w:asciiTheme="majorHAnsi" w:hAnsiTheme="majorHAnsi" w:cstheme="majorHAnsi"/>
          <w:sz w:val="24"/>
          <w:lang w:val="pl-PL"/>
        </w:rPr>
      </w:pPr>
      <w:r w:rsidRPr="0006509A">
        <w:rPr>
          <w:rFonts w:asciiTheme="majorHAnsi" w:hAnsiTheme="majorHAnsi" w:cstheme="majorHAnsi"/>
          <w:sz w:val="24"/>
          <w:lang w:val="pl-PL"/>
        </w:rPr>
        <w:pict w14:anchorId="5A3E21FA">
          <v:rect id="_x0000_i1368" style="width:8in;height:0" o:hrpct="0" o:hralign="center" o:hrstd="t" o:hr="t" fillcolor="#a0a0a0" stroked="f"/>
        </w:pict>
      </w:r>
    </w:p>
    <w:p w14:paraId="19D653D5" w14:textId="77777777" w:rsidR="0006509A" w:rsidRPr="0006509A" w:rsidRDefault="0006509A" w:rsidP="0006509A">
      <w:pPr>
        <w:tabs>
          <w:tab w:val="left" w:pos="3010"/>
        </w:tabs>
        <w:rPr>
          <w:rFonts w:asciiTheme="majorHAnsi" w:hAnsiTheme="majorHAnsi" w:cstheme="majorHAnsi"/>
          <w:b/>
          <w:bCs/>
          <w:sz w:val="24"/>
          <w:lang w:val="pl-PL"/>
        </w:rPr>
      </w:pPr>
      <w:r w:rsidRPr="0006509A">
        <w:rPr>
          <w:rFonts w:asciiTheme="majorHAnsi" w:hAnsiTheme="majorHAnsi" w:cstheme="majorHAnsi"/>
          <w:b/>
          <w:bCs/>
          <w:sz w:val="24"/>
          <w:lang w:val="pl-PL"/>
        </w:rPr>
        <w:t>5.5. Test połączenia</w:t>
      </w:r>
    </w:p>
    <w:p w14:paraId="4E5ADB95" w14:textId="77777777" w:rsidR="0006509A" w:rsidRPr="0006509A" w:rsidRDefault="0006509A" w:rsidP="0006509A">
      <w:pPr>
        <w:tabs>
          <w:tab w:val="left" w:pos="3010"/>
        </w:tabs>
        <w:rPr>
          <w:rFonts w:asciiTheme="majorHAnsi" w:hAnsiTheme="majorHAnsi" w:cstheme="majorHAnsi"/>
          <w:sz w:val="24"/>
          <w:lang w:val="pl-PL"/>
        </w:rPr>
      </w:pPr>
      <w:r w:rsidRPr="0006509A">
        <w:rPr>
          <w:rFonts w:asciiTheme="majorHAnsi" w:hAnsiTheme="majorHAnsi" w:cstheme="majorHAnsi"/>
          <w:sz w:val="24"/>
          <w:lang w:val="pl-PL"/>
        </w:rPr>
        <w:t xml:space="preserve">Po nawiązaniu połączenia zaleca się odczyt SVT z pojazdu (np. w module „Comfort </w:t>
      </w:r>
      <w:proofErr w:type="spellStart"/>
      <w:r w:rsidRPr="0006509A">
        <w:rPr>
          <w:rFonts w:asciiTheme="majorHAnsi" w:hAnsiTheme="majorHAnsi" w:cstheme="majorHAnsi"/>
          <w:sz w:val="24"/>
          <w:lang w:val="pl-PL"/>
        </w:rPr>
        <w:t>Mode</w:t>
      </w:r>
      <w:proofErr w:type="spellEnd"/>
      <w:r w:rsidRPr="0006509A">
        <w:rPr>
          <w:rFonts w:asciiTheme="majorHAnsi" w:hAnsiTheme="majorHAnsi" w:cstheme="majorHAnsi"/>
          <w:sz w:val="24"/>
          <w:lang w:val="pl-PL"/>
        </w:rPr>
        <w:t xml:space="preserve"> → TAL-</w:t>
      </w:r>
      <w:proofErr w:type="spellStart"/>
      <w:r w:rsidRPr="0006509A">
        <w:rPr>
          <w:rFonts w:asciiTheme="majorHAnsi" w:hAnsiTheme="majorHAnsi" w:cstheme="majorHAnsi"/>
          <w:sz w:val="24"/>
          <w:lang w:val="pl-PL"/>
        </w:rPr>
        <w:t>Calculating</w:t>
      </w:r>
      <w:proofErr w:type="spellEnd"/>
      <w:r w:rsidRPr="0006509A">
        <w:rPr>
          <w:rFonts w:asciiTheme="majorHAnsi" w:hAnsiTheme="majorHAnsi" w:cstheme="majorHAnsi"/>
          <w:sz w:val="24"/>
          <w:lang w:val="pl-PL"/>
        </w:rPr>
        <w:t>”). Jeśli połączenie działa, konfiguracja ECU zostanie wyświetlona. W przypadku błędu należy sprawdzić ustawienia połączenia.</w:t>
      </w:r>
    </w:p>
    <w:p w14:paraId="0EA6CEBB" w14:textId="77777777" w:rsidR="0006509A" w:rsidRPr="0006509A" w:rsidRDefault="0006509A" w:rsidP="0006509A">
      <w:pPr>
        <w:tabs>
          <w:tab w:val="left" w:pos="3010"/>
        </w:tabs>
        <w:rPr>
          <w:rFonts w:asciiTheme="majorHAnsi" w:hAnsiTheme="majorHAnsi" w:cstheme="majorHAnsi"/>
          <w:sz w:val="24"/>
          <w:lang w:val="pl-PL"/>
        </w:rPr>
      </w:pPr>
      <w:r w:rsidRPr="0006509A">
        <w:rPr>
          <w:rFonts w:asciiTheme="majorHAnsi" w:hAnsiTheme="majorHAnsi" w:cstheme="majorHAnsi"/>
          <w:sz w:val="24"/>
          <w:lang w:val="pl-PL"/>
        </w:rPr>
        <w:pict w14:anchorId="1CAA608B">
          <v:rect id="_x0000_i1369" style="width:8in;height:0" o:hrpct="0" o:hralign="center" o:hrstd="t" o:hr="t" fillcolor="#a0a0a0" stroked="f"/>
        </w:pict>
      </w:r>
    </w:p>
    <w:p w14:paraId="3055891E" w14:textId="77777777" w:rsidR="0006509A" w:rsidRPr="0006509A" w:rsidRDefault="0006509A" w:rsidP="0006509A">
      <w:pPr>
        <w:tabs>
          <w:tab w:val="left" w:pos="3010"/>
        </w:tabs>
        <w:rPr>
          <w:rFonts w:asciiTheme="majorHAnsi" w:hAnsiTheme="majorHAnsi" w:cstheme="majorHAnsi"/>
          <w:b/>
          <w:bCs/>
          <w:sz w:val="24"/>
          <w:lang w:val="pl-PL"/>
        </w:rPr>
      </w:pPr>
      <w:r w:rsidRPr="0006509A">
        <w:rPr>
          <w:rFonts w:asciiTheme="majorHAnsi" w:hAnsiTheme="majorHAnsi" w:cstheme="majorHAnsi"/>
          <w:b/>
          <w:bCs/>
          <w:sz w:val="24"/>
          <w:lang w:val="pl-PL"/>
        </w:rPr>
        <w:t>5.6. Serwer HTTP</w:t>
      </w:r>
    </w:p>
    <w:p w14:paraId="5C7A0BAE" w14:textId="77777777" w:rsidR="0006509A" w:rsidRPr="0006509A" w:rsidRDefault="0006509A" w:rsidP="0006509A">
      <w:pPr>
        <w:tabs>
          <w:tab w:val="left" w:pos="3010"/>
        </w:tabs>
        <w:rPr>
          <w:rFonts w:asciiTheme="majorHAnsi" w:hAnsiTheme="majorHAnsi" w:cstheme="majorHAnsi"/>
          <w:sz w:val="24"/>
          <w:lang w:val="pl-PL"/>
        </w:rPr>
      </w:pPr>
      <w:r w:rsidRPr="0006509A">
        <w:rPr>
          <w:rFonts w:asciiTheme="majorHAnsi" w:hAnsiTheme="majorHAnsi" w:cstheme="majorHAnsi"/>
          <w:sz w:val="24"/>
          <w:lang w:val="pl-PL"/>
        </w:rPr>
        <w:t>Po nawiązaniu połączenia E-</w:t>
      </w:r>
      <w:proofErr w:type="spellStart"/>
      <w:r w:rsidRPr="0006509A">
        <w:rPr>
          <w:rFonts w:asciiTheme="majorHAnsi" w:hAnsiTheme="majorHAnsi" w:cstheme="majorHAnsi"/>
          <w:sz w:val="24"/>
          <w:lang w:val="pl-PL"/>
        </w:rPr>
        <w:t>Sys</w:t>
      </w:r>
      <w:proofErr w:type="spellEnd"/>
      <w:r w:rsidRPr="0006509A">
        <w:rPr>
          <w:rFonts w:asciiTheme="majorHAnsi" w:hAnsiTheme="majorHAnsi" w:cstheme="majorHAnsi"/>
          <w:sz w:val="24"/>
          <w:lang w:val="pl-PL"/>
        </w:rPr>
        <w:t xml:space="preserve"> uruchamia wewnętrzny serwer HTTP, jeśli:</w:t>
      </w:r>
    </w:p>
    <w:p w14:paraId="511EEC80" w14:textId="77777777" w:rsidR="0006509A" w:rsidRPr="0006509A" w:rsidRDefault="0006509A" w:rsidP="0006509A">
      <w:pPr>
        <w:numPr>
          <w:ilvl w:val="0"/>
          <w:numId w:val="63"/>
        </w:numPr>
        <w:tabs>
          <w:tab w:val="left" w:pos="3010"/>
        </w:tabs>
        <w:rPr>
          <w:rFonts w:asciiTheme="majorHAnsi" w:hAnsiTheme="majorHAnsi" w:cstheme="majorHAnsi"/>
          <w:sz w:val="24"/>
          <w:lang w:val="pl-PL"/>
        </w:rPr>
      </w:pPr>
      <w:proofErr w:type="spellStart"/>
      <w:r w:rsidRPr="0006509A">
        <w:rPr>
          <w:rFonts w:asciiTheme="majorHAnsi" w:hAnsiTheme="majorHAnsi" w:cstheme="majorHAnsi"/>
          <w:sz w:val="24"/>
          <w:lang w:val="pl-PL"/>
        </w:rPr>
        <w:t>HttpUpdate.Activation</w:t>
      </w:r>
      <w:proofErr w:type="spellEnd"/>
      <w:r w:rsidRPr="0006509A">
        <w:rPr>
          <w:rFonts w:asciiTheme="majorHAnsi" w:hAnsiTheme="majorHAnsi" w:cstheme="majorHAnsi"/>
          <w:sz w:val="24"/>
          <w:lang w:val="pl-PL"/>
        </w:rPr>
        <w:t xml:space="preserve"> = </w:t>
      </w:r>
      <w:proofErr w:type="spellStart"/>
      <w:r w:rsidRPr="0006509A">
        <w:rPr>
          <w:rFonts w:asciiTheme="majorHAnsi" w:hAnsiTheme="majorHAnsi" w:cstheme="majorHAnsi"/>
          <w:sz w:val="24"/>
          <w:lang w:val="pl-PL"/>
        </w:rPr>
        <w:t>true</w:t>
      </w:r>
      <w:proofErr w:type="spellEnd"/>
    </w:p>
    <w:p w14:paraId="2A63BF9F" w14:textId="77777777" w:rsidR="0006509A" w:rsidRPr="0006509A" w:rsidRDefault="0006509A" w:rsidP="0006509A">
      <w:pPr>
        <w:numPr>
          <w:ilvl w:val="0"/>
          <w:numId w:val="63"/>
        </w:numPr>
        <w:tabs>
          <w:tab w:val="left" w:pos="3010"/>
        </w:tabs>
        <w:rPr>
          <w:rFonts w:asciiTheme="majorHAnsi" w:hAnsiTheme="majorHAnsi" w:cstheme="majorHAnsi"/>
          <w:sz w:val="24"/>
          <w:lang w:val="pl-PL"/>
        </w:rPr>
      </w:pPr>
      <w:r w:rsidRPr="0006509A">
        <w:rPr>
          <w:rFonts w:asciiTheme="majorHAnsi" w:hAnsiTheme="majorHAnsi" w:cstheme="majorHAnsi"/>
          <w:sz w:val="24"/>
          <w:lang w:val="pl-PL"/>
        </w:rPr>
        <w:t xml:space="preserve">Typ połączenia to: </w:t>
      </w:r>
      <w:proofErr w:type="spellStart"/>
      <w:r w:rsidRPr="0006509A">
        <w:rPr>
          <w:rFonts w:asciiTheme="majorHAnsi" w:hAnsiTheme="majorHAnsi" w:cstheme="majorHAnsi"/>
          <w:sz w:val="24"/>
          <w:lang w:val="pl-PL"/>
        </w:rPr>
        <w:t>gateway</w:t>
      </w:r>
      <w:proofErr w:type="spellEnd"/>
      <w:r w:rsidRPr="0006509A">
        <w:rPr>
          <w:rFonts w:asciiTheme="majorHAnsi" w:hAnsiTheme="majorHAnsi" w:cstheme="majorHAnsi"/>
          <w:sz w:val="24"/>
          <w:lang w:val="pl-PL"/>
        </w:rPr>
        <w:t xml:space="preserve"> URL, ICOM/Ethernet, ICOM/VCPI, VIN lub BUS</w:t>
      </w:r>
    </w:p>
    <w:p w14:paraId="4FBAF76D" w14:textId="77777777" w:rsidR="0006509A" w:rsidRPr="0006509A" w:rsidRDefault="0006509A" w:rsidP="0006509A">
      <w:pPr>
        <w:tabs>
          <w:tab w:val="left" w:pos="3010"/>
        </w:tabs>
        <w:rPr>
          <w:rFonts w:asciiTheme="majorHAnsi" w:hAnsiTheme="majorHAnsi" w:cstheme="majorHAnsi"/>
          <w:sz w:val="24"/>
          <w:lang w:val="pl-PL"/>
        </w:rPr>
      </w:pPr>
      <w:r w:rsidRPr="0006509A">
        <w:rPr>
          <w:rFonts w:ascii="Segoe UI Emoji" w:hAnsi="Segoe UI Emoji" w:cs="Segoe UI Emoji"/>
          <w:sz w:val="24"/>
          <w:lang w:val="pl-PL"/>
        </w:rPr>
        <w:t>🔹</w:t>
      </w:r>
      <w:r w:rsidRPr="0006509A">
        <w:rPr>
          <w:rFonts w:asciiTheme="majorHAnsi" w:hAnsiTheme="majorHAnsi" w:cstheme="majorHAnsi"/>
          <w:sz w:val="24"/>
          <w:lang w:val="pl-PL"/>
        </w:rPr>
        <w:t xml:space="preserve"> ICOM/CAN nie uruchamia serwera.</w:t>
      </w:r>
    </w:p>
    <w:p w14:paraId="52B2E112" w14:textId="77777777" w:rsidR="0006509A" w:rsidRPr="0006509A" w:rsidRDefault="0006509A" w:rsidP="0006509A">
      <w:pPr>
        <w:tabs>
          <w:tab w:val="left" w:pos="3010"/>
        </w:tabs>
        <w:rPr>
          <w:rFonts w:asciiTheme="majorHAnsi" w:hAnsiTheme="majorHAnsi" w:cstheme="majorHAnsi"/>
          <w:sz w:val="24"/>
          <w:lang w:val="pl-PL"/>
        </w:rPr>
      </w:pPr>
      <w:r w:rsidRPr="0006509A">
        <w:rPr>
          <w:rFonts w:asciiTheme="majorHAnsi" w:hAnsiTheme="majorHAnsi" w:cstheme="majorHAnsi"/>
          <w:sz w:val="24"/>
          <w:lang w:val="pl-PL"/>
        </w:rPr>
        <w:t>Domyślny port: 8888</w:t>
      </w:r>
      <w:r w:rsidRPr="0006509A">
        <w:rPr>
          <w:rFonts w:asciiTheme="majorHAnsi" w:hAnsiTheme="majorHAnsi" w:cstheme="majorHAnsi"/>
          <w:sz w:val="24"/>
          <w:lang w:val="pl-PL"/>
        </w:rPr>
        <w:br/>
        <w:t>Można go zmienić przez </w:t>
      </w:r>
      <w:proofErr w:type="spellStart"/>
      <w:r w:rsidRPr="0006509A">
        <w:rPr>
          <w:rFonts w:asciiTheme="majorHAnsi" w:hAnsiTheme="majorHAnsi" w:cstheme="majorHAnsi"/>
          <w:sz w:val="24"/>
          <w:lang w:val="pl-PL"/>
        </w:rPr>
        <w:t>HttpUpdate.ServerPort</w:t>
      </w:r>
      <w:proofErr w:type="spellEnd"/>
      <w:r w:rsidRPr="0006509A">
        <w:rPr>
          <w:rFonts w:asciiTheme="majorHAnsi" w:hAnsiTheme="majorHAnsi" w:cstheme="majorHAnsi"/>
          <w:sz w:val="24"/>
          <w:lang w:val="pl-PL"/>
        </w:rPr>
        <w:t> (np. 8080). Dozwolone wartości: 8000, 8080, 8888 lub 12000–13000.</w:t>
      </w:r>
    </w:p>
    <w:p w14:paraId="68D2136C" w14:textId="77777777" w:rsidR="007176DA" w:rsidRPr="00B50A6C" w:rsidRDefault="007176DA" w:rsidP="000D124B">
      <w:pPr>
        <w:tabs>
          <w:tab w:val="left" w:pos="3010"/>
        </w:tabs>
        <w:rPr>
          <w:rFonts w:asciiTheme="majorHAnsi" w:hAnsiTheme="majorHAnsi" w:cstheme="majorHAnsi"/>
          <w:sz w:val="24"/>
          <w:lang w:val="pl-PL"/>
        </w:rPr>
      </w:pPr>
    </w:p>
    <w:p w14:paraId="6892113C" w14:textId="77777777" w:rsidR="008472AE" w:rsidRPr="008472AE" w:rsidRDefault="008472AE" w:rsidP="008472AE">
      <w:pPr>
        <w:tabs>
          <w:tab w:val="left" w:pos="3010"/>
        </w:tabs>
        <w:rPr>
          <w:rFonts w:asciiTheme="majorHAnsi" w:hAnsiTheme="majorHAnsi" w:cstheme="majorHAnsi"/>
          <w:b/>
          <w:bCs/>
          <w:sz w:val="24"/>
          <w:lang w:val="pl-PL"/>
        </w:rPr>
      </w:pPr>
      <w:r w:rsidRPr="008472AE">
        <w:rPr>
          <w:rFonts w:asciiTheme="majorHAnsi" w:hAnsiTheme="majorHAnsi" w:cstheme="majorHAnsi"/>
          <w:b/>
          <w:bCs/>
          <w:sz w:val="24"/>
          <w:lang w:val="pl-PL"/>
        </w:rPr>
        <w:t>Rozdział 6. Wykonywanie TAL</w:t>
      </w:r>
    </w:p>
    <w:p w14:paraId="46AC06A9" w14:textId="77777777" w:rsidR="008472AE" w:rsidRPr="008472AE" w:rsidRDefault="008472AE" w:rsidP="008472AE">
      <w:pPr>
        <w:numPr>
          <w:ilvl w:val="0"/>
          <w:numId w:val="69"/>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Moduł </w:t>
      </w:r>
      <w:r w:rsidRPr="008472AE">
        <w:rPr>
          <w:rFonts w:asciiTheme="majorHAnsi" w:hAnsiTheme="majorHAnsi" w:cstheme="majorHAnsi"/>
          <w:b/>
          <w:bCs/>
          <w:sz w:val="24"/>
          <w:lang w:val="pl-PL"/>
        </w:rPr>
        <w:t>TAL-Processing</w:t>
      </w:r>
      <w:r w:rsidRPr="008472AE">
        <w:rPr>
          <w:rFonts w:asciiTheme="majorHAnsi" w:hAnsiTheme="majorHAnsi" w:cstheme="majorHAnsi"/>
          <w:sz w:val="24"/>
          <w:lang w:val="pl-PL"/>
        </w:rPr>
        <w:t> służy do wykonania listy transakcji (TAL), czyli zestawu działań do przeprowadzenia na ECU, systemie ECU lub całym pojeździe.</w:t>
      </w:r>
    </w:p>
    <w:p w14:paraId="50884F65" w14:textId="77777777" w:rsidR="008472AE" w:rsidRPr="008472AE" w:rsidRDefault="008472AE" w:rsidP="008472AE">
      <w:pPr>
        <w:numPr>
          <w:ilvl w:val="0"/>
          <w:numId w:val="69"/>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TAL może pochodzić:</w:t>
      </w:r>
    </w:p>
    <w:p w14:paraId="185AB2E8" w14:textId="77777777" w:rsidR="008472AE" w:rsidRPr="008472AE" w:rsidRDefault="008472AE" w:rsidP="008472AE">
      <w:pPr>
        <w:numPr>
          <w:ilvl w:val="0"/>
          <w:numId w:val="64"/>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z pliku,</w:t>
      </w:r>
    </w:p>
    <w:p w14:paraId="6A8E2042" w14:textId="77777777" w:rsidR="008472AE" w:rsidRPr="008472AE" w:rsidRDefault="008472AE" w:rsidP="008472AE">
      <w:pPr>
        <w:numPr>
          <w:ilvl w:val="0"/>
          <w:numId w:val="64"/>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z innego modułu E-</w:t>
      </w:r>
      <w:proofErr w:type="spellStart"/>
      <w:r w:rsidRPr="008472AE">
        <w:rPr>
          <w:rFonts w:asciiTheme="majorHAnsi" w:hAnsiTheme="majorHAnsi" w:cstheme="majorHAnsi"/>
          <w:sz w:val="24"/>
          <w:lang w:val="pl-PL"/>
        </w:rPr>
        <w:t>Sys</w:t>
      </w:r>
      <w:proofErr w:type="spellEnd"/>
      <w:r w:rsidRPr="008472AE">
        <w:rPr>
          <w:rFonts w:asciiTheme="majorHAnsi" w:hAnsiTheme="majorHAnsi" w:cstheme="majorHAnsi"/>
          <w:sz w:val="24"/>
          <w:lang w:val="pl-PL"/>
        </w:rPr>
        <w:t>.</w:t>
      </w:r>
    </w:p>
    <w:p w14:paraId="697863BC" w14:textId="77777777" w:rsidR="008472AE" w:rsidRPr="008472AE" w:rsidRDefault="008472AE" w:rsidP="008472AE">
      <w:pPr>
        <w:numPr>
          <w:ilvl w:val="0"/>
          <w:numId w:val="69"/>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Każdy TAL musi zawierać co najmniej jedną linię TAL, a maksymalnie jedną linię dla każdego ECU i kategorii transakcji.</w:t>
      </w:r>
    </w:p>
    <w:p w14:paraId="4A970261" w14:textId="77777777" w:rsidR="008472AE" w:rsidRPr="008472AE" w:rsidRDefault="008472AE" w:rsidP="008472AE">
      <w:pPr>
        <w:numPr>
          <w:ilvl w:val="0"/>
          <w:numId w:val="69"/>
        </w:numPr>
        <w:tabs>
          <w:tab w:val="left" w:pos="3010"/>
        </w:tabs>
        <w:rPr>
          <w:rFonts w:asciiTheme="majorHAnsi" w:hAnsiTheme="majorHAnsi" w:cstheme="majorHAnsi"/>
          <w:sz w:val="24"/>
          <w:lang w:val="pl-PL"/>
        </w:rPr>
      </w:pPr>
      <w:r w:rsidRPr="008472AE">
        <w:rPr>
          <w:rFonts w:ascii="Segoe UI Emoji" w:hAnsi="Segoe UI Emoji" w:cs="Segoe UI Emoji"/>
          <w:sz w:val="24"/>
          <w:lang w:val="pl-PL"/>
        </w:rPr>
        <w:t>🔹</w:t>
      </w:r>
      <w:r w:rsidRPr="008472AE">
        <w:rPr>
          <w:rFonts w:asciiTheme="majorHAnsi" w:hAnsiTheme="majorHAnsi" w:cstheme="majorHAnsi"/>
          <w:sz w:val="24"/>
          <w:lang w:val="pl-PL"/>
        </w:rPr>
        <w:t xml:space="preserve"> Jeśli TAL zawiera operacje związane z wymianą sprzętu, pojawi się komunikat z możliwością wykonania kopii zapasowej danych indywidualnych ECU.</w:t>
      </w:r>
    </w:p>
    <w:p w14:paraId="1E433056" w14:textId="77777777" w:rsidR="008472AE" w:rsidRPr="008472AE" w:rsidRDefault="008472AE" w:rsidP="008472AE">
      <w:pPr>
        <w:tabs>
          <w:tab w:val="left" w:pos="3010"/>
        </w:tabs>
        <w:rPr>
          <w:rFonts w:asciiTheme="majorHAnsi" w:hAnsiTheme="majorHAnsi" w:cstheme="majorHAnsi"/>
          <w:sz w:val="24"/>
          <w:lang w:val="pl-PL"/>
        </w:rPr>
      </w:pPr>
      <w:r w:rsidRPr="008472AE">
        <w:rPr>
          <w:rFonts w:asciiTheme="majorHAnsi" w:hAnsiTheme="majorHAnsi" w:cstheme="majorHAnsi"/>
          <w:sz w:val="24"/>
          <w:lang w:val="pl-PL"/>
        </w:rPr>
        <w:pict w14:anchorId="19B4075B">
          <v:rect id="_x0000_i1467" style="width:8in;height:0" o:hrpct="0" o:hralign="center" o:hrstd="t" o:hr="t" fillcolor="#a0a0a0" stroked="f"/>
        </w:pict>
      </w:r>
    </w:p>
    <w:p w14:paraId="12A218B4" w14:textId="77777777" w:rsidR="008472AE" w:rsidRPr="008472AE" w:rsidRDefault="008472AE" w:rsidP="008472AE">
      <w:pPr>
        <w:tabs>
          <w:tab w:val="left" w:pos="3010"/>
        </w:tabs>
        <w:rPr>
          <w:rFonts w:asciiTheme="majorHAnsi" w:hAnsiTheme="majorHAnsi" w:cstheme="majorHAnsi"/>
          <w:b/>
          <w:bCs/>
          <w:sz w:val="24"/>
          <w:lang w:val="pl-PL"/>
        </w:rPr>
      </w:pPr>
      <w:r w:rsidRPr="008472AE">
        <w:rPr>
          <w:rFonts w:asciiTheme="majorHAnsi" w:hAnsiTheme="majorHAnsi" w:cstheme="majorHAnsi"/>
          <w:b/>
          <w:bCs/>
          <w:sz w:val="24"/>
          <w:lang w:val="pl-PL"/>
        </w:rPr>
        <w:t>6.1. Procedura ogólna</w:t>
      </w:r>
    </w:p>
    <w:p w14:paraId="6F9A737A" w14:textId="77777777" w:rsidR="008472AE" w:rsidRPr="008472AE" w:rsidRDefault="008472AE" w:rsidP="008472AE">
      <w:pPr>
        <w:numPr>
          <w:ilvl w:val="0"/>
          <w:numId w:val="69"/>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Aby rozpocząć przetwarzanie TAL, należy:</w:t>
      </w:r>
    </w:p>
    <w:p w14:paraId="134CF11B" w14:textId="77777777" w:rsidR="008472AE" w:rsidRPr="008472AE" w:rsidRDefault="008472AE" w:rsidP="008472AE">
      <w:pPr>
        <w:numPr>
          <w:ilvl w:val="0"/>
          <w:numId w:val="65"/>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Załadować poprawny plik TAL (przycisk „…”)</w:t>
      </w:r>
    </w:p>
    <w:p w14:paraId="09CA4DF0" w14:textId="77777777" w:rsidR="008472AE" w:rsidRPr="008472AE" w:rsidRDefault="008472AE" w:rsidP="008472AE">
      <w:pPr>
        <w:numPr>
          <w:ilvl w:val="0"/>
          <w:numId w:val="65"/>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 xml:space="preserve">W razie potrzeby podać informacje o </w:t>
      </w:r>
      <w:proofErr w:type="spellStart"/>
      <w:r w:rsidRPr="008472AE">
        <w:rPr>
          <w:rFonts w:asciiTheme="majorHAnsi" w:hAnsiTheme="majorHAnsi" w:cstheme="majorHAnsi"/>
          <w:sz w:val="24"/>
          <w:lang w:val="pl-PL"/>
        </w:rPr>
        <w:t>tokenach</w:t>
      </w:r>
      <w:proofErr w:type="spellEnd"/>
      <w:r w:rsidRPr="008472AE">
        <w:rPr>
          <w:rFonts w:asciiTheme="majorHAnsi" w:hAnsiTheme="majorHAnsi" w:cstheme="majorHAnsi"/>
          <w:sz w:val="24"/>
          <w:lang w:val="pl-PL"/>
        </w:rPr>
        <w:t xml:space="preserve"> (patrz sekcja 6.2)</w:t>
      </w:r>
    </w:p>
    <w:p w14:paraId="311C9B59" w14:textId="77777777" w:rsidR="008472AE" w:rsidRPr="008472AE" w:rsidRDefault="008472AE" w:rsidP="008472AE">
      <w:pPr>
        <w:numPr>
          <w:ilvl w:val="0"/>
          <w:numId w:val="65"/>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Podać numer VIN pojazdu (można odczytać z FA lub VCM)</w:t>
      </w:r>
    </w:p>
    <w:p w14:paraId="318070C9" w14:textId="77777777" w:rsidR="008472AE" w:rsidRPr="008472AE" w:rsidRDefault="008472AE" w:rsidP="008472AE">
      <w:pPr>
        <w:numPr>
          <w:ilvl w:val="0"/>
          <w:numId w:val="65"/>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Uruchomić proces (przycisk „Start”)</w:t>
      </w:r>
    </w:p>
    <w:p w14:paraId="2773A57D" w14:textId="77777777" w:rsidR="008472AE" w:rsidRPr="008472AE" w:rsidRDefault="008472AE" w:rsidP="008472AE">
      <w:pPr>
        <w:numPr>
          <w:ilvl w:val="0"/>
          <w:numId w:val="69"/>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Opcjonalnie można podać SVT, który zostanie zapisany jako SVT docelowy w VCM (jeśli VCM obsługuje wersję SVT 6 lub wyższą).</w:t>
      </w:r>
    </w:p>
    <w:p w14:paraId="1AA0776A" w14:textId="77777777" w:rsidR="008472AE" w:rsidRPr="008472AE" w:rsidRDefault="008472AE" w:rsidP="008472AE">
      <w:pPr>
        <w:numPr>
          <w:ilvl w:val="0"/>
          <w:numId w:val="69"/>
        </w:numPr>
        <w:tabs>
          <w:tab w:val="left" w:pos="3010"/>
        </w:tabs>
        <w:rPr>
          <w:rFonts w:asciiTheme="majorHAnsi" w:hAnsiTheme="majorHAnsi" w:cstheme="majorHAnsi"/>
          <w:sz w:val="24"/>
          <w:lang w:val="pl-PL"/>
        </w:rPr>
      </w:pPr>
      <w:r w:rsidRPr="008472AE">
        <w:rPr>
          <w:rFonts w:ascii="Segoe UI Emoji" w:hAnsi="Segoe UI Emoji" w:cs="Segoe UI Emoji"/>
          <w:sz w:val="24"/>
          <w:lang w:val="pl-PL"/>
        </w:rPr>
        <w:t>🔹</w:t>
      </w:r>
      <w:r w:rsidRPr="008472AE">
        <w:rPr>
          <w:rFonts w:asciiTheme="majorHAnsi" w:hAnsiTheme="majorHAnsi" w:cstheme="majorHAnsi"/>
          <w:sz w:val="24"/>
          <w:lang w:val="pl-PL"/>
        </w:rPr>
        <w:t xml:space="preserve"> Jeśli TAL zawiera transakcje kodowania, wymagany jest FA w wersji 3 – sam VIN nie wystarczy.</w:t>
      </w:r>
    </w:p>
    <w:p w14:paraId="1911F088" w14:textId="77777777" w:rsidR="008472AE" w:rsidRPr="008472AE" w:rsidRDefault="008472AE" w:rsidP="008472AE">
      <w:pPr>
        <w:tabs>
          <w:tab w:val="left" w:pos="3010"/>
        </w:tabs>
        <w:rPr>
          <w:rFonts w:asciiTheme="majorHAnsi" w:hAnsiTheme="majorHAnsi" w:cstheme="majorHAnsi"/>
          <w:b/>
          <w:bCs/>
          <w:sz w:val="24"/>
          <w:lang w:val="pl-PL"/>
        </w:rPr>
      </w:pPr>
      <w:r w:rsidRPr="008472AE">
        <w:rPr>
          <w:rFonts w:asciiTheme="majorHAnsi" w:hAnsiTheme="majorHAnsi" w:cstheme="majorHAnsi"/>
          <w:b/>
          <w:bCs/>
          <w:sz w:val="24"/>
          <w:lang w:val="pl-PL"/>
        </w:rPr>
        <w:t>Przyciski sterujące:</w:t>
      </w:r>
    </w:p>
    <w:p w14:paraId="60454EC5" w14:textId="77777777" w:rsidR="008472AE" w:rsidRPr="008472AE" w:rsidRDefault="008472AE" w:rsidP="008472AE">
      <w:pPr>
        <w:numPr>
          <w:ilvl w:val="0"/>
          <w:numId w:val="66"/>
        </w:numPr>
        <w:tabs>
          <w:tab w:val="left" w:pos="3010"/>
        </w:tabs>
        <w:rPr>
          <w:rFonts w:asciiTheme="majorHAnsi" w:hAnsiTheme="majorHAnsi" w:cstheme="majorHAnsi"/>
          <w:sz w:val="24"/>
          <w:lang w:val="pl-PL"/>
        </w:rPr>
      </w:pPr>
      <w:r w:rsidRPr="008472AE">
        <w:rPr>
          <w:rFonts w:asciiTheme="majorHAnsi" w:hAnsiTheme="majorHAnsi" w:cstheme="majorHAnsi"/>
          <w:b/>
          <w:bCs/>
          <w:sz w:val="24"/>
          <w:lang w:val="pl-PL"/>
        </w:rPr>
        <w:t>Start</w:t>
      </w:r>
      <w:r w:rsidRPr="008472AE">
        <w:rPr>
          <w:rFonts w:asciiTheme="majorHAnsi" w:hAnsiTheme="majorHAnsi" w:cstheme="majorHAnsi"/>
          <w:sz w:val="24"/>
          <w:lang w:val="pl-PL"/>
        </w:rPr>
        <w:t> – uruchamia przetwarzanie TAL i przełącza do panelu monitorowania</w:t>
      </w:r>
    </w:p>
    <w:p w14:paraId="5DEBD2B3" w14:textId="77777777" w:rsidR="008472AE" w:rsidRPr="008472AE" w:rsidRDefault="008472AE" w:rsidP="008472AE">
      <w:pPr>
        <w:numPr>
          <w:ilvl w:val="0"/>
          <w:numId w:val="66"/>
        </w:numPr>
        <w:tabs>
          <w:tab w:val="left" w:pos="3010"/>
        </w:tabs>
        <w:rPr>
          <w:rFonts w:asciiTheme="majorHAnsi" w:hAnsiTheme="majorHAnsi" w:cstheme="majorHAnsi"/>
          <w:sz w:val="24"/>
          <w:lang w:val="pl-PL"/>
        </w:rPr>
      </w:pPr>
      <w:r w:rsidRPr="008472AE">
        <w:rPr>
          <w:rFonts w:asciiTheme="majorHAnsi" w:hAnsiTheme="majorHAnsi" w:cstheme="majorHAnsi"/>
          <w:b/>
          <w:bCs/>
          <w:sz w:val="24"/>
          <w:lang w:val="pl-PL"/>
        </w:rPr>
        <w:t>Stop</w:t>
      </w:r>
      <w:r w:rsidRPr="008472AE">
        <w:rPr>
          <w:rFonts w:asciiTheme="majorHAnsi" w:hAnsiTheme="majorHAnsi" w:cstheme="majorHAnsi"/>
          <w:sz w:val="24"/>
          <w:lang w:val="pl-PL"/>
        </w:rPr>
        <w:t> – przerywa proces</w:t>
      </w:r>
    </w:p>
    <w:p w14:paraId="3AFF15E3" w14:textId="77777777" w:rsidR="008472AE" w:rsidRPr="008472AE" w:rsidRDefault="008472AE" w:rsidP="008472AE">
      <w:pPr>
        <w:numPr>
          <w:ilvl w:val="0"/>
          <w:numId w:val="66"/>
        </w:numPr>
        <w:tabs>
          <w:tab w:val="left" w:pos="3010"/>
        </w:tabs>
        <w:rPr>
          <w:rFonts w:asciiTheme="majorHAnsi" w:hAnsiTheme="majorHAnsi" w:cstheme="majorHAnsi"/>
          <w:sz w:val="24"/>
          <w:lang w:val="pl-PL"/>
        </w:rPr>
      </w:pPr>
      <w:proofErr w:type="spellStart"/>
      <w:r w:rsidRPr="008472AE">
        <w:rPr>
          <w:rFonts w:asciiTheme="majorHAnsi" w:hAnsiTheme="majorHAnsi" w:cstheme="majorHAnsi"/>
          <w:b/>
          <w:bCs/>
          <w:sz w:val="24"/>
          <w:lang w:val="pl-PL"/>
        </w:rPr>
        <w:t>Check</w:t>
      </w:r>
      <w:proofErr w:type="spellEnd"/>
      <w:r w:rsidRPr="008472AE">
        <w:rPr>
          <w:rFonts w:asciiTheme="majorHAnsi" w:hAnsiTheme="majorHAnsi" w:cstheme="majorHAnsi"/>
          <w:b/>
          <w:bCs/>
          <w:sz w:val="24"/>
          <w:lang w:val="pl-PL"/>
        </w:rPr>
        <w:t xml:space="preserve"> SWE </w:t>
      </w:r>
      <w:proofErr w:type="spellStart"/>
      <w:r w:rsidRPr="008472AE">
        <w:rPr>
          <w:rFonts w:asciiTheme="majorHAnsi" w:hAnsiTheme="majorHAnsi" w:cstheme="majorHAnsi"/>
          <w:b/>
          <w:bCs/>
          <w:sz w:val="24"/>
          <w:lang w:val="pl-PL"/>
        </w:rPr>
        <w:t>availability</w:t>
      </w:r>
      <w:proofErr w:type="spellEnd"/>
      <w:r w:rsidRPr="008472AE">
        <w:rPr>
          <w:rFonts w:asciiTheme="majorHAnsi" w:hAnsiTheme="majorHAnsi" w:cstheme="majorHAnsi"/>
          <w:sz w:val="24"/>
          <w:lang w:val="pl-PL"/>
        </w:rPr>
        <w:t> – ręczne sprawdzenie dostępności jednostek SWE</w:t>
      </w:r>
    </w:p>
    <w:p w14:paraId="66F77EC7" w14:textId="77777777" w:rsidR="008472AE" w:rsidRPr="008472AE" w:rsidRDefault="008472AE" w:rsidP="008472AE">
      <w:pPr>
        <w:numPr>
          <w:ilvl w:val="0"/>
          <w:numId w:val="66"/>
        </w:numPr>
        <w:tabs>
          <w:tab w:val="left" w:pos="3010"/>
        </w:tabs>
        <w:rPr>
          <w:rFonts w:asciiTheme="majorHAnsi" w:hAnsiTheme="majorHAnsi" w:cstheme="majorHAnsi"/>
          <w:sz w:val="24"/>
          <w:lang w:val="pl-PL"/>
        </w:rPr>
      </w:pPr>
      <w:proofErr w:type="spellStart"/>
      <w:r w:rsidRPr="008472AE">
        <w:rPr>
          <w:rFonts w:asciiTheme="majorHAnsi" w:hAnsiTheme="majorHAnsi" w:cstheme="majorHAnsi"/>
          <w:b/>
          <w:bCs/>
          <w:sz w:val="24"/>
          <w:lang w:val="pl-PL"/>
        </w:rPr>
        <w:lastRenderedPageBreak/>
        <w:t>Check</w:t>
      </w:r>
      <w:proofErr w:type="spellEnd"/>
      <w:r w:rsidRPr="008472AE">
        <w:rPr>
          <w:rFonts w:asciiTheme="majorHAnsi" w:hAnsiTheme="majorHAnsi" w:cstheme="majorHAnsi"/>
          <w:b/>
          <w:bCs/>
          <w:sz w:val="24"/>
          <w:lang w:val="pl-PL"/>
        </w:rPr>
        <w:t xml:space="preserve"> </w:t>
      </w:r>
      <w:proofErr w:type="spellStart"/>
      <w:r w:rsidRPr="008472AE">
        <w:rPr>
          <w:rFonts w:asciiTheme="majorHAnsi" w:hAnsiTheme="majorHAnsi" w:cstheme="majorHAnsi"/>
          <w:b/>
          <w:bCs/>
          <w:sz w:val="24"/>
          <w:lang w:val="pl-PL"/>
        </w:rPr>
        <w:t>programming</w:t>
      </w:r>
      <w:proofErr w:type="spellEnd"/>
      <w:r w:rsidRPr="008472AE">
        <w:rPr>
          <w:rFonts w:asciiTheme="majorHAnsi" w:hAnsiTheme="majorHAnsi" w:cstheme="majorHAnsi"/>
          <w:b/>
          <w:bCs/>
          <w:sz w:val="24"/>
          <w:lang w:val="pl-PL"/>
        </w:rPr>
        <w:t xml:space="preserve"> </w:t>
      </w:r>
      <w:proofErr w:type="spellStart"/>
      <w:r w:rsidRPr="008472AE">
        <w:rPr>
          <w:rFonts w:asciiTheme="majorHAnsi" w:hAnsiTheme="majorHAnsi" w:cstheme="majorHAnsi"/>
          <w:b/>
          <w:bCs/>
          <w:sz w:val="24"/>
          <w:lang w:val="pl-PL"/>
        </w:rPr>
        <w:t>protection</w:t>
      </w:r>
      <w:proofErr w:type="spellEnd"/>
      <w:r w:rsidRPr="008472AE">
        <w:rPr>
          <w:rFonts w:asciiTheme="majorHAnsi" w:hAnsiTheme="majorHAnsi" w:cstheme="majorHAnsi"/>
          <w:sz w:val="24"/>
          <w:lang w:val="pl-PL"/>
        </w:rPr>
        <w:t xml:space="preserve"> – sprawdzenie, czy wymagane są </w:t>
      </w:r>
      <w:proofErr w:type="spellStart"/>
      <w:r w:rsidRPr="008472AE">
        <w:rPr>
          <w:rFonts w:asciiTheme="majorHAnsi" w:hAnsiTheme="majorHAnsi" w:cstheme="majorHAnsi"/>
          <w:sz w:val="24"/>
          <w:lang w:val="pl-PL"/>
        </w:rPr>
        <w:t>tokeny</w:t>
      </w:r>
      <w:proofErr w:type="spellEnd"/>
      <w:r w:rsidRPr="008472AE">
        <w:rPr>
          <w:rFonts w:asciiTheme="majorHAnsi" w:hAnsiTheme="majorHAnsi" w:cstheme="majorHAnsi"/>
          <w:sz w:val="24"/>
          <w:lang w:val="pl-PL"/>
        </w:rPr>
        <w:t xml:space="preserve"> zabezpieczające</w:t>
      </w:r>
    </w:p>
    <w:p w14:paraId="3FC785EA" w14:textId="77777777" w:rsidR="008472AE" w:rsidRPr="008472AE" w:rsidRDefault="008472AE" w:rsidP="008472AE">
      <w:pPr>
        <w:numPr>
          <w:ilvl w:val="0"/>
          <w:numId w:val="66"/>
        </w:numPr>
        <w:tabs>
          <w:tab w:val="left" w:pos="3010"/>
        </w:tabs>
        <w:rPr>
          <w:rFonts w:asciiTheme="majorHAnsi" w:hAnsiTheme="majorHAnsi" w:cstheme="majorHAnsi"/>
          <w:sz w:val="24"/>
          <w:lang w:val="pl-PL"/>
        </w:rPr>
      </w:pPr>
      <w:proofErr w:type="spellStart"/>
      <w:r w:rsidRPr="008472AE">
        <w:rPr>
          <w:rFonts w:asciiTheme="majorHAnsi" w:hAnsiTheme="majorHAnsi" w:cstheme="majorHAnsi"/>
          <w:b/>
          <w:bCs/>
          <w:sz w:val="24"/>
          <w:lang w:val="pl-PL"/>
        </w:rPr>
        <w:t>Details</w:t>
      </w:r>
      <w:proofErr w:type="spellEnd"/>
      <w:r w:rsidRPr="008472AE">
        <w:rPr>
          <w:rFonts w:asciiTheme="majorHAnsi" w:hAnsiTheme="majorHAnsi" w:cstheme="majorHAnsi"/>
          <w:sz w:val="24"/>
          <w:lang w:val="pl-PL"/>
        </w:rPr>
        <w:t> – przejście do modułu „TALSTATUS Viewer”</w:t>
      </w:r>
    </w:p>
    <w:p w14:paraId="646931E1" w14:textId="77777777" w:rsidR="008472AE" w:rsidRPr="008472AE" w:rsidRDefault="008472AE" w:rsidP="008472AE">
      <w:pPr>
        <w:tabs>
          <w:tab w:val="left" w:pos="3010"/>
        </w:tabs>
        <w:rPr>
          <w:rFonts w:asciiTheme="majorHAnsi" w:hAnsiTheme="majorHAnsi" w:cstheme="majorHAnsi"/>
          <w:sz w:val="24"/>
          <w:lang w:val="pl-PL"/>
        </w:rPr>
      </w:pPr>
      <w:r w:rsidRPr="008472AE">
        <w:rPr>
          <w:rFonts w:asciiTheme="majorHAnsi" w:hAnsiTheme="majorHAnsi" w:cstheme="majorHAnsi"/>
          <w:sz w:val="24"/>
          <w:lang w:val="pl-PL"/>
        </w:rPr>
        <w:pict w14:anchorId="2A8ADEC3">
          <v:rect id="_x0000_i1468" style="width:8in;height:0" o:hrpct="0" o:hralign="center" o:hrstd="t" o:hr="t" fillcolor="#a0a0a0" stroked="f"/>
        </w:pict>
      </w:r>
    </w:p>
    <w:p w14:paraId="32AB76B5" w14:textId="77777777" w:rsidR="008472AE" w:rsidRPr="008472AE" w:rsidRDefault="008472AE" w:rsidP="008472AE">
      <w:pPr>
        <w:tabs>
          <w:tab w:val="left" w:pos="3010"/>
        </w:tabs>
        <w:rPr>
          <w:rFonts w:asciiTheme="majorHAnsi" w:hAnsiTheme="majorHAnsi" w:cstheme="majorHAnsi"/>
          <w:b/>
          <w:bCs/>
          <w:sz w:val="24"/>
          <w:lang w:val="pl-PL"/>
        </w:rPr>
      </w:pPr>
      <w:r w:rsidRPr="008472AE">
        <w:rPr>
          <w:rFonts w:asciiTheme="majorHAnsi" w:hAnsiTheme="majorHAnsi" w:cstheme="majorHAnsi"/>
          <w:b/>
          <w:bCs/>
          <w:sz w:val="24"/>
          <w:lang w:val="pl-PL"/>
        </w:rPr>
        <w:t xml:space="preserve">6.2. Ochrona programowania (Programming </w:t>
      </w:r>
      <w:proofErr w:type="spellStart"/>
      <w:r w:rsidRPr="008472AE">
        <w:rPr>
          <w:rFonts w:asciiTheme="majorHAnsi" w:hAnsiTheme="majorHAnsi" w:cstheme="majorHAnsi"/>
          <w:b/>
          <w:bCs/>
          <w:sz w:val="24"/>
          <w:lang w:val="pl-PL"/>
        </w:rPr>
        <w:t>Protection</w:t>
      </w:r>
      <w:proofErr w:type="spellEnd"/>
      <w:r w:rsidRPr="008472AE">
        <w:rPr>
          <w:rFonts w:asciiTheme="majorHAnsi" w:hAnsiTheme="majorHAnsi" w:cstheme="majorHAnsi"/>
          <w:b/>
          <w:bCs/>
          <w:sz w:val="24"/>
          <w:lang w:val="pl-PL"/>
        </w:rPr>
        <w:t>)</w:t>
      </w:r>
    </w:p>
    <w:p w14:paraId="76F5BBCB" w14:textId="77777777" w:rsidR="008472AE" w:rsidRPr="008472AE" w:rsidRDefault="008472AE" w:rsidP="008472AE">
      <w:pPr>
        <w:numPr>
          <w:ilvl w:val="0"/>
          <w:numId w:val="69"/>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Od SP25 wprowadzono mechanizm ochrony programowania, który wymaga autoryzacji (</w:t>
      </w:r>
      <w:proofErr w:type="spellStart"/>
      <w:r w:rsidRPr="008472AE">
        <w:rPr>
          <w:rFonts w:asciiTheme="majorHAnsi" w:hAnsiTheme="majorHAnsi" w:cstheme="majorHAnsi"/>
          <w:sz w:val="24"/>
          <w:lang w:val="pl-PL"/>
        </w:rPr>
        <w:t>tokenów</w:t>
      </w:r>
      <w:proofErr w:type="spellEnd"/>
      <w:r w:rsidRPr="008472AE">
        <w:rPr>
          <w:rFonts w:asciiTheme="majorHAnsi" w:hAnsiTheme="majorHAnsi" w:cstheme="majorHAnsi"/>
          <w:sz w:val="24"/>
          <w:lang w:val="pl-PL"/>
        </w:rPr>
        <w:t>) dla niektórych operacji.</w:t>
      </w:r>
    </w:p>
    <w:p w14:paraId="4C3243DF" w14:textId="77777777" w:rsidR="008472AE" w:rsidRPr="008472AE" w:rsidRDefault="008472AE" w:rsidP="008472AE">
      <w:pPr>
        <w:numPr>
          <w:ilvl w:val="0"/>
          <w:numId w:val="67"/>
        </w:numPr>
        <w:tabs>
          <w:tab w:val="left" w:pos="3010"/>
        </w:tabs>
        <w:rPr>
          <w:rFonts w:asciiTheme="majorHAnsi" w:hAnsiTheme="majorHAnsi" w:cstheme="majorHAnsi"/>
          <w:sz w:val="24"/>
          <w:lang w:val="pl-PL"/>
        </w:rPr>
      </w:pPr>
      <w:r w:rsidRPr="008472AE">
        <w:rPr>
          <w:rFonts w:asciiTheme="majorHAnsi" w:hAnsiTheme="majorHAnsi" w:cstheme="majorHAnsi"/>
          <w:b/>
          <w:bCs/>
          <w:sz w:val="24"/>
          <w:lang w:val="pl-PL"/>
        </w:rPr>
        <w:t xml:space="preserve">Basic </w:t>
      </w:r>
      <w:proofErr w:type="spellStart"/>
      <w:r w:rsidRPr="008472AE">
        <w:rPr>
          <w:rFonts w:asciiTheme="majorHAnsi" w:hAnsiTheme="majorHAnsi" w:cstheme="majorHAnsi"/>
          <w:b/>
          <w:bCs/>
          <w:sz w:val="24"/>
          <w:lang w:val="pl-PL"/>
        </w:rPr>
        <w:t>Protection</w:t>
      </w:r>
      <w:proofErr w:type="spellEnd"/>
      <w:r w:rsidRPr="008472AE">
        <w:rPr>
          <w:rFonts w:asciiTheme="majorHAnsi" w:hAnsiTheme="majorHAnsi" w:cstheme="majorHAnsi"/>
          <w:sz w:val="24"/>
          <w:lang w:val="pl-PL"/>
        </w:rPr>
        <w:t xml:space="preserve"> – dla ECU w trybie serwisowym (Field </w:t>
      </w:r>
      <w:proofErr w:type="spellStart"/>
      <w:r w:rsidRPr="008472AE">
        <w:rPr>
          <w:rFonts w:asciiTheme="majorHAnsi" w:hAnsiTheme="majorHAnsi" w:cstheme="majorHAnsi"/>
          <w:sz w:val="24"/>
          <w:lang w:val="pl-PL"/>
        </w:rPr>
        <w:t>Mode</w:t>
      </w:r>
      <w:proofErr w:type="spellEnd"/>
      <w:r w:rsidRPr="008472AE">
        <w:rPr>
          <w:rFonts w:asciiTheme="majorHAnsi" w:hAnsiTheme="majorHAnsi" w:cstheme="majorHAnsi"/>
          <w:sz w:val="24"/>
          <w:lang w:val="pl-PL"/>
        </w:rPr>
        <w:t>)</w:t>
      </w:r>
    </w:p>
    <w:p w14:paraId="3F6295DB" w14:textId="77777777" w:rsidR="008472AE" w:rsidRPr="008472AE" w:rsidRDefault="008472AE" w:rsidP="008472AE">
      <w:pPr>
        <w:numPr>
          <w:ilvl w:val="0"/>
          <w:numId w:val="67"/>
        </w:numPr>
        <w:tabs>
          <w:tab w:val="left" w:pos="3010"/>
        </w:tabs>
        <w:rPr>
          <w:rFonts w:asciiTheme="majorHAnsi" w:hAnsiTheme="majorHAnsi" w:cstheme="majorHAnsi"/>
          <w:sz w:val="24"/>
          <w:lang w:val="pl-PL"/>
        </w:rPr>
      </w:pPr>
      <w:r w:rsidRPr="008472AE">
        <w:rPr>
          <w:rFonts w:asciiTheme="majorHAnsi" w:hAnsiTheme="majorHAnsi" w:cstheme="majorHAnsi"/>
          <w:b/>
          <w:bCs/>
          <w:sz w:val="24"/>
          <w:lang w:val="pl-PL"/>
        </w:rPr>
        <w:t xml:space="preserve">Plus </w:t>
      </w:r>
      <w:proofErr w:type="spellStart"/>
      <w:r w:rsidRPr="008472AE">
        <w:rPr>
          <w:rFonts w:asciiTheme="majorHAnsi" w:hAnsiTheme="majorHAnsi" w:cstheme="majorHAnsi"/>
          <w:b/>
          <w:bCs/>
          <w:sz w:val="24"/>
          <w:lang w:val="pl-PL"/>
        </w:rPr>
        <w:t>Protection</w:t>
      </w:r>
      <w:proofErr w:type="spellEnd"/>
      <w:r w:rsidRPr="008472AE">
        <w:rPr>
          <w:rFonts w:asciiTheme="majorHAnsi" w:hAnsiTheme="majorHAnsi" w:cstheme="majorHAnsi"/>
          <w:sz w:val="24"/>
          <w:lang w:val="pl-PL"/>
        </w:rPr>
        <w:t xml:space="preserve"> – dla ECU w trybie fabrycznym (Plant </w:t>
      </w:r>
      <w:proofErr w:type="spellStart"/>
      <w:r w:rsidRPr="008472AE">
        <w:rPr>
          <w:rFonts w:asciiTheme="majorHAnsi" w:hAnsiTheme="majorHAnsi" w:cstheme="majorHAnsi"/>
          <w:sz w:val="24"/>
          <w:lang w:val="pl-PL"/>
        </w:rPr>
        <w:t>Mode</w:t>
      </w:r>
      <w:proofErr w:type="spellEnd"/>
      <w:r w:rsidRPr="008472AE">
        <w:rPr>
          <w:rFonts w:asciiTheme="majorHAnsi" w:hAnsiTheme="majorHAnsi" w:cstheme="majorHAnsi"/>
          <w:sz w:val="24"/>
          <w:lang w:val="pl-PL"/>
        </w:rPr>
        <w:t>)</w:t>
      </w:r>
    </w:p>
    <w:p w14:paraId="441BD637" w14:textId="77777777" w:rsidR="008472AE" w:rsidRPr="008472AE" w:rsidRDefault="008472AE" w:rsidP="008472AE">
      <w:pPr>
        <w:numPr>
          <w:ilvl w:val="0"/>
          <w:numId w:val="69"/>
        </w:numPr>
        <w:tabs>
          <w:tab w:val="left" w:pos="3010"/>
        </w:tabs>
        <w:rPr>
          <w:rFonts w:asciiTheme="majorHAnsi" w:hAnsiTheme="majorHAnsi" w:cstheme="majorHAnsi"/>
          <w:sz w:val="24"/>
          <w:lang w:val="pl-PL"/>
        </w:rPr>
      </w:pPr>
      <w:proofErr w:type="spellStart"/>
      <w:r w:rsidRPr="008472AE">
        <w:rPr>
          <w:rFonts w:asciiTheme="majorHAnsi" w:hAnsiTheme="majorHAnsi" w:cstheme="majorHAnsi"/>
          <w:sz w:val="24"/>
          <w:lang w:val="pl-PL"/>
        </w:rPr>
        <w:t>Tokeny</w:t>
      </w:r>
      <w:proofErr w:type="spellEnd"/>
      <w:r w:rsidRPr="008472AE">
        <w:rPr>
          <w:rFonts w:asciiTheme="majorHAnsi" w:hAnsiTheme="majorHAnsi" w:cstheme="majorHAnsi"/>
          <w:sz w:val="24"/>
          <w:lang w:val="pl-PL"/>
        </w:rPr>
        <w:t xml:space="preserve"> mogą być:</w:t>
      </w:r>
    </w:p>
    <w:p w14:paraId="7AF5C5C8" w14:textId="77777777" w:rsidR="008472AE" w:rsidRPr="008472AE" w:rsidRDefault="008472AE" w:rsidP="008472AE">
      <w:pPr>
        <w:numPr>
          <w:ilvl w:val="0"/>
          <w:numId w:val="68"/>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 xml:space="preserve">generowane automatycznie (jeśli skonfigurowano </w:t>
      </w:r>
      <w:proofErr w:type="spellStart"/>
      <w:r w:rsidRPr="008472AE">
        <w:rPr>
          <w:rFonts w:asciiTheme="majorHAnsi" w:hAnsiTheme="majorHAnsi" w:cstheme="majorHAnsi"/>
          <w:sz w:val="24"/>
          <w:lang w:val="pl-PL"/>
        </w:rPr>
        <w:t>backend</w:t>
      </w:r>
      <w:proofErr w:type="spellEnd"/>
      <w:r w:rsidRPr="008472AE">
        <w:rPr>
          <w:rFonts w:asciiTheme="majorHAnsi" w:hAnsiTheme="majorHAnsi" w:cstheme="majorHAnsi"/>
          <w:sz w:val="24"/>
          <w:lang w:val="pl-PL"/>
        </w:rPr>
        <w:t xml:space="preserve"> i certyfikat klienta),</w:t>
      </w:r>
    </w:p>
    <w:p w14:paraId="41B186A3" w14:textId="77777777" w:rsidR="008472AE" w:rsidRPr="008472AE" w:rsidRDefault="008472AE" w:rsidP="008472AE">
      <w:pPr>
        <w:numPr>
          <w:ilvl w:val="0"/>
          <w:numId w:val="68"/>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 xml:space="preserve">pozyskiwane ręcznie (przez plik żądania i odpowiedź z </w:t>
      </w:r>
      <w:proofErr w:type="spellStart"/>
      <w:r w:rsidRPr="008472AE">
        <w:rPr>
          <w:rFonts w:asciiTheme="majorHAnsi" w:hAnsiTheme="majorHAnsi" w:cstheme="majorHAnsi"/>
          <w:sz w:val="24"/>
          <w:lang w:val="pl-PL"/>
        </w:rPr>
        <w:t>backendu</w:t>
      </w:r>
      <w:proofErr w:type="spellEnd"/>
      <w:r w:rsidRPr="008472AE">
        <w:rPr>
          <w:rFonts w:asciiTheme="majorHAnsi" w:hAnsiTheme="majorHAnsi" w:cstheme="majorHAnsi"/>
          <w:sz w:val="24"/>
          <w:lang w:val="pl-PL"/>
        </w:rPr>
        <w:t>).</w:t>
      </w:r>
    </w:p>
    <w:p w14:paraId="5286F427" w14:textId="77777777" w:rsidR="008472AE" w:rsidRPr="008472AE" w:rsidRDefault="008472AE" w:rsidP="008472AE">
      <w:pPr>
        <w:numPr>
          <w:ilvl w:val="0"/>
          <w:numId w:val="69"/>
        </w:numPr>
        <w:tabs>
          <w:tab w:val="left" w:pos="3010"/>
        </w:tabs>
        <w:rPr>
          <w:rFonts w:asciiTheme="majorHAnsi" w:hAnsiTheme="majorHAnsi" w:cstheme="majorHAnsi"/>
          <w:sz w:val="24"/>
          <w:lang w:val="pl-PL"/>
        </w:rPr>
      </w:pPr>
      <w:r w:rsidRPr="008472AE">
        <w:rPr>
          <w:rFonts w:ascii="Segoe UI Emoji" w:hAnsi="Segoe UI Emoji" w:cs="Segoe UI Emoji"/>
          <w:sz w:val="24"/>
          <w:lang w:val="pl-PL"/>
        </w:rPr>
        <w:t>🔹</w:t>
      </w:r>
      <w:r w:rsidRPr="008472AE">
        <w:rPr>
          <w:rFonts w:asciiTheme="majorHAnsi" w:hAnsiTheme="majorHAnsi" w:cstheme="majorHAnsi"/>
          <w:sz w:val="24"/>
          <w:lang w:val="pl-PL"/>
        </w:rPr>
        <w:t xml:space="preserve"> Można kontynuować proces nawet jeśli nie wszystkie ECU odpowiedziały – wymaga ustawienia TalExecution.param.flashProtectionPlusOptimistic=true w pliku </w:t>
      </w:r>
      <w:proofErr w:type="spellStart"/>
      <w:r w:rsidRPr="008472AE">
        <w:rPr>
          <w:rFonts w:asciiTheme="majorHAnsi" w:hAnsiTheme="majorHAnsi" w:cstheme="majorHAnsi"/>
          <w:sz w:val="24"/>
          <w:lang w:val="pl-PL"/>
        </w:rPr>
        <w:t>Esys.properties</w:t>
      </w:r>
      <w:proofErr w:type="spellEnd"/>
      <w:r w:rsidRPr="008472AE">
        <w:rPr>
          <w:rFonts w:asciiTheme="majorHAnsi" w:hAnsiTheme="majorHAnsi" w:cstheme="majorHAnsi"/>
          <w:sz w:val="24"/>
          <w:lang w:val="pl-PL"/>
        </w:rPr>
        <w:t>.</w:t>
      </w:r>
    </w:p>
    <w:p w14:paraId="1E516D50" w14:textId="77777777" w:rsidR="008472AE" w:rsidRPr="008472AE" w:rsidRDefault="008472AE" w:rsidP="008472AE">
      <w:pPr>
        <w:tabs>
          <w:tab w:val="left" w:pos="3010"/>
        </w:tabs>
        <w:rPr>
          <w:rFonts w:asciiTheme="majorHAnsi" w:hAnsiTheme="majorHAnsi" w:cstheme="majorHAnsi"/>
          <w:sz w:val="24"/>
          <w:lang w:val="pl-PL"/>
        </w:rPr>
      </w:pPr>
      <w:r w:rsidRPr="008472AE">
        <w:rPr>
          <w:rFonts w:asciiTheme="majorHAnsi" w:hAnsiTheme="majorHAnsi" w:cstheme="majorHAnsi"/>
          <w:sz w:val="24"/>
          <w:lang w:val="pl-PL"/>
        </w:rPr>
        <w:pict w14:anchorId="2C90BB3A">
          <v:rect id="_x0000_i1469" style="width:8in;height:0" o:hrpct="0" o:hralign="center" o:hrstd="t" o:hr="t" fillcolor="#a0a0a0" stroked="f"/>
        </w:pict>
      </w:r>
    </w:p>
    <w:p w14:paraId="34DB542E" w14:textId="77777777" w:rsidR="008472AE" w:rsidRPr="008472AE" w:rsidRDefault="008472AE" w:rsidP="008472AE">
      <w:pPr>
        <w:tabs>
          <w:tab w:val="left" w:pos="3010"/>
        </w:tabs>
        <w:rPr>
          <w:rFonts w:asciiTheme="majorHAnsi" w:hAnsiTheme="majorHAnsi" w:cstheme="majorHAnsi"/>
          <w:b/>
          <w:bCs/>
          <w:sz w:val="24"/>
          <w:lang w:val="pl-PL"/>
        </w:rPr>
      </w:pPr>
      <w:r w:rsidRPr="008472AE">
        <w:rPr>
          <w:rFonts w:asciiTheme="majorHAnsi" w:hAnsiTheme="majorHAnsi" w:cstheme="majorHAnsi"/>
          <w:b/>
          <w:bCs/>
          <w:sz w:val="24"/>
          <w:lang w:val="pl-PL"/>
        </w:rPr>
        <w:t>6.2.1. Sprawdzenie ochrony programowania</w:t>
      </w:r>
    </w:p>
    <w:p w14:paraId="5D393270" w14:textId="77777777" w:rsidR="008472AE" w:rsidRPr="008472AE" w:rsidRDefault="008472AE" w:rsidP="008472AE">
      <w:pPr>
        <w:numPr>
          <w:ilvl w:val="0"/>
          <w:numId w:val="69"/>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Kliknięcie „</w:t>
      </w:r>
      <w:proofErr w:type="spellStart"/>
      <w:r w:rsidRPr="008472AE">
        <w:rPr>
          <w:rFonts w:asciiTheme="majorHAnsi" w:hAnsiTheme="majorHAnsi" w:cstheme="majorHAnsi"/>
          <w:sz w:val="24"/>
          <w:lang w:val="pl-PL"/>
        </w:rPr>
        <w:t>Check</w:t>
      </w:r>
      <w:proofErr w:type="spellEnd"/>
      <w:r w:rsidRPr="008472AE">
        <w:rPr>
          <w:rFonts w:asciiTheme="majorHAnsi" w:hAnsiTheme="majorHAnsi" w:cstheme="majorHAnsi"/>
          <w:sz w:val="24"/>
          <w:lang w:val="pl-PL"/>
        </w:rPr>
        <w:t xml:space="preserve"> </w:t>
      </w:r>
      <w:proofErr w:type="spellStart"/>
      <w:r w:rsidRPr="008472AE">
        <w:rPr>
          <w:rFonts w:asciiTheme="majorHAnsi" w:hAnsiTheme="majorHAnsi" w:cstheme="majorHAnsi"/>
          <w:sz w:val="24"/>
          <w:lang w:val="pl-PL"/>
        </w:rPr>
        <w:t>programming</w:t>
      </w:r>
      <w:proofErr w:type="spellEnd"/>
      <w:r w:rsidRPr="008472AE">
        <w:rPr>
          <w:rFonts w:asciiTheme="majorHAnsi" w:hAnsiTheme="majorHAnsi" w:cstheme="majorHAnsi"/>
          <w:sz w:val="24"/>
          <w:lang w:val="pl-PL"/>
        </w:rPr>
        <w:t xml:space="preserve"> </w:t>
      </w:r>
      <w:proofErr w:type="spellStart"/>
      <w:r w:rsidRPr="008472AE">
        <w:rPr>
          <w:rFonts w:asciiTheme="majorHAnsi" w:hAnsiTheme="majorHAnsi" w:cstheme="majorHAnsi"/>
          <w:sz w:val="24"/>
          <w:lang w:val="pl-PL"/>
        </w:rPr>
        <w:t>protection</w:t>
      </w:r>
      <w:proofErr w:type="spellEnd"/>
      <w:r w:rsidRPr="008472AE">
        <w:rPr>
          <w:rFonts w:asciiTheme="majorHAnsi" w:hAnsiTheme="majorHAnsi" w:cstheme="majorHAnsi"/>
          <w:sz w:val="24"/>
          <w:lang w:val="pl-PL"/>
        </w:rPr>
        <w:t xml:space="preserve">” pokaże, które ECU wymagają </w:t>
      </w:r>
      <w:proofErr w:type="spellStart"/>
      <w:r w:rsidRPr="008472AE">
        <w:rPr>
          <w:rFonts w:asciiTheme="majorHAnsi" w:hAnsiTheme="majorHAnsi" w:cstheme="majorHAnsi"/>
          <w:sz w:val="24"/>
          <w:lang w:val="pl-PL"/>
        </w:rPr>
        <w:t>tokenów</w:t>
      </w:r>
      <w:proofErr w:type="spellEnd"/>
      <w:r w:rsidRPr="008472AE">
        <w:rPr>
          <w:rFonts w:asciiTheme="majorHAnsi" w:hAnsiTheme="majorHAnsi" w:cstheme="majorHAnsi"/>
          <w:sz w:val="24"/>
          <w:lang w:val="pl-PL"/>
        </w:rPr>
        <w:t>. Jeśli nie są wymagane, pojawi się komunikat informacyjny.</w:t>
      </w:r>
    </w:p>
    <w:p w14:paraId="7650E8B2" w14:textId="77777777" w:rsidR="008472AE" w:rsidRPr="008472AE" w:rsidRDefault="008472AE" w:rsidP="008472AE">
      <w:pPr>
        <w:tabs>
          <w:tab w:val="left" w:pos="3010"/>
        </w:tabs>
        <w:rPr>
          <w:rFonts w:asciiTheme="majorHAnsi" w:hAnsiTheme="majorHAnsi" w:cstheme="majorHAnsi"/>
          <w:sz w:val="24"/>
          <w:lang w:val="pl-PL"/>
        </w:rPr>
      </w:pPr>
      <w:r w:rsidRPr="008472AE">
        <w:rPr>
          <w:rFonts w:asciiTheme="majorHAnsi" w:hAnsiTheme="majorHAnsi" w:cstheme="majorHAnsi"/>
          <w:sz w:val="24"/>
          <w:lang w:val="pl-PL"/>
        </w:rPr>
        <w:pict w14:anchorId="476B787C">
          <v:rect id="_x0000_i1470" style="width:8in;height:0" o:hrpct="0" o:hralign="center" o:hrstd="t" o:hr="t" fillcolor="#a0a0a0" stroked="f"/>
        </w:pict>
      </w:r>
    </w:p>
    <w:p w14:paraId="18FBF817" w14:textId="77777777" w:rsidR="008472AE" w:rsidRPr="008472AE" w:rsidRDefault="008472AE" w:rsidP="008472AE">
      <w:pPr>
        <w:tabs>
          <w:tab w:val="left" w:pos="3010"/>
        </w:tabs>
        <w:rPr>
          <w:rFonts w:asciiTheme="majorHAnsi" w:hAnsiTheme="majorHAnsi" w:cstheme="majorHAnsi"/>
          <w:b/>
          <w:bCs/>
          <w:sz w:val="24"/>
          <w:lang w:val="pl-PL"/>
        </w:rPr>
      </w:pPr>
      <w:r w:rsidRPr="008472AE">
        <w:rPr>
          <w:rFonts w:asciiTheme="majorHAnsi" w:hAnsiTheme="majorHAnsi" w:cstheme="majorHAnsi"/>
          <w:b/>
          <w:bCs/>
          <w:sz w:val="24"/>
          <w:lang w:val="pl-PL"/>
        </w:rPr>
        <w:t xml:space="preserve">6.2.1.1. Ręczne tworzenie żądania </w:t>
      </w:r>
      <w:proofErr w:type="spellStart"/>
      <w:r w:rsidRPr="008472AE">
        <w:rPr>
          <w:rFonts w:asciiTheme="majorHAnsi" w:hAnsiTheme="majorHAnsi" w:cstheme="majorHAnsi"/>
          <w:b/>
          <w:bCs/>
          <w:sz w:val="24"/>
          <w:lang w:val="pl-PL"/>
        </w:rPr>
        <w:t>tokena</w:t>
      </w:r>
      <w:proofErr w:type="spellEnd"/>
    </w:p>
    <w:p w14:paraId="156954E9" w14:textId="77777777" w:rsidR="008472AE" w:rsidRPr="008472AE" w:rsidRDefault="008472AE" w:rsidP="008472AE">
      <w:pPr>
        <w:numPr>
          <w:ilvl w:val="0"/>
          <w:numId w:val="69"/>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 xml:space="preserve">Można utworzyć plik żądania dla </w:t>
      </w:r>
      <w:proofErr w:type="spellStart"/>
      <w:r w:rsidRPr="008472AE">
        <w:rPr>
          <w:rFonts w:asciiTheme="majorHAnsi" w:hAnsiTheme="majorHAnsi" w:cstheme="majorHAnsi"/>
          <w:sz w:val="24"/>
          <w:lang w:val="pl-PL"/>
        </w:rPr>
        <w:t>tokena</w:t>
      </w:r>
      <w:proofErr w:type="spellEnd"/>
      <w:r w:rsidRPr="008472AE">
        <w:rPr>
          <w:rFonts w:asciiTheme="majorHAnsi" w:hAnsiTheme="majorHAnsi" w:cstheme="majorHAnsi"/>
          <w:sz w:val="24"/>
          <w:lang w:val="pl-PL"/>
        </w:rPr>
        <w:t xml:space="preserve"> Basic (JSON) lub Plus (XML), który należy przesłać do </w:t>
      </w:r>
      <w:proofErr w:type="spellStart"/>
      <w:r w:rsidRPr="008472AE">
        <w:rPr>
          <w:rFonts w:asciiTheme="majorHAnsi" w:hAnsiTheme="majorHAnsi" w:cstheme="majorHAnsi"/>
          <w:sz w:val="24"/>
          <w:lang w:val="pl-PL"/>
        </w:rPr>
        <w:t>backendu</w:t>
      </w:r>
      <w:proofErr w:type="spellEnd"/>
      <w:r w:rsidRPr="008472AE">
        <w:rPr>
          <w:rFonts w:asciiTheme="majorHAnsi" w:hAnsiTheme="majorHAnsi" w:cstheme="majorHAnsi"/>
          <w:sz w:val="24"/>
          <w:lang w:val="pl-PL"/>
        </w:rPr>
        <w:t xml:space="preserve"> (np. przez portal B2B), aby otrzymać plik </w:t>
      </w:r>
      <w:proofErr w:type="spellStart"/>
      <w:r w:rsidRPr="008472AE">
        <w:rPr>
          <w:rFonts w:asciiTheme="majorHAnsi" w:hAnsiTheme="majorHAnsi" w:cstheme="majorHAnsi"/>
          <w:sz w:val="24"/>
          <w:lang w:val="pl-PL"/>
        </w:rPr>
        <w:t>tokena</w:t>
      </w:r>
      <w:proofErr w:type="spellEnd"/>
      <w:r w:rsidRPr="008472AE">
        <w:rPr>
          <w:rFonts w:asciiTheme="majorHAnsi" w:hAnsiTheme="majorHAnsi" w:cstheme="majorHAnsi"/>
          <w:sz w:val="24"/>
          <w:lang w:val="pl-PL"/>
        </w:rPr>
        <w:t>.</w:t>
      </w:r>
    </w:p>
    <w:p w14:paraId="04EB3E39" w14:textId="77777777" w:rsidR="008472AE" w:rsidRPr="008472AE" w:rsidRDefault="008472AE" w:rsidP="008472AE">
      <w:pPr>
        <w:tabs>
          <w:tab w:val="left" w:pos="3010"/>
        </w:tabs>
        <w:rPr>
          <w:rFonts w:asciiTheme="majorHAnsi" w:hAnsiTheme="majorHAnsi" w:cstheme="majorHAnsi"/>
          <w:sz w:val="24"/>
          <w:lang w:val="pl-PL"/>
        </w:rPr>
      </w:pPr>
      <w:r w:rsidRPr="008472AE">
        <w:rPr>
          <w:rFonts w:asciiTheme="majorHAnsi" w:hAnsiTheme="majorHAnsi" w:cstheme="majorHAnsi"/>
          <w:sz w:val="24"/>
          <w:lang w:val="pl-PL"/>
        </w:rPr>
        <w:pict w14:anchorId="00FA13C7">
          <v:rect id="_x0000_i1471" style="width:8in;height:0" o:hrpct="0" o:hralign="center" o:hrstd="t" o:hr="t" fillcolor="#a0a0a0" stroked="f"/>
        </w:pict>
      </w:r>
    </w:p>
    <w:p w14:paraId="4FBEC070" w14:textId="77777777" w:rsidR="008472AE" w:rsidRPr="008472AE" w:rsidRDefault="008472AE" w:rsidP="008472AE">
      <w:pPr>
        <w:tabs>
          <w:tab w:val="left" w:pos="3010"/>
        </w:tabs>
        <w:rPr>
          <w:rFonts w:asciiTheme="majorHAnsi" w:hAnsiTheme="majorHAnsi" w:cstheme="majorHAnsi"/>
          <w:b/>
          <w:bCs/>
          <w:sz w:val="24"/>
          <w:lang w:val="pl-PL"/>
        </w:rPr>
      </w:pPr>
      <w:r w:rsidRPr="008472AE">
        <w:rPr>
          <w:rFonts w:asciiTheme="majorHAnsi" w:hAnsiTheme="majorHAnsi" w:cstheme="majorHAnsi"/>
          <w:b/>
          <w:bCs/>
          <w:sz w:val="24"/>
          <w:lang w:val="pl-PL"/>
        </w:rPr>
        <w:t xml:space="preserve">6.2.1.2. Załaduj plik </w:t>
      </w:r>
      <w:proofErr w:type="spellStart"/>
      <w:r w:rsidRPr="008472AE">
        <w:rPr>
          <w:rFonts w:asciiTheme="majorHAnsi" w:hAnsiTheme="majorHAnsi" w:cstheme="majorHAnsi"/>
          <w:b/>
          <w:bCs/>
          <w:sz w:val="24"/>
          <w:lang w:val="pl-PL"/>
        </w:rPr>
        <w:t>tokena</w:t>
      </w:r>
      <w:proofErr w:type="spellEnd"/>
    </w:p>
    <w:p w14:paraId="63E95736" w14:textId="77777777" w:rsidR="008472AE" w:rsidRPr="008472AE" w:rsidRDefault="008472AE" w:rsidP="008472AE">
      <w:pPr>
        <w:numPr>
          <w:ilvl w:val="0"/>
          <w:numId w:val="69"/>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 xml:space="preserve">Po otrzymaniu pliku </w:t>
      </w:r>
      <w:proofErr w:type="spellStart"/>
      <w:r w:rsidRPr="008472AE">
        <w:rPr>
          <w:rFonts w:asciiTheme="majorHAnsi" w:hAnsiTheme="majorHAnsi" w:cstheme="majorHAnsi"/>
          <w:sz w:val="24"/>
          <w:lang w:val="pl-PL"/>
        </w:rPr>
        <w:t>tokena</w:t>
      </w:r>
      <w:proofErr w:type="spellEnd"/>
      <w:r w:rsidRPr="008472AE">
        <w:rPr>
          <w:rFonts w:asciiTheme="majorHAnsi" w:hAnsiTheme="majorHAnsi" w:cstheme="majorHAnsi"/>
          <w:sz w:val="24"/>
          <w:lang w:val="pl-PL"/>
        </w:rPr>
        <w:t xml:space="preserve"> można go załadować przez przycisk „…”. </w:t>
      </w:r>
      <w:proofErr w:type="spellStart"/>
      <w:r w:rsidRPr="008472AE">
        <w:rPr>
          <w:rFonts w:asciiTheme="majorHAnsi" w:hAnsiTheme="majorHAnsi" w:cstheme="majorHAnsi"/>
          <w:sz w:val="24"/>
          <w:lang w:val="pl-PL"/>
        </w:rPr>
        <w:t>Token</w:t>
      </w:r>
      <w:proofErr w:type="spellEnd"/>
      <w:r w:rsidRPr="008472AE">
        <w:rPr>
          <w:rFonts w:asciiTheme="majorHAnsi" w:hAnsiTheme="majorHAnsi" w:cstheme="majorHAnsi"/>
          <w:sz w:val="24"/>
          <w:lang w:val="pl-PL"/>
        </w:rPr>
        <w:t xml:space="preserve"> zostanie użyty automatycznie podczas przetwarzania TAL.</w:t>
      </w:r>
    </w:p>
    <w:p w14:paraId="09C39A3F" w14:textId="77777777" w:rsidR="008472AE" w:rsidRPr="008472AE" w:rsidRDefault="008472AE" w:rsidP="008472AE">
      <w:pPr>
        <w:tabs>
          <w:tab w:val="left" w:pos="3010"/>
        </w:tabs>
        <w:rPr>
          <w:rFonts w:asciiTheme="majorHAnsi" w:hAnsiTheme="majorHAnsi" w:cstheme="majorHAnsi"/>
          <w:sz w:val="24"/>
          <w:lang w:val="pl-PL"/>
        </w:rPr>
      </w:pPr>
      <w:r w:rsidRPr="008472AE">
        <w:rPr>
          <w:rFonts w:asciiTheme="majorHAnsi" w:hAnsiTheme="majorHAnsi" w:cstheme="majorHAnsi"/>
          <w:sz w:val="24"/>
          <w:lang w:val="pl-PL"/>
        </w:rPr>
        <w:pict w14:anchorId="14D56DE5">
          <v:rect id="_x0000_i1472" style="width:8in;height:0" o:hrpct="0" o:hralign="center" o:hrstd="t" o:hr="t" fillcolor="#a0a0a0" stroked="f"/>
        </w:pict>
      </w:r>
    </w:p>
    <w:p w14:paraId="30011E62" w14:textId="77777777" w:rsidR="008472AE" w:rsidRPr="008472AE" w:rsidRDefault="008472AE" w:rsidP="008472AE">
      <w:pPr>
        <w:tabs>
          <w:tab w:val="left" w:pos="3010"/>
        </w:tabs>
        <w:rPr>
          <w:rFonts w:asciiTheme="majorHAnsi" w:hAnsiTheme="majorHAnsi" w:cstheme="majorHAnsi"/>
          <w:b/>
          <w:bCs/>
          <w:sz w:val="24"/>
          <w:lang w:val="pl-PL"/>
        </w:rPr>
      </w:pPr>
      <w:r w:rsidRPr="008472AE">
        <w:rPr>
          <w:rFonts w:asciiTheme="majorHAnsi" w:hAnsiTheme="majorHAnsi" w:cstheme="majorHAnsi"/>
          <w:b/>
          <w:bCs/>
          <w:sz w:val="24"/>
          <w:lang w:val="pl-PL"/>
        </w:rPr>
        <w:t>6.2.2. Moduł ochrony programowania</w:t>
      </w:r>
    </w:p>
    <w:p w14:paraId="35F7519F" w14:textId="77777777" w:rsidR="008472AE" w:rsidRPr="008472AE" w:rsidRDefault="008472AE" w:rsidP="008472AE">
      <w:pPr>
        <w:numPr>
          <w:ilvl w:val="0"/>
          <w:numId w:val="69"/>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Umożliwia odczyt statusu ochrony programowania dla wybranych ECU. Wymaga załadowania SVT. Można wybrać pojedyncze ECU lub wszystkie.</w:t>
      </w:r>
    </w:p>
    <w:p w14:paraId="6C030731" w14:textId="77777777" w:rsidR="008472AE" w:rsidRPr="008472AE" w:rsidRDefault="008472AE" w:rsidP="008472AE">
      <w:pPr>
        <w:tabs>
          <w:tab w:val="left" w:pos="3010"/>
        </w:tabs>
        <w:rPr>
          <w:rFonts w:asciiTheme="majorHAnsi" w:hAnsiTheme="majorHAnsi" w:cstheme="majorHAnsi"/>
          <w:sz w:val="24"/>
          <w:lang w:val="pl-PL"/>
        </w:rPr>
      </w:pPr>
      <w:r w:rsidRPr="008472AE">
        <w:rPr>
          <w:rFonts w:asciiTheme="majorHAnsi" w:hAnsiTheme="majorHAnsi" w:cstheme="majorHAnsi"/>
          <w:sz w:val="24"/>
          <w:lang w:val="pl-PL"/>
        </w:rPr>
        <w:pict w14:anchorId="5AE5B14C">
          <v:rect id="_x0000_i1473" style="width:8in;height:0" o:hrpct="0" o:hralign="center" o:hrstd="t" o:hr="t" fillcolor="#a0a0a0" stroked="f"/>
        </w:pict>
      </w:r>
    </w:p>
    <w:p w14:paraId="4B37D91D" w14:textId="77777777" w:rsidR="008472AE" w:rsidRPr="008472AE" w:rsidRDefault="008472AE" w:rsidP="008472AE">
      <w:pPr>
        <w:tabs>
          <w:tab w:val="left" w:pos="3010"/>
        </w:tabs>
        <w:rPr>
          <w:rFonts w:asciiTheme="majorHAnsi" w:hAnsiTheme="majorHAnsi" w:cstheme="majorHAnsi"/>
          <w:b/>
          <w:bCs/>
          <w:sz w:val="24"/>
          <w:lang w:val="pl-PL"/>
        </w:rPr>
      </w:pPr>
      <w:r w:rsidRPr="008472AE">
        <w:rPr>
          <w:rFonts w:asciiTheme="majorHAnsi" w:hAnsiTheme="majorHAnsi" w:cstheme="majorHAnsi"/>
          <w:b/>
          <w:bCs/>
          <w:sz w:val="24"/>
          <w:lang w:val="pl-PL"/>
        </w:rPr>
        <w:t xml:space="preserve">6.3. Protokół lustrzany (Mirror </w:t>
      </w:r>
      <w:proofErr w:type="spellStart"/>
      <w:r w:rsidRPr="008472AE">
        <w:rPr>
          <w:rFonts w:asciiTheme="majorHAnsi" w:hAnsiTheme="majorHAnsi" w:cstheme="majorHAnsi"/>
          <w:b/>
          <w:bCs/>
          <w:sz w:val="24"/>
          <w:lang w:val="pl-PL"/>
        </w:rPr>
        <w:t>Protocol</w:t>
      </w:r>
      <w:proofErr w:type="spellEnd"/>
      <w:r w:rsidRPr="008472AE">
        <w:rPr>
          <w:rFonts w:asciiTheme="majorHAnsi" w:hAnsiTheme="majorHAnsi" w:cstheme="majorHAnsi"/>
          <w:b/>
          <w:bCs/>
          <w:sz w:val="24"/>
          <w:lang w:val="pl-PL"/>
        </w:rPr>
        <w:t>)</w:t>
      </w:r>
    </w:p>
    <w:p w14:paraId="3891002F" w14:textId="77777777" w:rsidR="008472AE" w:rsidRPr="008472AE" w:rsidRDefault="008472AE" w:rsidP="008472AE">
      <w:pPr>
        <w:numPr>
          <w:ilvl w:val="0"/>
          <w:numId w:val="69"/>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 xml:space="preserve">Stosowany dla ECU z SP2025. Wymaga </w:t>
      </w:r>
      <w:proofErr w:type="spellStart"/>
      <w:r w:rsidRPr="008472AE">
        <w:rPr>
          <w:rFonts w:asciiTheme="majorHAnsi" w:hAnsiTheme="majorHAnsi" w:cstheme="majorHAnsi"/>
          <w:sz w:val="24"/>
          <w:lang w:val="pl-PL"/>
        </w:rPr>
        <w:t>tokenów</w:t>
      </w:r>
      <w:proofErr w:type="spellEnd"/>
      <w:r w:rsidRPr="008472AE">
        <w:rPr>
          <w:rFonts w:asciiTheme="majorHAnsi" w:hAnsiTheme="majorHAnsi" w:cstheme="majorHAnsi"/>
          <w:sz w:val="24"/>
          <w:lang w:val="pl-PL"/>
        </w:rPr>
        <w:t xml:space="preserve"> programowania.</w:t>
      </w:r>
    </w:p>
    <w:p w14:paraId="2DC0CBF7" w14:textId="77777777" w:rsidR="008472AE" w:rsidRPr="008472AE" w:rsidRDefault="008472AE" w:rsidP="008472AE">
      <w:pPr>
        <w:numPr>
          <w:ilvl w:val="0"/>
          <w:numId w:val="69"/>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Transakcje:</w:t>
      </w:r>
    </w:p>
    <w:p w14:paraId="585D81BE" w14:textId="77777777" w:rsidR="008472AE" w:rsidRPr="008472AE" w:rsidRDefault="008472AE" w:rsidP="008472AE">
      <w:pPr>
        <w:numPr>
          <w:ilvl w:val="0"/>
          <w:numId w:val="69"/>
        </w:numPr>
        <w:tabs>
          <w:tab w:val="left" w:pos="3010"/>
        </w:tabs>
        <w:rPr>
          <w:rFonts w:asciiTheme="majorHAnsi" w:hAnsiTheme="majorHAnsi" w:cstheme="majorHAnsi"/>
          <w:sz w:val="24"/>
          <w:lang w:val="pl-PL"/>
        </w:rPr>
      </w:pPr>
      <w:proofErr w:type="spellStart"/>
      <w:r w:rsidRPr="008472AE">
        <w:rPr>
          <w:rFonts w:asciiTheme="majorHAnsi" w:hAnsiTheme="majorHAnsi" w:cstheme="majorHAnsi"/>
          <w:sz w:val="24"/>
          <w:lang w:val="pl-PL"/>
        </w:rPr>
        <w:t>ecuPoll</w:t>
      </w:r>
      <w:proofErr w:type="spellEnd"/>
    </w:p>
    <w:p w14:paraId="16474D03" w14:textId="77777777" w:rsidR="008472AE" w:rsidRPr="008472AE" w:rsidRDefault="008472AE" w:rsidP="008472AE">
      <w:pPr>
        <w:numPr>
          <w:ilvl w:val="0"/>
          <w:numId w:val="69"/>
        </w:numPr>
        <w:tabs>
          <w:tab w:val="left" w:pos="3010"/>
        </w:tabs>
        <w:rPr>
          <w:rFonts w:asciiTheme="majorHAnsi" w:hAnsiTheme="majorHAnsi" w:cstheme="majorHAnsi"/>
          <w:sz w:val="24"/>
          <w:lang w:val="pl-PL"/>
        </w:rPr>
      </w:pPr>
      <w:proofErr w:type="spellStart"/>
      <w:r w:rsidRPr="008472AE">
        <w:rPr>
          <w:rFonts w:asciiTheme="majorHAnsi" w:hAnsiTheme="majorHAnsi" w:cstheme="majorHAnsi"/>
          <w:sz w:val="24"/>
          <w:lang w:val="pl-PL"/>
        </w:rPr>
        <w:t>ecuActivate</w:t>
      </w:r>
      <w:proofErr w:type="spellEnd"/>
    </w:p>
    <w:p w14:paraId="486230A6" w14:textId="77777777" w:rsidR="008472AE" w:rsidRPr="008472AE" w:rsidRDefault="008472AE" w:rsidP="008472AE">
      <w:pPr>
        <w:numPr>
          <w:ilvl w:val="0"/>
          <w:numId w:val="69"/>
        </w:numPr>
        <w:tabs>
          <w:tab w:val="left" w:pos="3010"/>
        </w:tabs>
        <w:rPr>
          <w:rFonts w:asciiTheme="majorHAnsi" w:hAnsiTheme="majorHAnsi" w:cstheme="majorHAnsi"/>
          <w:sz w:val="24"/>
          <w:lang w:val="pl-PL"/>
        </w:rPr>
      </w:pPr>
      <w:proofErr w:type="spellStart"/>
      <w:r w:rsidRPr="008472AE">
        <w:rPr>
          <w:rFonts w:asciiTheme="majorHAnsi" w:hAnsiTheme="majorHAnsi" w:cstheme="majorHAnsi"/>
          <w:sz w:val="24"/>
          <w:lang w:val="pl-PL"/>
        </w:rPr>
        <w:t>ecuMirrorDeploy</w:t>
      </w:r>
      <w:proofErr w:type="spellEnd"/>
    </w:p>
    <w:p w14:paraId="79F131DC" w14:textId="77777777" w:rsidR="008472AE" w:rsidRPr="008472AE" w:rsidRDefault="008472AE" w:rsidP="008472AE">
      <w:pPr>
        <w:numPr>
          <w:ilvl w:val="0"/>
          <w:numId w:val="69"/>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 xml:space="preserve">Wymagane </w:t>
      </w:r>
      <w:proofErr w:type="spellStart"/>
      <w:r w:rsidRPr="008472AE">
        <w:rPr>
          <w:rFonts w:asciiTheme="majorHAnsi" w:hAnsiTheme="majorHAnsi" w:cstheme="majorHAnsi"/>
          <w:sz w:val="24"/>
          <w:lang w:val="pl-PL"/>
        </w:rPr>
        <w:t>tokeny</w:t>
      </w:r>
      <w:proofErr w:type="spellEnd"/>
      <w:r w:rsidRPr="008472AE">
        <w:rPr>
          <w:rFonts w:asciiTheme="majorHAnsi" w:hAnsiTheme="majorHAnsi" w:cstheme="majorHAnsi"/>
          <w:sz w:val="24"/>
          <w:lang w:val="pl-PL"/>
        </w:rPr>
        <w:t>:</w:t>
      </w:r>
    </w:p>
    <w:p w14:paraId="3512B1CB" w14:textId="77777777" w:rsidR="008472AE" w:rsidRPr="008472AE" w:rsidRDefault="008472AE" w:rsidP="008472AE">
      <w:pPr>
        <w:numPr>
          <w:ilvl w:val="0"/>
          <w:numId w:val="70"/>
        </w:numPr>
        <w:tabs>
          <w:tab w:val="left" w:pos="3010"/>
        </w:tabs>
        <w:rPr>
          <w:rFonts w:asciiTheme="majorHAnsi" w:hAnsiTheme="majorHAnsi" w:cstheme="majorHAnsi"/>
          <w:sz w:val="24"/>
          <w:lang w:val="pl-PL"/>
        </w:rPr>
      </w:pPr>
      <w:proofErr w:type="spellStart"/>
      <w:r w:rsidRPr="008472AE">
        <w:rPr>
          <w:rFonts w:asciiTheme="majorHAnsi" w:hAnsiTheme="majorHAnsi" w:cstheme="majorHAnsi"/>
          <w:b/>
          <w:bCs/>
          <w:sz w:val="24"/>
          <w:lang w:val="pl-PL"/>
        </w:rPr>
        <w:t>Unsigned</w:t>
      </w:r>
      <w:proofErr w:type="spellEnd"/>
      <w:r w:rsidRPr="008472AE">
        <w:rPr>
          <w:rFonts w:asciiTheme="majorHAnsi" w:hAnsiTheme="majorHAnsi" w:cstheme="majorHAnsi"/>
          <w:b/>
          <w:bCs/>
          <w:sz w:val="24"/>
          <w:lang w:val="pl-PL"/>
        </w:rPr>
        <w:t xml:space="preserve"> </w:t>
      </w:r>
      <w:proofErr w:type="spellStart"/>
      <w:r w:rsidRPr="008472AE">
        <w:rPr>
          <w:rFonts w:asciiTheme="majorHAnsi" w:hAnsiTheme="majorHAnsi" w:cstheme="majorHAnsi"/>
          <w:b/>
          <w:bCs/>
          <w:sz w:val="24"/>
          <w:lang w:val="pl-PL"/>
        </w:rPr>
        <w:t>Token</w:t>
      </w:r>
      <w:proofErr w:type="spellEnd"/>
      <w:r w:rsidRPr="008472AE">
        <w:rPr>
          <w:rFonts w:asciiTheme="majorHAnsi" w:hAnsiTheme="majorHAnsi" w:cstheme="majorHAnsi"/>
          <w:sz w:val="24"/>
          <w:lang w:val="pl-PL"/>
        </w:rPr>
        <w:t> – zawsze wymagany</w:t>
      </w:r>
    </w:p>
    <w:p w14:paraId="293B8FBD" w14:textId="77777777" w:rsidR="008472AE" w:rsidRPr="008472AE" w:rsidRDefault="008472AE" w:rsidP="008472AE">
      <w:pPr>
        <w:numPr>
          <w:ilvl w:val="0"/>
          <w:numId w:val="70"/>
        </w:numPr>
        <w:tabs>
          <w:tab w:val="left" w:pos="3010"/>
        </w:tabs>
        <w:rPr>
          <w:rFonts w:asciiTheme="majorHAnsi" w:hAnsiTheme="majorHAnsi" w:cstheme="majorHAnsi"/>
          <w:sz w:val="24"/>
          <w:lang w:val="pl-PL"/>
        </w:rPr>
      </w:pPr>
      <w:proofErr w:type="spellStart"/>
      <w:r w:rsidRPr="008472AE">
        <w:rPr>
          <w:rFonts w:asciiTheme="majorHAnsi" w:hAnsiTheme="majorHAnsi" w:cstheme="majorHAnsi"/>
          <w:b/>
          <w:bCs/>
          <w:sz w:val="24"/>
          <w:lang w:val="pl-PL"/>
        </w:rPr>
        <w:t>Signed</w:t>
      </w:r>
      <w:proofErr w:type="spellEnd"/>
      <w:r w:rsidRPr="008472AE">
        <w:rPr>
          <w:rFonts w:asciiTheme="majorHAnsi" w:hAnsiTheme="majorHAnsi" w:cstheme="majorHAnsi"/>
          <w:b/>
          <w:bCs/>
          <w:sz w:val="24"/>
          <w:lang w:val="pl-PL"/>
        </w:rPr>
        <w:t xml:space="preserve"> </w:t>
      </w:r>
      <w:proofErr w:type="spellStart"/>
      <w:r w:rsidRPr="008472AE">
        <w:rPr>
          <w:rFonts w:asciiTheme="majorHAnsi" w:hAnsiTheme="majorHAnsi" w:cstheme="majorHAnsi"/>
          <w:b/>
          <w:bCs/>
          <w:sz w:val="24"/>
          <w:lang w:val="pl-PL"/>
        </w:rPr>
        <w:t>Token</w:t>
      </w:r>
      <w:proofErr w:type="spellEnd"/>
      <w:r w:rsidRPr="008472AE">
        <w:rPr>
          <w:rFonts w:asciiTheme="majorHAnsi" w:hAnsiTheme="majorHAnsi" w:cstheme="majorHAnsi"/>
          <w:b/>
          <w:bCs/>
          <w:sz w:val="24"/>
          <w:lang w:val="pl-PL"/>
        </w:rPr>
        <w:t xml:space="preserve"> / SFA </w:t>
      </w:r>
      <w:proofErr w:type="spellStart"/>
      <w:r w:rsidRPr="008472AE">
        <w:rPr>
          <w:rFonts w:asciiTheme="majorHAnsi" w:hAnsiTheme="majorHAnsi" w:cstheme="majorHAnsi"/>
          <w:b/>
          <w:bCs/>
          <w:sz w:val="24"/>
          <w:lang w:val="pl-PL"/>
        </w:rPr>
        <w:t>Token</w:t>
      </w:r>
      <w:proofErr w:type="spellEnd"/>
      <w:r w:rsidRPr="008472AE">
        <w:rPr>
          <w:rFonts w:asciiTheme="majorHAnsi" w:hAnsiTheme="majorHAnsi" w:cstheme="majorHAnsi"/>
          <w:b/>
          <w:bCs/>
          <w:sz w:val="24"/>
          <w:lang w:val="pl-PL"/>
        </w:rPr>
        <w:t xml:space="preserve"> / Plant </w:t>
      </w:r>
      <w:proofErr w:type="spellStart"/>
      <w:r w:rsidRPr="008472AE">
        <w:rPr>
          <w:rFonts w:asciiTheme="majorHAnsi" w:hAnsiTheme="majorHAnsi" w:cstheme="majorHAnsi"/>
          <w:b/>
          <w:bCs/>
          <w:sz w:val="24"/>
          <w:lang w:val="pl-PL"/>
        </w:rPr>
        <w:t>Mode</w:t>
      </w:r>
      <w:proofErr w:type="spellEnd"/>
      <w:r w:rsidRPr="008472AE">
        <w:rPr>
          <w:rFonts w:asciiTheme="majorHAnsi" w:hAnsiTheme="majorHAnsi" w:cstheme="majorHAnsi"/>
          <w:b/>
          <w:bCs/>
          <w:sz w:val="24"/>
          <w:lang w:val="pl-PL"/>
        </w:rPr>
        <w:t xml:space="preserve"> </w:t>
      </w:r>
      <w:proofErr w:type="spellStart"/>
      <w:r w:rsidRPr="008472AE">
        <w:rPr>
          <w:rFonts w:asciiTheme="majorHAnsi" w:hAnsiTheme="majorHAnsi" w:cstheme="majorHAnsi"/>
          <w:b/>
          <w:bCs/>
          <w:sz w:val="24"/>
          <w:lang w:val="pl-PL"/>
        </w:rPr>
        <w:t>Token</w:t>
      </w:r>
      <w:proofErr w:type="spellEnd"/>
      <w:r w:rsidRPr="008472AE">
        <w:rPr>
          <w:rFonts w:asciiTheme="majorHAnsi" w:hAnsiTheme="majorHAnsi" w:cstheme="majorHAnsi"/>
          <w:sz w:val="24"/>
          <w:lang w:val="pl-PL"/>
        </w:rPr>
        <w:t> – zależnie od trybu</w:t>
      </w:r>
    </w:p>
    <w:p w14:paraId="6D061B13" w14:textId="77777777" w:rsidR="008472AE" w:rsidRPr="008472AE" w:rsidRDefault="008472AE" w:rsidP="008472AE">
      <w:pPr>
        <w:tabs>
          <w:tab w:val="left" w:pos="3010"/>
        </w:tabs>
        <w:rPr>
          <w:rFonts w:asciiTheme="majorHAnsi" w:hAnsiTheme="majorHAnsi" w:cstheme="majorHAnsi"/>
          <w:sz w:val="24"/>
          <w:lang w:val="pl-PL"/>
        </w:rPr>
      </w:pPr>
      <w:r w:rsidRPr="008472AE">
        <w:rPr>
          <w:rFonts w:asciiTheme="majorHAnsi" w:hAnsiTheme="majorHAnsi" w:cstheme="majorHAnsi"/>
          <w:sz w:val="24"/>
          <w:lang w:val="pl-PL"/>
        </w:rPr>
        <w:pict w14:anchorId="38CFA469">
          <v:rect id="_x0000_i1474" style="width:8in;height:0" o:hrpct="0" o:hralign="center" o:hrstd="t" o:hr="t" fillcolor="#a0a0a0" stroked="f"/>
        </w:pict>
      </w:r>
    </w:p>
    <w:p w14:paraId="1E49AACE" w14:textId="77777777" w:rsidR="008472AE" w:rsidRPr="008472AE" w:rsidRDefault="008472AE" w:rsidP="008472AE">
      <w:pPr>
        <w:tabs>
          <w:tab w:val="left" w:pos="3010"/>
        </w:tabs>
        <w:rPr>
          <w:rFonts w:asciiTheme="majorHAnsi" w:hAnsiTheme="majorHAnsi" w:cstheme="majorHAnsi"/>
          <w:b/>
          <w:bCs/>
          <w:sz w:val="24"/>
          <w:lang w:val="pl-PL"/>
        </w:rPr>
      </w:pPr>
      <w:r w:rsidRPr="008472AE">
        <w:rPr>
          <w:rFonts w:asciiTheme="majorHAnsi" w:hAnsiTheme="majorHAnsi" w:cstheme="majorHAnsi"/>
          <w:b/>
          <w:bCs/>
          <w:sz w:val="24"/>
          <w:lang w:val="pl-PL"/>
        </w:rPr>
        <w:t>6.3.1. Programowanie delta SWE</w:t>
      </w:r>
    </w:p>
    <w:p w14:paraId="0B2A60E7" w14:textId="77777777" w:rsidR="008472AE" w:rsidRPr="008472AE" w:rsidRDefault="008472AE" w:rsidP="008472AE">
      <w:pPr>
        <w:numPr>
          <w:ilvl w:val="0"/>
          <w:numId w:val="69"/>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Delta SWE to różnica między wersjami jednostek SWE. Zamiast pełnego pliku, przesyłana jest tylko różnica.</w:t>
      </w:r>
    </w:p>
    <w:p w14:paraId="73D43D01" w14:textId="77777777" w:rsidR="008472AE" w:rsidRPr="008472AE" w:rsidRDefault="008472AE" w:rsidP="008472AE">
      <w:pPr>
        <w:numPr>
          <w:ilvl w:val="0"/>
          <w:numId w:val="69"/>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Wymagania:</w:t>
      </w:r>
    </w:p>
    <w:p w14:paraId="30354D52" w14:textId="77777777" w:rsidR="008472AE" w:rsidRPr="008472AE" w:rsidRDefault="008472AE" w:rsidP="008472AE">
      <w:pPr>
        <w:numPr>
          <w:ilvl w:val="0"/>
          <w:numId w:val="71"/>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Aktywacja opcji „</w:t>
      </w:r>
      <w:proofErr w:type="spellStart"/>
      <w:r w:rsidRPr="008472AE">
        <w:rPr>
          <w:rFonts w:asciiTheme="majorHAnsi" w:hAnsiTheme="majorHAnsi" w:cstheme="majorHAnsi"/>
          <w:sz w:val="24"/>
          <w:lang w:val="pl-PL"/>
        </w:rPr>
        <w:t>Enable</w:t>
      </w:r>
      <w:proofErr w:type="spellEnd"/>
      <w:r w:rsidRPr="008472AE">
        <w:rPr>
          <w:rFonts w:asciiTheme="majorHAnsi" w:hAnsiTheme="majorHAnsi" w:cstheme="majorHAnsi"/>
          <w:sz w:val="24"/>
          <w:lang w:val="pl-PL"/>
        </w:rPr>
        <w:t xml:space="preserve"> Delta SWE </w:t>
      </w:r>
      <w:proofErr w:type="spellStart"/>
      <w:r w:rsidRPr="008472AE">
        <w:rPr>
          <w:rFonts w:asciiTheme="majorHAnsi" w:hAnsiTheme="majorHAnsi" w:cstheme="majorHAnsi"/>
          <w:sz w:val="24"/>
          <w:lang w:val="pl-PL"/>
        </w:rPr>
        <w:t>flash</w:t>
      </w:r>
      <w:proofErr w:type="spellEnd"/>
      <w:r w:rsidRPr="008472AE">
        <w:rPr>
          <w:rFonts w:asciiTheme="majorHAnsi" w:hAnsiTheme="majorHAnsi" w:cstheme="majorHAnsi"/>
          <w:sz w:val="24"/>
          <w:lang w:val="pl-PL"/>
        </w:rPr>
        <w:t>”</w:t>
      </w:r>
    </w:p>
    <w:p w14:paraId="07E4034E" w14:textId="77777777" w:rsidR="008472AE" w:rsidRPr="008472AE" w:rsidRDefault="008472AE" w:rsidP="008472AE">
      <w:pPr>
        <w:numPr>
          <w:ilvl w:val="0"/>
          <w:numId w:val="71"/>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Obecność plików delta w kontenerze</w:t>
      </w:r>
    </w:p>
    <w:p w14:paraId="515F89DF" w14:textId="77777777" w:rsidR="008472AE" w:rsidRPr="008472AE" w:rsidRDefault="008472AE" w:rsidP="008472AE">
      <w:pPr>
        <w:numPr>
          <w:ilvl w:val="0"/>
          <w:numId w:val="71"/>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Możliwość ustawienia </w:t>
      </w:r>
      <w:proofErr w:type="spellStart"/>
      <w:r w:rsidRPr="008472AE">
        <w:rPr>
          <w:rFonts w:asciiTheme="majorHAnsi" w:hAnsiTheme="majorHAnsi" w:cstheme="majorHAnsi"/>
          <w:sz w:val="24"/>
          <w:lang w:val="pl-PL"/>
        </w:rPr>
        <w:t>useDeltaSwe</w:t>
      </w:r>
      <w:proofErr w:type="spellEnd"/>
      <w:r w:rsidRPr="008472AE">
        <w:rPr>
          <w:rFonts w:asciiTheme="majorHAnsi" w:hAnsiTheme="majorHAnsi" w:cstheme="majorHAnsi"/>
          <w:sz w:val="24"/>
          <w:lang w:val="pl-PL"/>
        </w:rPr>
        <w:t>="</w:t>
      </w:r>
      <w:proofErr w:type="spellStart"/>
      <w:r w:rsidRPr="008472AE">
        <w:rPr>
          <w:rFonts w:asciiTheme="majorHAnsi" w:hAnsiTheme="majorHAnsi" w:cstheme="majorHAnsi"/>
          <w:sz w:val="24"/>
          <w:lang w:val="pl-PL"/>
        </w:rPr>
        <w:t>true</w:t>
      </w:r>
      <w:proofErr w:type="spellEnd"/>
      <w:r w:rsidRPr="008472AE">
        <w:rPr>
          <w:rFonts w:asciiTheme="majorHAnsi" w:hAnsiTheme="majorHAnsi" w:cstheme="majorHAnsi"/>
          <w:sz w:val="24"/>
          <w:lang w:val="pl-PL"/>
        </w:rPr>
        <w:t>" lub </w:t>
      </w:r>
      <w:proofErr w:type="spellStart"/>
      <w:r w:rsidRPr="008472AE">
        <w:rPr>
          <w:rFonts w:asciiTheme="majorHAnsi" w:hAnsiTheme="majorHAnsi" w:cstheme="majorHAnsi"/>
          <w:sz w:val="24"/>
          <w:lang w:val="pl-PL"/>
        </w:rPr>
        <w:t>false</w:t>
      </w:r>
      <w:proofErr w:type="spellEnd"/>
      <w:r w:rsidRPr="008472AE">
        <w:rPr>
          <w:rFonts w:asciiTheme="majorHAnsi" w:hAnsiTheme="majorHAnsi" w:cstheme="majorHAnsi"/>
          <w:sz w:val="24"/>
          <w:lang w:val="pl-PL"/>
        </w:rPr>
        <w:t> w TAL</w:t>
      </w:r>
    </w:p>
    <w:p w14:paraId="5939153D" w14:textId="77777777" w:rsidR="008472AE" w:rsidRPr="008472AE" w:rsidRDefault="008472AE" w:rsidP="008472AE">
      <w:pPr>
        <w:tabs>
          <w:tab w:val="left" w:pos="3010"/>
        </w:tabs>
        <w:rPr>
          <w:rFonts w:asciiTheme="majorHAnsi" w:hAnsiTheme="majorHAnsi" w:cstheme="majorHAnsi"/>
          <w:sz w:val="24"/>
          <w:lang w:val="pl-PL"/>
        </w:rPr>
      </w:pPr>
      <w:r w:rsidRPr="008472AE">
        <w:rPr>
          <w:rFonts w:asciiTheme="majorHAnsi" w:hAnsiTheme="majorHAnsi" w:cstheme="majorHAnsi"/>
          <w:sz w:val="24"/>
          <w:lang w:val="pl-PL"/>
        </w:rPr>
        <w:pict w14:anchorId="10E3329A">
          <v:rect id="_x0000_i1475" style="width:8in;height:0" o:hrpct="0" o:hralign="center" o:hrstd="t" o:hr="t" fillcolor="#a0a0a0" stroked="f"/>
        </w:pict>
      </w:r>
    </w:p>
    <w:p w14:paraId="7DF0AE35" w14:textId="77777777" w:rsidR="008472AE" w:rsidRPr="008472AE" w:rsidRDefault="008472AE" w:rsidP="008472AE">
      <w:pPr>
        <w:tabs>
          <w:tab w:val="left" w:pos="3010"/>
        </w:tabs>
        <w:rPr>
          <w:rFonts w:asciiTheme="majorHAnsi" w:hAnsiTheme="majorHAnsi" w:cstheme="majorHAnsi"/>
          <w:b/>
          <w:bCs/>
          <w:sz w:val="24"/>
          <w:lang w:val="pl-PL"/>
        </w:rPr>
      </w:pPr>
      <w:r w:rsidRPr="008472AE">
        <w:rPr>
          <w:rFonts w:asciiTheme="majorHAnsi" w:hAnsiTheme="majorHAnsi" w:cstheme="majorHAnsi"/>
          <w:b/>
          <w:bCs/>
          <w:sz w:val="24"/>
          <w:lang w:val="pl-PL"/>
        </w:rPr>
        <w:t xml:space="preserve">6.3.2. </w:t>
      </w:r>
      <w:proofErr w:type="spellStart"/>
      <w:r w:rsidRPr="008472AE">
        <w:rPr>
          <w:rFonts w:asciiTheme="majorHAnsi" w:hAnsiTheme="majorHAnsi" w:cstheme="majorHAnsi"/>
          <w:b/>
          <w:bCs/>
          <w:sz w:val="24"/>
          <w:lang w:val="pl-PL"/>
        </w:rPr>
        <w:t>Token</w:t>
      </w:r>
      <w:proofErr w:type="spellEnd"/>
      <w:r w:rsidRPr="008472AE">
        <w:rPr>
          <w:rFonts w:asciiTheme="majorHAnsi" w:hAnsiTheme="majorHAnsi" w:cstheme="majorHAnsi"/>
          <w:b/>
          <w:bCs/>
          <w:sz w:val="24"/>
          <w:lang w:val="pl-PL"/>
        </w:rPr>
        <w:t xml:space="preserve"> podpisany (</w:t>
      </w:r>
      <w:proofErr w:type="spellStart"/>
      <w:r w:rsidRPr="008472AE">
        <w:rPr>
          <w:rFonts w:asciiTheme="majorHAnsi" w:hAnsiTheme="majorHAnsi" w:cstheme="majorHAnsi"/>
          <w:b/>
          <w:bCs/>
          <w:sz w:val="24"/>
          <w:lang w:val="pl-PL"/>
        </w:rPr>
        <w:t>Signed</w:t>
      </w:r>
      <w:proofErr w:type="spellEnd"/>
      <w:r w:rsidRPr="008472AE">
        <w:rPr>
          <w:rFonts w:asciiTheme="majorHAnsi" w:hAnsiTheme="majorHAnsi" w:cstheme="majorHAnsi"/>
          <w:b/>
          <w:bCs/>
          <w:sz w:val="24"/>
          <w:lang w:val="pl-PL"/>
        </w:rPr>
        <w:t xml:space="preserve"> </w:t>
      </w:r>
      <w:proofErr w:type="spellStart"/>
      <w:r w:rsidRPr="008472AE">
        <w:rPr>
          <w:rFonts w:asciiTheme="majorHAnsi" w:hAnsiTheme="majorHAnsi" w:cstheme="majorHAnsi"/>
          <w:b/>
          <w:bCs/>
          <w:sz w:val="24"/>
          <w:lang w:val="pl-PL"/>
        </w:rPr>
        <w:t>Token</w:t>
      </w:r>
      <w:proofErr w:type="spellEnd"/>
      <w:r w:rsidRPr="008472AE">
        <w:rPr>
          <w:rFonts w:asciiTheme="majorHAnsi" w:hAnsiTheme="majorHAnsi" w:cstheme="majorHAnsi"/>
          <w:b/>
          <w:bCs/>
          <w:sz w:val="24"/>
          <w:lang w:val="pl-PL"/>
        </w:rPr>
        <w:t>)</w:t>
      </w:r>
    </w:p>
    <w:p w14:paraId="15581A6C" w14:textId="77777777" w:rsidR="008472AE" w:rsidRPr="008472AE" w:rsidRDefault="008472AE" w:rsidP="008472AE">
      <w:pPr>
        <w:numPr>
          <w:ilvl w:val="0"/>
          <w:numId w:val="69"/>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 xml:space="preserve">Jeśli ECU nie wymaga podpisanego </w:t>
      </w:r>
      <w:proofErr w:type="spellStart"/>
      <w:r w:rsidRPr="008472AE">
        <w:rPr>
          <w:rFonts w:asciiTheme="majorHAnsi" w:hAnsiTheme="majorHAnsi" w:cstheme="majorHAnsi"/>
          <w:sz w:val="24"/>
          <w:lang w:val="pl-PL"/>
        </w:rPr>
        <w:t>tokena</w:t>
      </w:r>
      <w:proofErr w:type="spellEnd"/>
      <w:r w:rsidRPr="008472AE">
        <w:rPr>
          <w:rFonts w:asciiTheme="majorHAnsi" w:hAnsiTheme="majorHAnsi" w:cstheme="majorHAnsi"/>
          <w:sz w:val="24"/>
          <w:lang w:val="pl-PL"/>
        </w:rPr>
        <w:t xml:space="preserve">, można użyć </w:t>
      </w:r>
      <w:proofErr w:type="spellStart"/>
      <w:r w:rsidRPr="008472AE">
        <w:rPr>
          <w:rFonts w:asciiTheme="majorHAnsi" w:hAnsiTheme="majorHAnsi" w:cstheme="majorHAnsi"/>
          <w:sz w:val="24"/>
          <w:lang w:val="pl-PL"/>
        </w:rPr>
        <w:t>tokena</w:t>
      </w:r>
      <w:proofErr w:type="spellEnd"/>
      <w:r w:rsidRPr="008472AE">
        <w:rPr>
          <w:rFonts w:asciiTheme="majorHAnsi" w:hAnsiTheme="majorHAnsi" w:cstheme="majorHAnsi"/>
          <w:sz w:val="24"/>
          <w:lang w:val="pl-PL"/>
        </w:rPr>
        <w:t xml:space="preserve"> niepodpisanego. E-</w:t>
      </w:r>
      <w:proofErr w:type="spellStart"/>
      <w:r w:rsidRPr="008472AE">
        <w:rPr>
          <w:rFonts w:asciiTheme="majorHAnsi" w:hAnsiTheme="majorHAnsi" w:cstheme="majorHAnsi"/>
          <w:sz w:val="24"/>
          <w:lang w:val="pl-PL"/>
        </w:rPr>
        <w:t>Sys</w:t>
      </w:r>
      <w:proofErr w:type="spellEnd"/>
      <w:r w:rsidRPr="008472AE">
        <w:rPr>
          <w:rFonts w:asciiTheme="majorHAnsi" w:hAnsiTheme="majorHAnsi" w:cstheme="majorHAnsi"/>
          <w:sz w:val="24"/>
          <w:lang w:val="pl-PL"/>
        </w:rPr>
        <w:t xml:space="preserve"> może automatycznie wygenerować taki </w:t>
      </w:r>
      <w:proofErr w:type="spellStart"/>
      <w:r w:rsidRPr="008472AE">
        <w:rPr>
          <w:rFonts w:asciiTheme="majorHAnsi" w:hAnsiTheme="majorHAnsi" w:cstheme="majorHAnsi"/>
          <w:sz w:val="24"/>
          <w:lang w:val="pl-PL"/>
        </w:rPr>
        <w:t>token</w:t>
      </w:r>
      <w:proofErr w:type="spellEnd"/>
      <w:r w:rsidRPr="008472AE">
        <w:rPr>
          <w:rFonts w:asciiTheme="majorHAnsi" w:hAnsiTheme="majorHAnsi" w:cstheme="majorHAnsi"/>
          <w:sz w:val="24"/>
          <w:lang w:val="pl-PL"/>
        </w:rPr>
        <w:t>, jeśli nie został załadowany.</w:t>
      </w:r>
    </w:p>
    <w:p w14:paraId="6FFA5BC0" w14:textId="77777777" w:rsidR="008472AE" w:rsidRPr="008472AE" w:rsidRDefault="008472AE" w:rsidP="008472AE">
      <w:pPr>
        <w:tabs>
          <w:tab w:val="left" w:pos="3010"/>
        </w:tabs>
        <w:rPr>
          <w:rFonts w:asciiTheme="majorHAnsi" w:hAnsiTheme="majorHAnsi" w:cstheme="majorHAnsi"/>
          <w:sz w:val="24"/>
          <w:lang w:val="pl-PL"/>
        </w:rPr>
      </w:pPr>
      <w:r w:rsidRPr="008472AE">
        <w:rPr>
          <w:rFonts w:asciiTheme="majorHAnsi" w:hAnsiTheme="majorHAnsi" w:cstheme="majorHAnsi"/>
          <w:sz w:val="24"/>
          <w:lang w:val="pl-PL"/>
        </w:rPr>
        <w:pict w14:anchorId="77190B58">
          <v:rect id="_x0000_i1476" style="width:8in;height:0" o:hrpct="0" o:hralign="center" o:hrstd="t" o:hr="t" fillcolor="#a0a0a0" stroked="f"/>
        </w:pict>
      </w:r>
    </w:p>
    <w:p w14:paraId="729ECFA1" w14:textId="77777777" w:rsidR="008472AE" w:rsidRPr="008472AE" w:rsidRDefault="008472AE" w:rsidP="008472AE">
      <w:pPr>
        <w:tabs>
          <w:tab w:val="left" w:pos="3010"/>
        </w:tabs>
        <w:rPr>
          <w:rFonts w:asciiTheme="majorHAnsi" w:hAnsiTheme="majorHAnsi" w:cstheme="majorHAnsi"/>
          <w:b/>
          <w:bCs/>
          <w:sz w:val="24"/>
          <w:lang w:val="pl-PL"/>
        </w:rPr>
      </w:pPr>
      <w:r w:rsidRPr="008472AE">
        <w:rPr>
          <w:rFonts w:asciiTheme="majorHAnsi" w:hAnsiTheme="majorHAnsi" w:cstheme="majorHAnsi"/>
          <w:b/>
          <w:bCs/>
          <w:sz w:val="24"/>
          <w:lang w:val="pl-PL"/>
        </w:rPr>
        <w:t xml:space="preserve">6.3.3. </w:t>
      </w:r>
      <w:proofErr w:type="spellStart"/>
      <w:r w:rsidRPr="008472AE">
        <w:rPr>
          <w:rFonts w:asciiTheme="majorHAnsi" w:hAnsiTheme="majorHAnsi" w:cstheme="majorHAnsi"/>
          <w:b/>
          <w:bCs/>
          <w:sz w:val="24"/>
          <w:lang w:val="pl-PL"/>
        </w:rPr>
        <w:t>Token</w:t>
      </w:r>
      <w:proofErr w:type="spellEnd"/>
      <w:r w:rsidRPr="008472AE">
        <w:rPr>
          <w:rFonts w:asciiTheme="majorHAnsi" w:hAnsiTheme="majorHAnsi" w:cstheme="majorHAnsi"/>
          <w:b/>
          <w:bCs/>
          <w:sz w:val="24"/>
          <w:lang w:val="pl-PL"/>
        </w:rPr>
        <w:t xml:space="preserve"> SFA</w:t>
      </w:r>
    </w:p>
    <w:p w14:paraId="51904F7E" w14:textId="77777777" w:rsidR="008472AE" w:rsidRPr="008472AE" w:rsidRDefault="008472AE" w:rsidP="008472AE">
      <w:pPr>
        <w:numPr>
          <w:ilvl w:val="0"/>
          <w:numId w:val="69"/>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lastRenderedPageBreak/>
        <w:t xml:space="preserve">Wymaga </w:t>
      </w:r>
      <w:proofErr w:type="spellStart"/>
      <w:r w:rsidRPr="008472AE">
        <w:rPr>
          <w:rFonts w:asciiTheme="majorHAnsi" w:hAnsiTheme="majorHAnsi" w:cstheme="majorHAnsi"/>
          <w:sz w:val="24"/>
          <w:lang w:val="pl-PL"/>
        </w:rPr>
        <w:t>tokena</w:t>
      </w:r>
      <w:proofErr w:type="spellEnd"/>
      <w:r w:rsidRPr="008472AE">
        <w:rPr>
          <w:rFonts w:asciiTheme="majorHAnsi" w:hAnsiTheme="majorHAnsi" w:cstheme="majorHAnsi"/>
          <w:sz w:val="24"/>
          <w:lang w:val="pl-PL"/>
        </w:rPr>
        <w:t xml:space="preserve"> SFA z identyfikatorem funkcji dla protokołu lustrzanego. </w:t>
      </w:r>
      <w:proofErr w:type="spellStart"/>
      <w:r w:rsidRPr="008472AE">
        <w:rPr>
          <w:rFonts w:asciiTheme="majorHAnsi" w:hAnsiTheme="majorHAnsi" w:cstheme="majorHAnsi"/>
          <w:sz w:val="24"/>
          <w:lang w:val="pl-PL"/>
        </w:rPr>
        <w:t>Token</w:t>
      </w:r>
      <w:proofErr w:type="spellEnd"/>
      <w:r w:rsidRPr="008472AE">
        <w:rPr>
          <w:rFonts w:asciiTheme="majorHAnsi" w:hAnsiTheme="majorHAnsi" w:cstheme="majorHAnsi"/>
          <w:sz w:val="24"/>
          <w:lang w:val="pl-PL"/>
        </w:rPr>
        <w:t xml:space="preserve"> ładowany przez przycisk „…”.</w:t>
      </w:r>
    </w:p>
    <w:p w14:paraId="2846864B" w14:textId="77777777" w:rsidR="008472AE" w:rsidRPr="008472AE" w:rsidRDefault="008472AE" w:rsidP="008472AE">
      <w:pPr>
        <w:tabs>
          <w:tab w:val="left" w:pos="3010"/>
        </w:tabs>
        <w:rPr>
          <w:rFonts w:asciiTheme="majorHAnsi" w:hAnsiTheme="majorHAnsi" w:cstheme="majorHAnsi"/>
          <w:sz w:val="24"/>
          <w:lang w:val="pl-PL"/>
        </w:rPr>
      </w:pPr>
      <w:r w:rsidRPr="008472AE">
        <w:rPr>
          <w:rFonts w:asciiTheme="majorHAnsi" w:hAnsiTheme="majorHAnsi" w:cstheme="majorHAnsi"/>
          <w:sz w:val="24"/>
          <w:lang w:val="pl-PL"/>
        </w:rPr>
        <w:pict w14:anchorId="16D5212A">
          <v:rect id="_x0000_i1477" style="width:8in;height:0" o:hrpct="0" o:hralign="center" o:hrstd="t" o:hr="t" fillcolor="#a0a0a0" stroked="f"/>
        </w:pict>
      </w:r>
    </w:p>
    <w:p w14:paraId="349AA5D7" w14:textId="77777777" w:rsidR="008472AE" w:rsidRPr="008472AE" w:rsidRDefault="008472AE" w:rsidP="008472AE">
      <w:pPr>
        <w:tabs>
          <w:tab w:val="left" w:pos="3010"/>
        </w:tabs>
        <w:rPr>
          <w:rFonts w:asciiTheme="majorHAnsi" w:hAnsiTheme="majorHAnsi" w:cstheme="majorHAnsi"/>
          <w:b/>
          <w:bCs/>
          <w:sz w:val="24"/>
          <w:lang w:val="pl-PL"/>
        </w:rPr>
      </w:pPr>
      <w:r w:rsidRPr="008472AE">
        <w:rPr>
          <w:rFonts w:asciiTheme="majorHAnsi" w:hAnsiTheme="majorHAnsi" w:cstheme="majorHAnsi"/>
          <w:b/>
          <w:bCs/>
          <w:sz w:val="24"/>
          <w:lang w:val="pl-PL"/>
        </w:rPr>
        <w:t xml:space="preserve">6.3.4. Tryb fabryczny (Plant </w:t>
      </w:r>
      <w:proofErr w:type="spellStart"/>
      <w:r w:rsidRPr="008472AE">
        <w:rPr>
          <w:rFonts w:asciiTheme="majorHAnsi" w:hAnsiTheme="majorHAnsi" w:cstheme="majorHAnsi"/>
          <w:b/>
          <w:bCs/>
          <w:sz w:val="24"/>
          <w:lang w:val="pl-PL"/>
        </w:rPr>
        <w:t>Mode</w:t>
      </w:r>
      <w:proofErr w:type="spellEnd"/>
      <w:r w:rsidRPr="008472AE">
        <w:rPr>
          <w:rFonts w:asciiTheme="majorHAnsi" w:hAnsiTheme="majorHAnsi" w:cstheme="majorHAnsi"/>
          <w:b/>
          <w:bCs/>
          <w:sz w:val="24"/>
          <w:lang w:val="pl-PL"/>
        </w:rPr>
        <w:t>)</w:t>
      </w:r>
    </w:p>
    <w:p w14:paraId="2BD90498" w14:textId="77777777" w:rsidR="008472AE" w:rsidRPr="008472AE" w:rsidRDefault="008472AE" w:rsidP="008472AE">
      <w:pPr>
        <w:numPr>
          <w:ilvl w:val="0"/>
          <w:numId w:val="69"/>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 xml:space="preserve">Wymaga </w:t>
      </w:r>
      <w:proofErr w:type="spellStart"/>
      <w:r w:rsidRPr="008472AE">
        <w:rPr>
          <w:rFonts w:asciiTheme="majorHAnsi" w:hAnsiTheme="majorHAnsi" w:cstheme="majorHAnsi"/>
          <w:sz w:val="24"/>
          <w:lang w:val="pl-PL"/>
        </w:rPr>
        <w:t>tokena</w:t>
      </w:r>
      <w:proofErr w:type="spellEnd"/>
      <w:r w:rsidRPr="008472AE">
        <w:rPr>
          <w:rFonts w:asciiTheme="majorHAnsi" w:hAnsiTheme="majorHAnsi" w:cstheme="majorHAnsi"/>
          <w:sz w:val="24"/>
          <w:lang w:val="pl-PL"/>
        </w:rPr>
        <w:t xml:space="preserve"> trybu fabrycznego. Może być załadowany ręcznie lub automatycznie z </w:t>
      </w:r>
      <w:proofErr w:type="spellStart"/>
      <w:r w:rsidRPr="008472AE">
        <w:rPr>
          <w:rFonts w:asciiTheme="majorHAnsi" w:hAnsiTheme="majorHAnsi" w:cstheme="majorHAnsi"/>
          <w:sz w:val="24"/>
          <w:lang w:val="pl-PL"/>
        </w:rPr>
        <w:t>backendu</w:t>
      </w:r>
      <w:proofErr w:type="spellEnd"/>
      <w:r w:rsidRPr="008472AE">
        <w:rPr>
          <w:rFonts w:asciiTheme="majorHAnsi" w:hAnsiTheme="majorHAnsi" w:cstheme="majorHAnsi"/>
          <w:sz w:val="24"/>
          <w:lang w:val="pl-PL"/>
        </w:rPr>
        <w:t xml:space="preserve"> (jeśli dostępny).</w:t>
      </w:r>
    </w:p>
    <w:p w14:paraId="3F920CBE" w14:textId="77777777" w:rsidR="008472AE" w:rsidRPr="008472AE" w:rsidRDefault="008472AE" w:rsidP="008472AE">
      <w:pPr>
        <w:tabs>
          <w:tab w:val="left" w:pos="3010"/>
        </w:tabs>
        <w:rPr>
          <w:rFonts w:asciiTheme="majorHAnsi" w:hAnsiTheme="majorHAnsi" w:cstheme="majorHAnsi"/>
          <w:sz w:val="24"/>
          <w:lang w:val="pl-PL"/>
        </w:rPr>
      </w:pPr>
      <w:r w:rsidRPr="008472AE">
        <w:rPr>
          <w:rFonts w:asciiTheme="majorHAnsi" w:hAnsiTheme="majorHAnsi" w:cstheme="majorHAnsi"/>
          <w:sz w:val="24"/>
          <w:lang w:val="pl-PL"/>
        </w:rPr>
        <w:pict w14:anchorId="0965F4D8">
          <v:rect id="_x0000_i1478" style="width:8in;height:0" o:hrpct="0" o:hralign="center" o:hrstd="t" o:hr="t" fillcolor="#a0a0a0" stroked="f"/>
        </w:pict>
      </w:r>
    </w:p>
    <w:p w14:paraId="60FFA079" w14:textId="77777777" w:rsidR="008472AE" w:rsidRPr="008472AE" w:rsidRDefault="008472AE" w:rsidP="008472AE">
      <w:pPr>
        <w:tabs>
          <w:tab w:val="left" w:pos="3010"/>
        </w:tabs>
        <w:rPr>
          <w:rFonts w:asciiTheme="majorHAnsi" w:hAnsiTheme="majorHAnsi" w:cstheme="majorHAnsi"/>
          <w:b/>
          <w:bCs/>
          <w:sz w:val="24"/>
          <w:lang w:val="pl-PL"/>
        </w:rPr>
      </w:pPr>
      <w:r w:rsidRPr="008472AE">
        <w:rPr>
          <w:rFonts w:asciiTheme="majorHAnsi" w:hAnsiTheme="majorHAnsi" w:cstheme="majorHAnsi"/>
          <w:b/>
          <w:bCs/>
          <w:sz w:val="24"/>
          <w:lang w:val="pl-PL"/>
        </w:rPr>
        <w:t>6.3.5. Brak uwierzytelnienia</w:t>
      </w:r>
    </w:p>
    <w:p w14:paraId="49BC3ECA" w14:textId="77777777" w:rsidR="008472AE" w:rsidRPr="008472AE" w:rsidRDefault="008472AE" w:rsidP="008472AE">
      <w:pPr>
        <w:numPr>
          <w:ilvl w:val="0"/>
          <w:numId w:val="69"/>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 xml:space="preserve">Jeśli nie jest wymagane uwierzytelnienie, można wybrać tę opcję. </w:t>
      </w:r>
      <w:proofErr w:type="spellStart"/>
      <w:r w:rsidRPr="008472AE">
        <w:rPr>
          <w:rFonts w:asciiTheme="majorHAnsi" w:hAnsiTheme="majorHAnsi" w:cstheme="majorHAnsi"/>
          <w:sz w:val="24"/>
          <w:lang w:val="pl-PL"/>
        </w:rPr>
        <w:t>Token</w:t>
      </w:r>
      <w:proofErr w:type="spellEnd"/>
      <w:r w:rsidRPr="008472AE">
        <w:rPr>
          <w:rFonts w:asciiTheme="majorHAnsi" w:hAnsiTheme="majorHAnsi" w:cstheme="majorHAnsi"/>
          <w:sz w:val="24"/>
          <w:lang w:val="pl-PL"/>
        </w:rPr>
        <w:t xml:space="preserve"> niepodpisany może być użyty, ale nie jest obowiązkowy.</w:t>
      </w:r>
    </w:p>
    <w:p w14:paraId="55C19663" w14:textId="77777777" w:rsidR="008472AE" w:rsidRPr="008472AE" w:rsidRDefault="008472AE" w:rsidP="008472AE">
      <w:pPr>
        <w:tabs>
          <w:tab w:val="left" w:pos="3010"/>
        </w:tabs>
        <w:rPr>
          <w:rFonts w:asciiTheme="majorHAnsi" w:hAnsiTheme="majorHAnsi" w:cstheme="majorHAnsi"/>
          <w:sz w:val="24"/>
          <w:lang w:val="pl-PL"/>
        </w:rPr>
      </w:pPr>
      <w:r w:rsidRPr="008472AE">
        <w:rPr>
          <w:rFonts w:asciiTheme="majorHAnsi" w:hAnsiTheme="majorHAnsi" w:cstheme="majorHAnsi"/>
          <w:sz w:val="24"/>
          <w:lang w:val="pl-PL"/>
        </w:rPr>
        <w:pict w14:anchorId="276EB8DE">
          <v:rect id="_x0000_i1479" style="width:8in;height:0" o:hrpct="0" o:hralign="center" o:hrstd="t" o:hr="t" fillcolor="#a0a0a0" stroked="f"/>
        </w:pict>
      </w:r>
    </w:p>
    <w:p w14:paraId="7EB326FB" w14:textId="77777777" w:rsidR="008472AE" w:rsidRPr="008472AE" w:rsidRDefault="008472AE" w:rsidP="008472AE">
      <w:pPr>
        <w:tabs>
          <w:tab w:val="left" w:pos="3010"/>
        </w:tabs>
        <w:rPr>
          <w:rFonts w:asciiTheme="majorHAnsi" w:hAnsiTheme="majorHAnsi" w:cstheme="majorHAnsi"/>
          <w:b/>
          <w:bCs/>
          <w:sz w:val="24"/>
          <w:lang w:val="pl-PL"/>
        </w:rPr>
      </w:pPr>
      <w:r w:rsidRPr="008472AE">
        <w:rPr>
          <w:rFonts w:asciiTheme="majorHAnsi" w:hAnsiTheme="majorHAnsi" w:cstheme="majorHAnsi"/>
          <w:b/>
          <w:bCs/>
          <w:sz w:val="24"/>
          <w:lang w:val="pl-PL"/>
        </w:rPr>
        <w:t>6.4. Programowanie częściowe (</w:t>
      </w:r>
      <w:proofErr w:type="spellStart"/>
      <w:r w:rsidRPr="008472AE">
        <w:rPr>
          <w:rFonts w:asciiTheme="majorHAnsi" w:hAnsiTheme="majorHAnsi" w:cstheme="majorHAnsi"/>
          <w:b/>
          <w:bCs/>
          <w:sz w:val="24"/>
          <w:lang w:val="pl-PL"/>
        </w:rPr>
        <w:t>Partial</w:t>
      </w:r>
      <w:proofErr w:type="spellEnd"/>
      <w:r w:rsidRPr="008472AE">
        <w:rPr>
          <w:rFonts w:asciiTheme="majorHAnsi" w:hAnsiTheme="majorHAnsi" w:cstheme="majorHAnsi"/>
          <w:b/>
          <w:bCs/>
          <w:sz w:val="24"/>
          <w:lang w:val="pl-PL"/>
        </w:rPr>
        <w:t xml:space="preserve"> Programming)</w:t>
      </w:r>
    </w:p>
    <w:p w14:paraId="39EB7547" w14:textId="77777777" w:rsidR="008472AE" w:rsidRPr="008472AE" w:rsidRDefault="008472AE" w:rsidP="008472AE">
      <w:pPr>
        <w:numPr>
          <w:ilvl w:val="0"/>
          <w:numId w:val="69"/>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W zakładce „ECU” można wykluczyć wybrane ECU lub klasy transakcji z przetwarzania TAL.</w:t>
      </w:r>
      <w:r w:rsidRPr="008472AE">
        <w:rPr>
          <w:rFonts w:asciiTheme="majorHAnsi" w:hAnsiTheme="majorHAnsi" w:cstheme="majorHAnsi"/>
          <w:sz w:val="24"/>
          <w:lang w:val="pl-PL"/>
        </w:rPr>
        <w:br/>
        <w:t>Macierz pokazuje, które transakcje są aktywne dla których ECU.</w:t>
      </w:r>
    </w:p>
    <w:p w14:paraId="18FEF5A5" w14:textId="77777777" w:rsidR="008472AE" w:rsidRPr="008472AE" w:rsidRDefault="008472AE" w:rsidP="008472AE">
      <w:pPr>
        <w:numPr>
          <w:ilvl w:val="0"/>
          <w:numId w:val="69"/>
        </w:numPr>
        <w:tabs>
          <w:tab w:val="left" w:pos="3010"/>
        </w:tabs>
        <w:rPr>
          <w:rFonts w:asciiTheme="majorHAnsi" w:hAnsiTheme="majorHAnsi" w:cstheme="majorHAnsi"/>
          <w:sz w:val="24"/>
          <w:lang w:val="pl-PL"/>
        </w:rPr>
      </w:pPr>
      <w:r w:rsidRPr="008472AE">
        <w:rPr>
          <w:rFonts w:ascii="Segoe UI Emoji" w:hAnsi="Segoe UI Emoji" w:cs="Segoe UI Emoji"/>
          <w:sz w:val="24"/>
          <w:lang w:val="pl-PL"/>
        </w:rPr>
        <w:t>🔹</w:t>
      </w:r>
      <w:r w:rsidRPr="008472AE">
        <w:rPr>
          <w:rFonts w:asciiTheme="majorHAnsi" w:hAnsiTheme="majorHAnsi" w:cstheme="majorHAnsi"/>
          <w:sz w:val="24"/>
          <w:lang w:val="pl-PL"/>
        </w:rPr>
        <w:t xml:space="preserve"> Transakcje o statusie innym niż „</w:t>
      </w:r>
      <w:proofErr w:type="spellStart"/>
      <w:r w:rsidRPr="008472AE">
        <w:rPr>
          <w:rFonts w:asciiTheme="majorHAnsi" w:hAnsiTheme="majorHAnsi" w:cstheme="majorHAnsi"/>
          <w:sz w:val="24"/>
          <w:lang w:val="pl-PL"/>
        </w:rPr>
        <w:t>Executable</w:t>
      </w:r>
      <w:proofErr w:type="spellEnd"/>
      <w:r w:rsidRPr="008472AE">
        <w:rPr>
          <w:rFonts w:asciiTheme="majorHAnsi" w:hAnsiTheme="majorHAnsi" w:cstheme="majorHAnsi"/>
          <w:sz w:val="24"/>
          <w:lang w:val="pl-PL"/>
        </w:rPr>
        <w:t>” są zawsze wykonywane – może to powodować błędy.</w:t>
      </w:r>
    </w:p>
    <w:p w14:paraId="08226E0C" w14:textId="77777777" w:rsidR="008472AE" w:rsidRPr="008472AE" w:rsidRDefault="008472AE" w:rsidP="008472AE">
      <w:pPr>
        <w:tabs>
          <w:tab w:val="left" w:pos="3010"/>
        </w:tabs>
        <w:rPr>
          <w:rFonts w:asciiTheme="majorHAnsi" w:hAnsiTheme="majorHAnsi" w:cstheme="majorHAnsi"/>
          <w:sz w:val="24"/>
          <w:lang w:val="pl-PL"/>
        </w:rPr>
      </w:pPr>
      <w:r w:rsidRPr="008472AE">
        <w:rPr>
          <w:rFonts w:asciiTheme="majorHAnsi" w:hAnsiTheme="majorHAnsi" w:cstheme="majorHAnsi"/>
          <w:sz w:val="24"/>
          <w:lang w:val="pl-PL"/>
        </w:rPr>
        <w:pict w14:anchorId="5DB6F18A">
          <v:rect id="_x0000_i1480" style="width:8in;height:0" o:hrpct="0" o:hralign="center" o:hrstd="t" o:hr="t" fillcolor="#a0a0a0" stroked="f"/>
        </w:pict>
      </w:r>
    </w:p>
    <w:p w14:paraId="2BE47131" w14:textId="77777777" w:rsidR="008472AE" w:rsidRPr="008472AE" w:rsidRDefault="008472AE" w:rsidP="008472AE">
      <w:pPr>
        <w:tabs>
          <w:tab w:val="left" w:pos="3010"/>
        </w:tabs>
        <w:rPr>
          <w:rFonts w:asciiTheme="majorHAnsi" w:hAnsiTheme="majorHAnsi" w:cstheme="majorHAnsi"/>
          <w:b/>
          <w:bCs/>
          <w:sz w:val="24"/>
          <w:lang w:val="pl-PL"/>
        </w:rPr>
      </w:pPr>
      <w:r w:rsidRPr="008472AE">
        <w:rPr>
          <w:rFonts w:asciiTheme="majorHAnsi" w:hAnsiTheme="majorHAnsi" w:cstheme="majorHAnsi"/>
          <w:b/>
          <w:bCs/>
          <w:sz w:val="24"/>
          <w:lang w:val="pl-PL"/>
        </w:rPr>
        <w:t>6.5. Ustawienia przetwarzania TAL</w:t>
      </w:r>
    </w:p>
    <w:p w14:paraId="75D72C6E" w14:textId="77777777" w:rsidR="008472AE" w:rsidRPr="008472AE" w:rsidRDefault="008472AE" w:rsidP="008472AE">
      <w:pPr>
        <w:numPr>
          <w:ilvl w:val="0"/>
          <w:numId w:val="69"/>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Można dostosować parametry:</w:t>
      </w:r>
    </w:p>
    <w:p w14:paraId="5AD06AAD" w14:textId="77777777" w:rsidR="008472AE" w:rsidRPr="008472AE" w:rsidRDefault="008472AE" w:rsidP="008472AE">
      <w:pPr>
        <w:numPr>
          <w:ilvl w:val="0"/>
          <w:numId w:val="72"/>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Programowanie równoległe</w:t>
      </w:r>
    </w:p>
    <w:p w14:paraId="08994C49" w14:textId="77777777" w:rsidR="008472AE" w:rsidRPr="008472AE" w:rsidRDefault="008472AE" w:rsidP="008472AE">
      <w:pPr>
        <w:numPr>
          <w:ilvl w:val="0"/>
          <w:numId w:val="72"/>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Liczba prób w przypadku błędu</w:t>
      </w:r>
    </w:p>
    <w:p w14:paraId="7C105366" w14:textId="77777777" w:rsidR="008472AE" w:rsidRPr="008472AE" w:rsidRDefault="008472AE" w:rsidP="008472AE">
      <w:pPr>
        <w:numPr>
          <w:ilvl w:val="0"/>
          <w:numId w:val="72"/>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Sprawdzenie licznika programowania</w:t>
      </w:r>
    </w:p>
    <w:p w14:paraId="195C69D1" w14:textId="77777777" w:rsidR="008472AE" w:rsidRPr="008472AE" w:rsidRDefault="008472AE" w:rsidP="008472AE">
      <w:pPr>
        <w:numPr>
          <w:ilvl w:val="0"/>
          <w:numId w:val="72"/>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Wyłączenie transmisji HTTP</w:t>
      </w:r>
    </w:p>
    <w:p w14:paraId="095430D9" w14:textId="77777777" w:rsidR="008472AE" w:rsidRPr="008472AE" w:rsidRDefault="008472AE" w:rsidP="008472AE">
      <w:pPr>
        <w:numPr>
          <w:ilvl w:val="0"/>
          <w:numId w:val="72"/>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 xml:space="preserve">Automatyczne uzupełnianie listy </w:t>
      </w:r>
      <w:proofErr w:type="spellStart"/>
      <w:r w:rsidRPr="008472AE">
        <w:rPr>
          <w:rFonts w:asciiTheme="majorHAnsi" w:hAnsiTheme="majorHAnsi" w:cstheme="majorHAnsi"/>
          <w:sz w:val="24"/>
          <w:lang w:val="pl-PL"/>
        </w:rPr>
        <w:t>InstalledECUList</w:t>
      </w:r>
      <w:proofErr w:type="spellEnd"/>
    </w:p>
    <w:p w14:paraId="7DE2B7F7" w14:textId="77777777" w:rsidR="008472AE" w:rsidRPr="008472AE" w:rsidRDefault="008472AE" w:rsidP="008472AE">
      <w:pPr>
        <w:numPr>
          <w:ilvl w:val="0"/>
          <w:numId w:val="72"/>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Prędkość (km) dla odcisku</w:t>
      </w:r>
    </w:p>
    <w:p w14:paraId="7DB87557" w14:textId="77777777" w:rsidR="008472AE" w:rsidRPr="008472AE" w:rsidRDefault="008472AE" w:rsidP="008472AE">
      <w:pPr>
        <w:numPr>
          <w:ilvl w:val="0"/>
          <w:numId w:val="72"/>
        </w:numPr>
        <w:tabs>
          <w:tab w:val="left" w:pos="3010"/>
        </w:tabs>
        <w:rPr>
          <w:rFonts w:asciiTheme="majorHAnsi" w:hAnsiTheme="majorHAnsi" w:cstheme="majorHAnsi"/>
          <w:sz w:val="24"/>
          <w:lang w:val="en-US"/>
        </w:rPr>
      </w:pPr>
      <w:proofErr w:type="spellStart"/>
      <w:r w:rsidRPr="008472AE">
        <w:rPr>
          <w:rFonts w:asciiTheme="majorHAnsi" w:hAnsiTheme="majorHAnsi" w:cstheme="majorHAnsi"/>
          <w:sz w:val="24"/>
          <w:lang w:val="en-US"/>
        </w:rPr>
        <w:t>Wyłączenie</w:t>
      </w:r>
      <w:proofErr w:type="spellEnd"/>
      <w:r w:rsidRPr="008472AE">
        <w:rPr>
          <w:rFonts w:asciiTheme="majorHAnsi" w:hAnsiTheme="majorHAnsi" w:cstheme="majorHAnsi"/>
          <w:sz w:val="24"/>
          <w:lang w:val="en-US"/>
        </w:rPr>
        <w:t xml:space="preserve"> </w:t>
      </w:r>
      <w:proofErr w:type="spellStart"/>
      <w:r w:rsidRPr="008472AE">
        <w:rPr>
          <w:rFonts w:asciiTheme="majorHAnsi" w:hAnsiTheme="majorHAnsi" w:cstheme="majorHAnsi"/>
          <w:sz w:val="24"/>
          <w:lang w:val="en-US"/>
        </w:rPr>
        <w:t>RoE</w:t>
      </w:r>
      <w:proofErr w:type="spellEnd"/>
      <w:r w:rsidRPr="008472AE">
        <w:rPr>
          <w:rFonts w:asciiTheme="majorHAnsi" w:hAnsiTheme="majorHAnsi" w:cstheme="majorHAnsi"/>
          <w:sz w:val="24"/>
          <w:lang w:val="en-US"/>
        </w:rPr>
        <w:t xml:space="preserve"> (Response on Event)</w:t>
      </w:r>
    </w:p>
    <w:p w14:paraId="287A7920" w14:textId="77777777" w:rsidR="008472AE" w:rsidRPr="008472AE" w:rsidRDefault="008472AE" w:rsidP="008472AE">
      <w:pPr>
        <w:numPr>
          <w:ilvl w:val="0"/>
          <w:numId w:val="72"/>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 xml:space="preserve">Optymalizacja programowania </w:t>
      </w:r>
      <w:proofErr w:type="spellStart"/>
      <w:r w:rsidRPr="008472AE">
        <w:rPr>
          <w:rFonts w:asciiTheme="majorHAnsi" w:hAnsiTheme="majorHAnsi" w:cstheme="majorHAnsi"/>
          <w:sz w:val="24"/>
          <w:lang w:val="pl-PL"/>
        </w:rPr>
        <w:t>bootloadera</w:t>
      </w:r>
      <w:proofErr w:type="spellEnd"/>
    </w:p>
    <w:p w14:paraId="7D859777" w14:textId="77777777" w:rsidR="008472AE" w:rsidRPr="008472AE" w:rsidRDefault="008472AE" w:rsidP="008472AE">
      <w:pPr>
        <w:numPr>
          <w:ilvl w:val="0"/>
          <w:numId w:val="72"/>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Użycie lokalnych plików NCD</w:t>
      </w:r>
    </w:p>
    <w:p w14:paraId="09109E14" w14:textId="77777777" w:rsidR="008472AE" w:rsidRPr="008472AE" w:rsidRDefault="008472AE" w:rsidP="008472AE">
      <w:pPr>
        <w:numPr>
          <w:ilvl w:val="0"/>
          <w:numId w:val="72"/>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Aktywacja delta SWE</w:t>
      </w:r>
    </w:p>
    <w:p w14:paraId="5D8D23D4" w14:textId="77777777" w:rsidR="008472AE" w:rsidRPr="008472AE" w:rsidRDefault="008472AE" w:rsidP="008472AE">
      <w:pPr>
        <w:numPr>
          <w:ilvl w:val="0"/>
          <w:numId w:val="72"/>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Przełączanie ECU do trybu programowania</w:t>
      </w:r>
    </w:p>
    <w:p w14:paraId="0AA46F8F" w14:textId="77777777" w:rsidR="008472AE" w:rsidRPr="008472AE" w:rsidRDefault="008472AE" w:rsidP="008472AE">
      <w:pPr>
        <w:numPr>
          <w:ilvl w:val="0"/>
          <w:numId w:val="72"/>
        </w:numPr>
        <w:tabs>
          <w:tab w:val="left" w:pos="3010"/>
        </w:tabs>
        <w:rPr>
          <w:rFonts w:asciiTheme="majorHAnsi" w:hAnsiTheme="majorHAnsi" w:cstheme="majorHAnsi"/>
          <w:sz w:val="24"/>
          <w:lang w:val="pl-PL"/>
        </w:rPr>
      </w:pPr>
      <w:proofErr w:type="spellStart"/>
      <w:r w:rsidRPr="008472AE">
        <w:rPr>
          <w:rFonts w:asciiTheme="majorHAnsi" w:hAnsiTheme="majorHAnsi" w:cstheme="majorHAnsi"/>
          <w:sz w:val="24"/>
          <w:lang w:val="pl-PL"/>
        </w:rPr>
        <w:t>Fallback</w:t>
      </w:r>
      <w:proofErr w:type="spellEnd"/>
      <w:r w:rsidRPr="008472AE">
        <w:rPr>
          <w:rFonts w:asciiTheme="majorHAnsi" w:hAnsiTheme="majorHAnsi" w:cstheme="majorHAnsi"/>
          <w:sz w:val="24"/>
          <w:lang w:val="pl-PL"/>
        </w:rPr>
        <w:t xml:space="preserve"> do UDS w przypadku błędu HTTP</w:t>
      </w:r>
    </w:p>
    <w:p w14:paraId="615877DF" w14:textId="77777777" w:rsidR="008472AE" w:rsidRPr="008472AE" w:rsidRDefault="008472AE" w:rsidP="008472AE">
      <w:pPr>
        <w:numPr>
          <w:ilvl w:val="0"/>
          <w:numId w:val="72"/>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Sprawdzenie statusu ochrony programowania</w:t>
      </w:r>
    </w:p>
    <w:p w14:paraId="19FB8553" w14:textId="77777777" w:rsidR="008472AE" w:rsidRPr="008472AE" w:rsidRDefault="008472AE" w:rsidP="008472AE">
      <w:pPr>
        <w:numPr>
          <w:ilvl w:val="0"/>
          <w:numId w:val="72"/>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Wymuszenie transmisji SWE dla SMAC</w:t>
      </w:r>
    </w:p>
    <w:p w14:paraId="6136766D" w14:textId="77777777" w:rsidR="008472AE" w:rsidRPr="008472AE" w:rsidRDefault="008472AE" w:rsidP="008472AE">
      <w:pPr>
        <w:numPr>
          <w:ilvl w:val="0"/>
          <w:numId w:val="72"/>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Wyłączenie asystenta testera (TAS)</w:t>
      </w:r>
    </w:p>
    <w:p w14:paraId="016A130F" w14:textId="77777777" w:rsidR="008472AE" w:rsidRPr="008472AE" w:rsidRDefault="008472AE" w:rsidP="008472AE">
      <w:pPr>
        <w:tabs>
          <w:tab w:val="left" w:pos="3010"/>
        </w:tabs>
        <w:rPr>
          <w:rFonts w:asciiTheme="majorHAnsi" w:hAnsiTheme="majorHAnsi" w:cstheme="majorHAnsi"/>
          <w:sz w:val="24"/>
          <w:lang w:val="pl-PL"/>
        </w:rPr>
      </w:pPr>
      <w:r w:rsidRPr="008472AE">
        <w:rPr>
          <w:rFonts w:asciiTheme="majorHAnsi" w:hAnsiTheme="majorHAnsi" w:cstheme="majorHAnsi"/>
          <w:sz w:val="24"/>
          <w:lang w:val="pl-PL"/>
        </w:rPr>
        <w:pict w14:anchorId="4E5D339E">
          <v:rect id="_x0000_i1481" style="width:8in;height:0" o:hrpct="0" o:hralign="center" o:hrstd="t" o:hr="t" fillcolor="#a0a0a0" stroked="f"/>
        </w:pict>
      </w:r>
    </w:p>
    <w:p w14:paraId="5D69E9A9" w14:textId="77777777" w:rsidR="008472AE" w:rsidRPr="008472AE" w:rsidRDefault="008472AE" w:rsidP="008472AE">
      <w:pPr>
        <w:tabs>
          <w:tab w:val="left" w:pos="3010"/>
        </w:tabs>
        <w:rPr>
          <w:rFonts w:asciiTheme="majorHAnsi" w:hAnsiTheme="majorHAnsi" w:cstheme="majorHAnsi"/>
          <w:b/>
          <w:bCs/>
          <w:sz w:val="24"/>
          <w:lang w:val="pl-PL"/>
        </w:rPr>
      </w:pPr>
      <w:r w:rsidRPr="008472AE">
        <w:rPr>
          <w:rFonts w:asciiTheme="majorHAnsi" w:hAnsiTheme="majorHAnsi" w:cstheme="majorHAnsi"/>
          <w:b/>
          <w:bCs/>
          <w:sz w:val="24"/>
          <w:lang w:val="pl-PL"/>
        </w:rPr>
        <w:t>6.6. Panel monitorowania (Monitoring Dashboard)</w:t>
      </w:r>
    </w:p>
    <w:p w14:paraId="4335CF9D" w14:textId="77777777" w:rsidR="008472AE" w:rsidRPr="008472AE" w:rsidRDefault="008472AE" w:rsidP="008472AE">
      <w:pPr>
        <w:numPr>
          <w:ilvl w:val="0"/>
          <w:numId w:val="69"/>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Elementy:</w:t>
      </w:r>
    </w:p>
    <w:p w14:paraId="026A8977" w14:textId="77777777" w:rsidR="008472AE" w:rsidRPr="008472AE" w:rsidRDefault="008472AE" w:rsidP="008472AE">
      <w:pPr>
        <w:numPr>
          <w:ilvl w:val="0"/>
          <w:numId w:val="73"/>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Pasek postępu</w:t>
      </w:r>
    </w:p>
    <w:p w14:paraId="4C283C06" w14:textId="77777777" w:rsidR="008472AE" w:rsidRPr="008472AE" w:rsidRDefault="008472AE" w:rsidP="008472AE">
      <w:pPr>
        <w:numPr>
          <w:ilvl w:val="0"/>
          <w:numId w:val="73"/>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Wybór typów zdarzeń do logowania</w:t>
      </w:r>
    </w:p>
    <w:p w14:paraId="3E9388F3" w14:textId="77777777" w:rsidR="008472AE" w:rsidRPr="008472AE" w:rsidRDefault="008472AE" w:rsidP="008472AE">
      <w:pPr>
        <w:numPr>
          <w:ilvl w:val="0"/>
          <w:numId w:val="73"/>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Zapis statusu do pliku</w:t>
      </w:r>
    </w:p>
    <w:p w14:paraId="3CF9A9CB" w14:textId="77777777" w:rsidR="008472AE" w:rsidRPr="008472AE" w:rsidRDefault="008472AE" w:rsidP="008472AE">
      <w:pPr>
        <w:numPr>
          <w:ilvl w:val="0"/>
          <w:numId w:val="73"/>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Czyszczenie panelu</w:t>
      </w:r>
    </w:p>
    <w:p w14:paraId="50F3B094" w14:textId="77777777" w:rsidR="008472AE" w:rsidRPr="008472AE" w:rsidRDefault="008472AE" w:rsidP="008472AE">
      <w:pPr>
        <w:numPr>
          <w:ilvl w:val="0"/>
          <w:numId w:val="73"/>
        </w:numPr>
        <w:tabs>
          <w:tab w:val="left" w:pos="3010"/>
        </w:tabs>
        <w:rPr>
          <w:rFonts w:asciiTheme="majorHAnsi" w:hAnsiTheme="majorHAnsi" w:cstheme="majorHAnsi"/>
          <w:sz w:val="24"/>
          <w:lang w:val="pl-PL"/>
        </w:rPr>
      </w:pPr>
      <w:r w:rsidRPr="008472AE">
        <w:rPr>
          <w:rFonts w:asciiTheme="majorHAnsi" w:hAnsiTheme="majorHAnsi" w:cstheme="majorHAnsi"/>
          <w:sz w:val="24"/>
          <w:lang w:val="pl-PL"/>
        </w:rPr>
        <w:t>Panel statusu – pokazuje informacje o przebiegu procesu</w:t>
      </w:r>
    </w:p>
    <w:p w14:paraId="442F7CBA" w14:textId="77777777" w:rsidR="008472AE" w:rsidRPr="00B50A6C" w:rsidRDefault="008472AE" w:rsidP="000D124B">
      <w:pPr>
        <w:tabs>
          <w:tab w:val="left" w:pos="3010"/>
        </w:tabs>
        <w:rPr>
          <w:rFonts w:asciiTheme="majorHAnsi" w:hAnsiTheme="majorHAnsi" w:cstheme="majorHAnsi"/>
          <w:sz w:val="24"/>
          <w:lang w:val="pl-PL"/>
        </w:rPr>
      </w:pPr>
    </w:p>
    <w:p w14:paraId="40747EE5" w14:textId="77777777" w:rsidR="003D1A20" w:rsidRPr="003D1A20" w:rsidRDefault="003D1A20" w:rsidP="003D1A20">
      <w:pPr>
        <w:tabs>
          <w:tab w:val="left" w:pos="3010"/>
        </w:tabs>
        <w:rPr>
          <w:rFonts w:asciiTheme="majorHAnsi" w:hAnsiTheme="majorHAnsi" w:cstheme="majorHAnsi"/>
          <w:b/>
          <w:bCs/>
          <w:sz w:val="24"/>
          <w:lang w:val="pl-PL"/>
        </w:rPr>
      </w:pPr>
      <w:r w:rsidRPr="003D1A20">
        <w:rPr>
          <w:rFonts w:asciiTheme="majorHAnsi" w:hAnsiTheme="majorHAnsi" w:cstheme="majorHAnsi"/>
          <w:b/>
          <w:bCs/>
          <w:sz w:val="24"/>
          <w:lang w:val="pl-PL"/>
        </w:rPr>
        <w:t>Rozdział 7. Kodowanie</w:t>
      </w:r>
    </w:p>
    <w:p w14:paraId="5034E770" w14:textId="77777777" w:rsidR="003D1A20" w:rsidRPr="003D1A20" w:rsidRDefault="003D1A20" w:rsidP="003D1A20">
      <w:pPr>
        <w:numPr>
          <w:ilvl w:val="0"/>
          <w:numId w:val="6"/>
        </w:numPr>
        <w:tabs>
          <w:tab w:val="clear" w:pos="926"/>
          <w:tab w:val="num" w:pos="360"/>
          <w:tab w:val="left" w:pos="3010"/>
        </w:tabs>
        <w:rPr>
          <w:rFonts w:asciiTheme="majorHAnsi" w:hAnsiTheme="majorHAnsi" w:cstheme="majorHAnsi"/>
          <w:sz w:val="24"/>
          <w:lang w:val="pl-PL"/>
        </w:rPr>
      </w:pPr>
      <w:r w:rsidRPr="003D1A20">
        <w:rPr>
          <w:rFonts w:asciiTheme="majorHAnsi" w:hAnsiTheme="majorHAnsi" w:cstheme="majorHAnsi"/>
          <w:sz w:val="24"/>
          <w:lang w:val="pl-PL"/>
        </w:rPr>
        <w:t>Kodowanie umożliwia ustawienie funkcji programowalnych jednostek ECU. Moduł ekspercki kodowania pozwala użytkownikowi kodować pojedyncze ECU bez konieczności używania listy transakcji (TAL).</w:t>
      </w:r>
    </w:p>
    <w:p w14:paraId="189FA222" w14:textId="77777777" w:rsidR="003D1A20" w:rsidRPr="003D1A20" w:rsidRDefault="003D1A20" w:rsidP="003D1A20">
      <w:pPr>
        <w:tabs>
          <w:tab w:val="left" w:pos="3010"/>
        </w:tabs>
        <w:rPr>
          <w:rFonts w:asciiTheme="majorHAnsi" w:hAnsiTheme="majorHAnsi" w:cstheme="majorHAnsi"/>
          <w:sz w:val="24"/>
          <w:lang w:val="pl-PL"/>
        </w:rPr>
      </w:pPr>
      <w:r w:rsidRPr="003D1A20">
        <w:rPr>
          <w:rFonts w:asciiTheme="majorHAnsi" w:hAnsiTheme="majorHAnsi" w:cstheme="majorHAnsi"/>
          <w:sz w:val="24"/>
          <w:lang w:val="pl-PL"/>
        </w:rPr>
        <w:pict w14:anchorId="409BEA1C">
          <v:rect id="_x0000_i1521" style="width:8in;height:0" o:hrpct="0" o:hralign="center" o:hrstd="t" o:hr="t" fillcolor="#a0a0a0" stroked="f"/>
        </w:pict>
      </w:r>
    </w:p>
    <w:p w14:paraId="3F1BC227" w14:textId="77777777" w:rsidR="003D1A20" w:rsidRPr="003D1A20" w:rsidRDefault="003D1A20" w:rsidP="003D1A20">
      <w:pPr>
        <w:tabs>
          <w:tab w:val="left" w:pos="3010"/>
        </w:tabs>
        <w:rPr>
          <w:rFonts w:asciiTheme="majorHAnsi" w:hAnsiTheme="majorHAnsi" w:cstheme="majorHAnsi"/>
          <w:b/>
          <w:bCs/>
          <w:sz w:val="24"/>
          <w:lang w:val="pl-PL"/>
        </w:rPr>
      </w:pPr>
      <w:r w:rsidRPr="003D1A20">
        <w:rPr>
          <w:rFonts w:asciiTheme="majorHAnsi" w:hAnsiTheme="majorHAnsi" w:cstheme="majorHAnsi"/>
          <w:b/>
          <w:bCs/>
          <w:sz w:val="24"/>
          <w:lang w:val="pl-PL"/>
        </w:rPr>
        <w:t>7.1. Przygotowanie</w:t>
      </w:r>
    </w:p>
    <w:p w14:paraId="26F416CE" w14:textId="77777777" w:rsidR="003D1A20" w:rsidRPr="003D1A20" w:rsidRDefault="003D1A20" w:rsidP="003D1A20">
      <w:pPr>
        <w:numPr>
          <w:ilvl w:val="0"/>
          <w:numId w:val="6"/>
        </w:numPr>
        <w:tabs>
          <w:tab w:val="clear" w:pos="926"/>
          <w:tab w:val="num" w:pos="360"/>
          <w:tab w:val="left" w:pos="3010"/>
        </w:tabs>
        <w:rPr>
          <w:rFonts w:asciiTheme="majorHAnsi" w:hAnsiTheme="majorHAnsi" w:cstheme="majorHAnsi"/>
          <w:sz w:val="24"/>
          <w:lang w:val="pl-PL"/>
        </w:rPr>
      </w:pPr>
      <w:r w:rsidRPr="003D1A20">
        <w:rPr>
          <w:rFonts w:asciiTheme="majorHAnsi" w:hAnsiTheme="majorHAnsi" w:cstheme="majorHAnsi"/>
          <w:sz w:val="24"/>
          <w:lang w:val="pl-PL"/>
        </w:rPr>
        <w:t>Aby rozpocząć kodowanie:</w:t>
      </w:r>
    </w:p>
    <w:p w14:paraId="7D1B9EFF" w14:textId="77777777" w:rsidR="003D1A20" w:rsidRPr="003D1A20" w:rsidRDefault="003D1A20" w:rsidP="003D1A20">
      <w:pPr>
        <w:numPr>
          <w:ilvl w:val="0"/>
          <w:numId w:val="74"/>
        </w:numPr>
        <w:tabs>
          <w:tab w:val="left" w:pos="3010"/>
        </w:tabs>
        <w:rPr>
          <w:rFonts w:asciiTheme="majorHAnsi" w:hAnsiTheme="majorHAnsi" w:cstheme="majorHAnsi"/>
          <w:sz w:val="24"/>
          <w:lang w:val="pl-PL"/>
        </w:rPr>
      </w:pPr>
      <w:r w:rsidRPr="003D1A20">
        <w:rPr>
          <w:rFonts w:asciiTheme="majorHAnsi" w:hAnsiTheme="majorHAnsi" w:cstheme="majorHAnsi"/>
          <w:sz w:val="24"/>
          <w:lang w:val="pl-PL"/>
        </w:rPr>
        <w:t>Nawiąż połączenie z pojazdem (patrz Rozdział 5 – Łączenie).</w:t>
      </w:r>
    </w:p>
    <w:p w14:paraId="27AF8563" w14:textId="77777777" w:rsidR="003D1A20" w:rsidRPr="003D1A20" w:rsidRDefault="003D1A20" w:rsidP="003D1A20">
      <w:pPr>
        <w:numPr>
          <w:ilvl w:val="0"/>
          <w:numId w:val="74"/>
        </w:numPr>
        <w:tabs>
          <w:tab w:val="left" w:pos="3010"/>
        </w:tabs>
        <w:rPr>
          <w:rFonts w:asciiTheme="majorHAnsi" w:hAnsiTheme="majorHAnsi" w:cstheme="majorHAnsi"/>
          <w:sz w:val="24"/>
          <w:lang w:val="pl-PL"/>
        </w:rPr>
      </w:pPr>
      <w:r w:rsidRPr="003D1A20">
        <w:rPr>
          <w:rFonts w:asciiTheme="majorHAnsi" w:hAnsiTheme="majorHAnsi" w:cstheme="majorHAnsi"/>
          <w:sz w:val="24"/>
          <w:lang w:val="pl-PL"/>
        </w:rPr>
        <w:t>Odczytaj zlecenie pojazdu (FA) lub załaduj je z pliku.</w:t>
      </w:r>
    </w:p>
    <w:p w14:paraId="139CFE69" w14:textId="77777777" w:rsidR="003D1A20" w:rsidRPr="003D1A20" w:rsidRDefault="003D1A20" w:rsidP="003D1A20">
      <w:pPr>
        <w:numPr>
          <w:ilvl w:val="0"/>
          <w:numId w:val="74"/>
        </w:numPr>
        <w:tabs>
          <w:tab w:val="left" w:pos="3010"/>
        </w:tabs>
        <w:rPr>
          <w:rFonts w:asciiTheme="majorHAnsi" w:hAnsiTheme="majorHAnsi" w:cstheme="majorHAnsi"/>
          <w:sz w:val="24"/>
          <w:lang w:val="pl-PL"/>
        </w:rPr>
      </w:pPr>
      <w:r w:rsidRPr="003D1A20">
        <w:rPr>
          <w:rFonts w:asciiTheme="majorHAnsi" w:hAnsiTheme="majorHAnsi" w:cstheme="majorHAnsi"/>
          <w:sz w:val="24"/>
          <w:lang w:val="pl-PL"/>
        </w:rPr>
        <w:t>Kliknij „Edit”, aby otworzyć FA w edytorze FA/FP.</w:t>
      </w:r>
    </w:p>
    <w:p w14:paraId="08D8B4A6" w14:textId="77777777" w:rsidR="003D1A20" w:rsidRPr="003D1A20" w:rsidRDefault="003D1A20" w:rsidP="003D1A20">
      <w:pPr>
        <w:numPr>
          <w:ilvl w:val="0"/>
          <w:numId w:val="74"/>
        </w:numPr>
        <w:tabs>
          <w:tab w:val="left" w:pos="3010"/>
        </w:tabs>
        <w:rPr>
          <w:rFonts w:asciiTheme="majorHAnsi" w:hAnsiTheme="majorHAnsi" w:cstheme="majorHAnsi"/>
          <w:sz w:val="24"/>
          <w:lang w:val="pl-PL"/>
        </w:rPr>
      </w:pPr>
      <w:r w:rsidRPr="003D1A20">
        <w:rPr>
          <w:rFonts w:asciiTheme="majorHAnsi" w:hAnsiTheme="majorHAnsi" w:cstheme="majorHAnsi"/>
          <w:sz w:val="24"/>
          <w:lang w:val="pl-PL"/>
        </w:rPr>
        <w:t>Aktywuj FA (zwykle automatycznie).</w:t>
      </w:r>
    </w:p>
    <w:p w14:paraId="7C97081D" w14:textId="77777777" w:rsidR="003D1A20" w:rsidRPr="003D1A20" w:rsidRDefault="003D1A20" w:rsidP="003D1A20">
      <w:pPr>
        <w:numPr>
          <w:ilvl w:val="0"/>
          <w:numId w:val="74"/>
        </w:numPr>
        <w:tabs>
          <w:tab w:val="left" w:pos="3010"/>
        </w:tabs>
        <w:rPr>
          <w:rFonts w:asciiTheme="majorHAnsi" w:hAnsiTheme="majorHAnsi" w:cstheme="majorHAnsi"/>
          <w:sz w:val="24"/>
          <w:lang w:val="pl-PL"/>
        </w:rPr>
      </w:pPr>
      <w:r w:rsidRPr="003D1A20">
        <w:rPr>
          <w:rFonts w:asciiTheme="majorHAnsi" w:hAnsiTheme="majorHAnsi" w:cstheme="majorHAnsi"/>
          <w:sz w:val="24"/>
          <w:lang w:val="pl-PL"/>
        </w:rPr>
        <w:lastRenderedPageBreak/>
        <w:t>Po aktywacji FA, profil pojazdu (FP) zostanie wygenerowany i wyświetlony po prawej stronie. Można go zapisać jako plik XML.</w:t>
      </w:r>
    </w:p>
    <w:p w14:paraId="491F2923" w14:textId="77777777" w:rsidR="003D1A20" w:rsidRPr="003D1A20" w:rsidRDefault="003D1A20" w:rsidP="003D1A20">
      <w:pPr>
        <w:numPr>
          <w:ilvl w:val="0"/>
          <w:numId w:val="74"/>
        </w:numPr>
        <w:tabs>
          <w:tab w:val="left" w:pos="3010"/>
        </w:tabs>
        <w:rPr>
          <w:rFonts w:asciiTheme="majorHAnsi" w:hAnsiTheme="majorHAnsi" w:cstheme="majorHAnsi"/>
          <w:sz w:val="24"/>
          <w:lang w:val="pl-PL"/>
        </w:rPr>
      </w:pPr>
      <w:r w:rsidRPr="003D1A20">
        <w:rPr>
          <w:rFonts w:asciiTheme="majorHAnsi" w:hAnsiTheme="majorHAnsi" w:cstheme="majorHAnsi"/>
          <w:sz w:val="24"/>
          <w:lang w:val="pl-PL"/>
        </w:rPr>
        <w:t xml:space="preserve">Następnie odczytaj lub załaduj SVT (System </w:t>
      </w:r>
      <w:proofErr w:type="spellStart"/>
      <w:r w:rsidRPr="003D1A20">
        <w:rPr>
          <w:rFonts w:asciiTheme="majorHAnsi" w:hAnsiTheme="majorHAnsi" w:cstheme="majorHAnsi"/>
          <w:sz w:val="24"/>
          <w:lang w:val="pl-PL"/>
        </w:rPr>
        <w:t>Variant</w:t>
      </w:r>
      <w:proofErr w:type="spellEnd"/>
      <w:r w:rsidRPr="003D1A20">
        <w:rPr>
          <w:rFonts w:asciiTheme="majorHAnsi" w:hAnsiTheme="majorHAnsi" w:cstheme="majorHAnsi"/>
          <w:sz w:val="24"/>
          <w:lang w:val="pl-PL"/>
        </w:rPr>
        <w:t xml:space="preserve"> </w:t>
      </w:r>
      <w:proofErr w:type="spellStart"/>
      <w:r w:rsidRPr="003D1A20">
        <w:rPr>
          <w:rFonts w:asciiTheme="majorHAnsi" w:hAnsiTheme="majorHAnsi" w:cstheme="majorHAnsi"/>
          <w:sz w:val="24"/>
          <w:lang w:val="pl-PL"/>
        </w:rPr>
        <w:t>Table</w:t>
      </w:r>
      <w:proofErr w:type="spellEnd"/>
      <w:r w:rsidRPr="003D1A20">
        <w:rPr>
          <w:rFonts w:asciiTheme="majorHAnsi" w:hAnsiTheme="majorHAnsi" w:cstheme="majorHAnsi"/>
          <w:sz w:val="24"/>
          <w:lang w:val="pl-PL"/>
        </w:rPr>
        <w:t>) – za pomocą przycisków „Read (VCM)” lub „Read (ECU)”.</w:t>
      </w:r>
    </w:p>
    <w:p w14:paraId="4B79ED12" w14:textId="77777777" w:rsidR="003D1A20" w:rsidRPr="003D1A20" w:rsidRDefault="003D1A20" w:rsidP="003D1A20">
      <w:pPr>
        <w:numPr>
          <w:ilvl w:val="0"/>
          <w:numId w:val="6"/>
        </w:numPr>
        <w:tabs>
          <w:tab w:val="clear" w:pos="926"/>
          <w:tab w:val="num" w:pos="360"/>
          <w:tab w:val="left" w:pos="3010"/>
        </w:tabs>
        <w:rPr>
          <w:rFonts w:asciiTheme="majorHAnsi" w:hAnsiTheme="majorHAnsi" w:cstheme="majorHAnsi"/>
          <w:sz w:val="24"/>
          <w:lang w:val="pl-PL"/>
        </w:rPr>
      </w:pPr>
      <w:r w:rsidRPr="003D1A20">
        <w:rPr>
          <w:rFonts w:asciiTheme="majorHAnsi" w:hAnsiTheme="majorHAnsi" w:cstheme="majorHAnsi"/>
          <w:sz w:val="24"/>
          <w:lang w:val="pl-PL"/>
        </w:rPr>
        <w:t>SVT można zapisać do pliku i używać później.</w:t>
      </w:r>
    </w:p>
    <w:p w14:paraId="1F889EB6" w14:textId="77777777" w:rsidR="003D1A20" w:rsidRPr="003D1A20" w:rsidRDefault="003D1A20" w:rsidP="003D1A20">
      <w:pPr>
        <w:tabs>
          <w:tab w:val="left" w:pos="3010"/>
        </w:tabs>
        <w:rPr>
          <w:rFonts w:asciiTheme="majorHAnsi" w:hAnsiTheme="majorHAnsi" w:cstheme="majorHAnsi"/>
          <w:sz w:val="24"/>
          <w:lang w:val="pl-PL"/>
        </w:rPr>
      </w:pPr>
      <w:r w:rsidRPr="003D1A20">
        <w:rPr>
          <w:rFonts w:asciiTheme="majorHAnsi" w:hAnsiTheme="majorHAnsi" w:cstheme="majorHAnsi"/>
          <w:sz w:val="24"/>
          <w:lang w:val="pl-PL"/>
        </w:rPr>
        <w:pict w14:anchorId="3871041F">
          <v:rect id="_x0000_i1522" style="width:8in;height:0" o:hrpct="0" o:hralign="center" o:hrstd="t" o:hr="t" fillcolor="#a0a0a0" stroked="f"/>
        </w:pict>
      </w:r>
    </w:p>
    <w:p w14:paraId="573D776B" w14:textId="77777777" w:rsidR="003D1A20" w:rsidRPr="003D1A20" w:rsidRDefault="003D1A20" w:rsidP="003D1A20">
      <w:pPr>
        <w:tabs>
          <w:tab w:val="left" w:pos="3010"/>
        </w:tabs>
        <w:rPr>
          <w:rFonts w:asciiTheme="majorHAnsi" w:hAnsiTheme="majorHAnsi" w:cstheme="majorHAnsi"/>
          <w:b/>
          <w:bCs/>
          <w:sz w:val="24"/>
          <w:lang w:val="pl-PL"/>
        </w:rPr>
      </w:pPr>
      <w:r w:rsidRPr="003D1A20">
        <w:rPr>
          <w:rFonts w:asciiTheme="majorHAnsi" w:hAnsiTheme="majorHAnsi" w:cstheme="majorHAnsi"/>
          <w:b/>
          <w:bCs/>
          <w:sz w:val="24"/>
          <w:lang w:val="pl-PL"/>
        </w:rPr>
        <w:t>7.2. Odczyt danych kodowania</w:t>
      </w:r>
    </w:p>
    <w:p w14:paraId="6C1B32C3" w14:textId="77777777" w:rsidR="003D1A20" w:rsidRPr="003D1A20" w:rsidRDefault="003D1A20" w:rsidP="003D1A20">
      <w:pPr>
        <w:numPr>
          <w:ilvl w:val="0"/>
          <w:numId w:val="6"/>
        </w:numPr>
        <w:tabs>
          <w:tab w:val="clear" w:pos="926"/>
          <w:tab w:val="num" w:pos="360"/>
          <w:tab w:val="left" w:pos="3010"/>
        </w:tabs>
        <w:rPr>
          <w:rFonts w:asciiTheme="majorHAnsi" w:hAnsiTheme="majorHAnsi" w:cstheme="majorHAnsi"/>
          <w:sz w:val="24"/>
          <w:lang w:val="pl-PL"/>
        </w:rPr>
      </w:pPr>
      <w:r w:rsidRPr="003D1A20">
        <w:rPr>
          <w:rFonts w:asciiTheme="majorHAnsi" w:hAnsiTheme="majorHAnsi" w:cstheme="majorHAnsi"/>
          <w:sz w:val="24"/>
          <w:lang w:val="pl-PL"/>
        </w:rPr>
        <w:t xml:space="preserve">Dane kodowania można odczytać dla jednego lub wielu ECU za pomocą przycisku „Read </w:t>
      </w:r>
      <w:proofErr w:type="spellStart"/>
      <w:r w:rsidRPr="003D1A20">
        <w:rPr>
          <w:rFonts w:asciiTheme="majorHAnsi" w:hAnsiTheme="majorHAnsi" w:cstheme="majorHAnsi"/>
          <w:sz w:val="24"/>
          <w:lang w:val="pl-PL"/>
        </w:rPr>
        <w:t>coding</w:t>
      </w:r>
      <w:proofErr w:type="spellEnd"/>
      <w:r w:rsidRPr="003D1A20">
        <w:rPr>
          <w:rFonts w:asciiTheme="majorHAnsi" w:hAnsiTheme="majorHAnsi" w:cstheme="majorHAnsi"/>
          <w:sz w:val="24"/>
          <w:lang w:val="pl-PL"/>
        </w:rPr>
        <w:t xml:space="preserve"> data” lub menu kontekstowego.</w:t>
      </w:r>
    </w:p>
    <w:p w14:paraId="6A775C72" w14:textId="77777777" w:rsidR="003D1A20" w:rsidRPr="003D1A20" w:rsidRDefault="003D1A20" w:rsidP="003D1A20">
      <w:pPr>
        <w:numPr>
          <w:ilvl w:val="0"/>
          <w:numId w:val="6"/>
        </w:numPr>
        <w:tabs>
          <w:tab w:val="clear" w:pos="926"/>
          <w:tab w:val="num" w:pos="360"/>
          <w:tab w:val="left" w:pos="3010"/>
        </w:tabs>
        <w:rPr>
          <w:rFonts w:asciiTheme="majorHAnsi" w:hAnsiTheme="majorHAnsi" w:cstheme="majorHAnsi"/>
          <w:sz w:val="24"/>
          <w:lang w:val="pl-PL"/>
        </w:rPr>
      </w:pPr>
      <w:r w:rsidRPr="003D1A20">
        <w:rPr>
          <w:rFonts w:asciiTheme="majorHAnsi" w:hAnsiTheme="majorHAnsi" w:cstheme="majorHAnsi"/>
          <w:sz w:val="24"/>
          <w:lang w:val="pl-PL"/>
        </w:rPr>
        <w:t>Po odczycie:</w:t>
      </w:r>
    </w:p>
    <w:p w14:paraId="00227A21" w14:textId="77777777" w:rsidR="003D1A20" w:rsidRPr="003D1A20" w:rsidRDefault="003D1A20" w:rsidP="003D1A20">
      <w:pPr>
        <w:numPr>
          <w:ilvl w:val="0"/>
          <w:numId w:val="75"/>
        </w:numPr>
        <w:tabs>
          <w:tab w:val="left" w:pos="3010"/>
        </w:tabs>
        <w:rPr>
          <w:rFonts w:asciiTheme="majorHAnsi" w:hAnsiTheme="majorHAnsi" w:cstheme="majorHAnsi"/>
          <w:sz w:val="24"/>
          <w:lang w:val="pl-PL"/>
        </w:rPr>
      </w:pPr>
      <w:r w:rsidRPr="003D1A20">
        <w:rPr>
          <w:rFonts w:asciiTheme="majorHAnsi" w:hAnsiTheme="majorHAnsi" w:cstheme="majorHAnsi"/>
          <w:sz w:val="24"/>
          <w:lang w:val="pl-PL"/>
        </w:rPr>
        <w:t>Dane kodowania (NCD) są wyświetlane jako rozwijane węzły pod CAFD.</w:t>
      </w:r>
    </w:p>
    <w:p w14:paraId="45B3E901" w14:textId="77777777" w:rsidR="003D1A20" w:rsidRPr="003D1A20" w:rsidRDefault="003D1A20" w:rsidP="003D1A20">
      <w:pPr>
        <w:numPr>
          <w:ilvl w:val="0"/>
          <w:numId w:val="75"/>
        </w:numPr>
        <w:tabs>
          <w:tab w:val="left" w:pos="3010"/>
        </w:tabs>
        <w:rPr>
          <w:rFonts w:asciiTheme="majorHAnsi" w:hAnsiTheme="majorHAnsi" w:cstheme="majorHAnsi"/>
          <w:sz w:val="24"/>
          <w:lang w:val="pl-PL"/>
        </w:rPr>
      </w:pPr>
      <w:r w:rsidRPr="003D1A20">
        <w:rPr>
          <w:rFonts w:asciiTheme="majorHAnsi" w:hAnsiTheme="majorHAnsi" w:cstheme="majorHAnsi"/>
          <w:sz w:val="24"/>
          <w:lang w:val="pl-PL"/>
        </w:rPr>
        <w:t>Pliki NCD są zapisywane w folderze CAF w katalogu danych E-</w:t>
      </w:r>
      <w:proofErr w:type="spellStart"/>
      <w:r w:rsidRPr="003D1A20">
        <w:rPr>
          <w:rFonts w:asciiTheme="majorHAnsi" w:hAnsiTheme="majorHAnsi" w:cstheme="majorHAnsi"/>
          <w:sz w:val="24"/>
          <w:lang w:val="pl-PL"/>
        </w:rPr>
        <w:t>Sys</w:t>
      </w:r>
      <w:proofErr w:type="spellEnd"/>
      <w:r w:rsidRPr="003D1A20">
        <w:rPr>
          <w:rFonts w:asciiTheme="majorHAnsi" w:hAnsiTheme="majorHAnsi" w:cstheme="majorHAnsi"/>
          <w:sz w:val="24"/>
          <w:lang w:val="pl-PL"/>
        </w:rPr>
        <w:t>.</w:t>
      </w:r>
    </w:p>
    <w:p w14:paraId="21FE9ADE" w14:textId="77777777" w:rsidR="003D1A20" w:rsidRPr="003D1A20" w:rsidRDefault="003D1A20" w:rsidP="003D1A20">
      <w:pPr>
        <w:numPr>
          <w:ilvl w:val="0"/>
          <w:numId w:val="75"/>
        </w:numPr>
        <w:tabs>
          <w:tab w:val="left" w:pos="3010"/>
        </w:tabs>
        <w:rPr>
          <w:rFonts w:asciiTheme="majorHAnsi" w:hAnsiTheme="majorHAnsi" w:cstheme="majorHAnsi"/>
          <w:sz w:val="24"/>
          <w:lang w:val="pl-PL"/>
        </w:rPr>
      </w:pPr>
      <w:r w:rsidRPr="003D1A20">
        <w:rPr>
          <w:rFonts w:asciiTheme="majorHAnsi" w:hAnsiTheme="majorHAnsi" w:cstheme="majorHAnsi"/>
          <w:sz w:val="24"/>
          <w:lang w:val="pl-PL"/>
        </w:rPr>
        <w:t>Można je edytować bezpośrednio w edytorze FDL.</w:t>
      </w:r>
    </w:p>
    <w:p w14:paraId="3F87EDCC" w14:textId="77777777" w:rsidR="003D1A20" w:rsidRPr="003D1A20" w:rsidRDefault="003D1A20" w:rsidP="003D1A20">
      <w:pPr>
        <w:tabs>
          <w:tab w:val="left" w:pos="3010"/>
        </w:tabs>
        <w:rPr>
          <w:rFonts w:asciiTheme="majorHAnsi" w:hAnsiTheme="majorHAnsi" w:cstheme="majorHAnsi"/>
          <w:sz w:val="24"/>
          <w:lang w:val="pl-PL"/>
        </w:rPr>
      </w:pPr>
      <w:r w:rsidRPr="003D1A20">
        <w:rPr>
          <w:rFonts w:asciiTheme="majorHAnsi" w:hAnsiTheme="majorHAnsi" w:cstheme="majorHAnsi"/>
          <w:sz w:val="24"/>
          <w:lang w:val="pl-PL"/>
        </w:rPr>
        <w:pict w14:anchorId="62B7EBD5">
          <v:rect id="_x0000_i1523" style="width:8in;height:0" o:hrpct="0" o:hralign="center" o:hrstd="t" o:hr="t" fillcolor="#a0a0a0" stroked="f"/>
        </w:pict>
      </w:r>
    </w:p>
    <w:p w14:paraId="5CBA78F5" w14:textId="77777777" w:rsidR="003D1A20" w:rsidRPr="003D1A20" w:rsidRDefault="003D1A20" w:rsidP="003D1A20">
      <w:pPr>
        <w:tabs>
          <w:tab w:val="left" w:pos="3010"/>
        </w:tabs>
        <w:rPr>
          <w:rFonts w:asciiTheme="majorHAnsi" w:hAnsiTheme="majorHAnsi" w:cstheme="majorHAnsi"/>
          <w:b/>
          <w:bCs/>
          <w:sz w:val="24"/>
          <w:lang w:val="pl-PL"/>
        </w:rPr>
      </w:pPr>
      <w:r w:rsidRPr="003D1A20">
        <w:rPr>
          <w:rFonts w:asciiTheme="majorHAnsi" w:hAnsiTheme="majorHAnsi" w:cstheme="majorHAnsi"/>
          <w:b/>
          <w:bCs/>
          <w:sz w:val="24"/>
          <w:lang w:val="pl-PL"/>
        </w:rPr>
        <w:t>7.3. Wykonanie kodowania</w:t>
      </w:r>
    </w:p>
    <w:p w14:paraId="78BF44A3" w14:textId="77777777" w:rsidR="003D1A20" w:rsidRPr="003D1A20" w:rsidRDefault="003D1A20" w:rsidP="003D1A20">
      <w:pPr>
        <w:numPr>
          <w:ilvl w:val="0"/>
          <w:numId w:val="6"/>
        </w:numPr>
        <w:tabs>
          <w:tab w:val="clear" w:pos="926"/>
          <w:tab w:val="num" w:pos="360"/>
          <w:tab w:val="left" w:pos="3010"/>
        </w:tabs>
        <w:rPr>
          <w:rFonts w:asciiTheme="majorHAnsi" w:hAnsiTheme="majorHAnsi" w:cstheme="majorHAnsi"/>
          <w:sz w:val="24"/>
          <w:lang w:val="pl-PL"/>
        </w:rPr>
      </w:pPr>
      <w:r w:rsidRPr="003D1A20">
        <w:rPr>
          <w:rFonts w:asciiTheme="majorHAnsi" w:hAnsiTheme="majorHAnsi" w:cstheme="majorHAnsi"/>
          <w:sz w:val="24"/>
          <w:lang w:val="pl-PL"/>
        </w:rPr>
        <w:t>Aby wykonać kodowanie:</w:t>
      </w:r>
    </w:p>
    <w:p w14:paraId="5CB92829" w14:textId="77777777" w:rsidR="003D1A20" w:rsidRPr="003D1A20" w:rsidRDefault="003D1A20" w:rsidP="003D1A20">
      <w:pPr>
        <w:numPr>
          <w:ilvl w:val="0"/>
          <w:numId w:val="76"/>
        </w:numPr>
        <w:tabs>
          <w:tab w:val="left" w:pos="3010"/>
        </w:tabs>
        <w:rPr>
          <w:rFonts w:asciiTheme="majorHAnsi" w:hAnsiTheme="majorHAnsi" w:cstheme="majorHAnsi"/>
          <w:sz w:val="24"/>
          <w:lang w:val="pl-PL"/>
        </w:rPr>
      </w:pPr>
      <w:r w:rsidRPr="003D1A20">
        <w:rPr>
          <w:rFonts w:asciiTheme="majorHAnsi" w:hAnsiTheme="majorHAnsi" w:cstheme="majorHAnsi"/>
          <w:sz w:val="24"/>
          <w:lang w:val="pl-PL"/>
        </w:rPr>
        <w:t>Muszą być dostępne odpowiednie pliki NCD w folderze CAF.</w:t>
      </w:r>
    </w:p>
    <w:p w14:paraId="46468BFA" w14:textId="77777777" w:rsidR="003D1A20" w:rsidRPr="003D1A20" w:rsidRDefault="003D1A20" w:rsidP="003D1A20">
      <w:pPr>
        <w:numPr>
          <w:ilvl w:val="0"/>
          <w:numId w:val="76"/>
        </w:numPr>
        <w:tabs>
          <w:tab w:val="left" w:pos="3010"/>
        </w:tabs>
        <w:rPr>
          <w:rFonts w:asciiTheme="majorHAnsi" w:hAnsiTheme="majorHAnsi" w:cstheme="majorHAnsi"/>
          <w:sz w:val="24"/>
          <w:lang w:val="pl-PL"/>
        </w:rPr>
      </w:pPr>
      <w:r w:rsidRPr="003D1A20">
        <w:rPr>
          <w:rFonts w:asciiTheme="majorHAnsi" w:hAnsiTheme="majorHAnsi" w:cstheme="majorHAnsi"/>
          <w:sz w:val="24"/>
          <w:lang w:val="pl-PL"/>
        </w:rPr>
        <w:t>Użyj przycisku „</w:t>
      </w:r>
      <w:proofErr w:type="spellStart"/>
      <w:r w:rsidRPr="003D1A20">
        <w:rPr>
          <w:rFonts w:asciiTheme="majorHAnsi" w:hAnsiTheme="majorHAnsi" w:cstheme="majorHAnsi"/>
          <w:sz w:val="24"/>
          <w:lang w:val="pl-PL"/>
        </w:rPr>
        <w:t>Coding</w:t>
      </w:r>
      <w:proofErr w:type="spellEnd"/>
      <w:r w:rsidRPr="003D1A20">
        <w:rPr>
          <w:rFonts w:asciiTheme="majorHAnsi" w:hAnsiTheme="majorHAnsi" w:cstheme="majorHAnsi"/>
          <w:sz w:val="24"/>
          <w:lang w:val="pl-PL"/>
        </w:rPr>
        <w:t>” lub menu kontekstowego.</w:t>
      </w:r>
    </w:p>
    <w:p w14:paraId="1B74E2EB" w14:textId="77777777" w:rsidR="003D1A20" w:rsidRPr="003D1A20" w:rsidRDefault="003D1A20" w:rsidP="003D1A20">
      <w:pPr>
        <w:numPr>
          <w:ilvl w:val="0"/>
          <w:numId w:val="76"/>
        </w:numPr>
        <w:tabs>
          <w:tab w:val="left" w:pos="3010"/>
        </w:tabs>
        <w:rPr>
          <w:rFonts w:asciiTheme="majorHAnsi" w:hAnsiTheme="majorHAnsi" w:cstheme="majorHAnsi"/>
          <w:sz w:val="24"/>
          <w:lang w:val="pl-PL"/>
        </w:rPr>
      </w:pPr>
      <w:r w:rsidRPr="003D1A20">
        <w:rPr>
          <w:rFonts w:asciiTheme="majorHAnsi" w:hAnsiTheme="majorHAnsi" w:cstheme="majorHAnsi"/>
          <w:sz w:val="24"/>
          <w:lang w:val="pl-PL"/>
        </w:rPr>
        <w:t>Kodowanie odbywa się z wykorzystaniem mechanizmu TAL-Processing.</w:t>
      </w:r>
    </w:p>
    <w:p w14:paraId="6E3216D4" w14:textId="77777777" w:rsidR="003D1A20" w:rsidRPr="003D1A20" w:rsidRDefault="003D1A20" w:rsidP="003D1A20">
      <w:pPr>
        <w:numPr>
          <w:ilvl w:val="0"/>
          <w:numId w:val="76"/>
        </w:numPr>
        <w:tabs>
          <w:tab w:val="left" w:pos="3010"/>
        </w:tabs>
        <w:rPr>
          <w:rFonts w:asciiTheme="majorHAnsi" w:hAnsiTheme="majorHAnsi" w:cstheme="majorHAnsi"/>
          <w:sz w:val="24"/>
          <w:lang w:val="pl-PL"/>
        </w:rPr>
      </w:pPr>
      <w:r w:rsidRPr="003D1A20">
        <w:rPr>
          <w:rFonts w:asciiTheme="majorHAnsi" w:hAnsiTheme="majorHAnsi" w:cstheme="majorHAnsi"/>
          <w:sz w:val="24"/>
          <w:lang w:val="pl-PL"/>
        </w:rPr>
        <w:t>Można przyspieszyć proces przez aktywację opcji „</w:t>
      </w:r>
      <w:proofErr w:type="spellStart"/>
      <w:r w:rsidRPr="003D1A20">
        <w:rPr>
          <w:rFonts w:asciiTheme="majorHAnsi" w:hAnsiTheme="majorHAnsi" w:cstheme="majorHAnsi"/>
          <w:sz w:val="24"/>
          <w:lang w:val="pl-PL"/>
        </w:rPr>
        <w:t>Parallel</w:t>
      </w:r>
      <w:proofErr w:type="spellEnd"/>
      <w:r w:rsidRPr="003D1A20">
        <w:rPr>
          <w:rFonts w:asciiTheme="majorHAnsi" w:hAnsiTheme="majorHAnsi" w:cstheme="majorHAnsi"/>
          <w:sz w:val="24"/>
          <w:lang w:val="pl-PL"/>
        </w:rPr>
        <w:t xml:space="preserve"> TAL </w:t>
      </w:r>
      <w:proofErr w:type="spellStart"/>
      <w:r w:rsidRPr="003D1A20">
        <w:rPr>
          <w:rFonts w:asciiTheme="majorHAnsi" w:hAnsiTheme="majorHAnsi" w:cstheme="majorHAnsi"/>
          <w:sz w:val="24"/>
          <w:lang w:val="pl-PL"/>
        </w:rPr>
        <w:t>execution</w:t>
      </w:r>
      <w:proofErr w:type="spellEnd"/>
      <w:r w:rsidRPr="003D1A20">
        <w:rPr>
          <w:rFonts w:asciiTheme="majorHAnsi" w:hAnsiTheme="majorHAnsi" w:cstheme="majorHAnsi"/>
          <w:sz w:val="24"/>
          <w:lang w:val="pl-PL"/>
        </w:rPr>
        <w:t>”.</w:t>
      </w:r>
    </w:p>
    <w:p w14:paraId="12A2AB78" w14:textId="77777777" w:rsidR="003D1A20" w:rsidRPr="003D1A20" w:rsidRDefault="003D1A20" w:rsidP="003D1A20">
      <w:pPr>
        <w:numPr>
          <w:ilvl w:val="0"/>
          <w:numId w:val="6"/>
        </w:numPr>
        <w:tabs>
          <w:tab w:val="clear" w:pos="926"/>
          <w:tab w:val="num" w:pos="360"/>
          <w:tab w:val="left" w:pos="3010"/>
        </w:tabs>
        <w:rPr>
          <w:rFonts w:asciiTheme="majorHAnsi" w:hAnsiTheme="majorHAnsi" w:cstheme="majorHAnsi"/>
          <w:sz w:val="24"/>
          <w:lang w:val="pl-PL"/>
        </w:rPr>
      </w:pPr>
      <w:r w:rsidRPr="003D1A20">
        <w:rPr>
          <w:rFonts w:asciiTheme="majorHAnsi" w:hAnsiTheme="majorHAnsi" w:cstheme="majorHAnsi"/>
          <w:sz w:val="24"/>
          <w:lang w:val="pl-PL"/>
        </w:rPr>
        <w:t>Po zakończeniu kodowania pojawi się okno z informacją o statusie.</w:t>
      </w:r>
    </w:p>
    <w:p w14:paraId="0598D62A" w14:textId="77777777" w:rsidR="003D1A20" w:rsidRPr="003D1A20" w:rsidRDefault="003D1A20" w:rsidP="003D1A20">
      <w:pPr>
        <w:tabs>
          <w:tab w:val="left" w:pos="3010"/>
        </w:tabs>
        <w:rPr>
          <w:rFonts w:asciiTheme="majorHAnsi" w:hAnsiTheme="majorHAnsi" w:cstheme="majorHAnsi"/>
          <w:sz w:val="24"/>
          <w:lang w:val="pl-PL"/>
        </w:rPr>
      </w:pPr>
      <w:r w:rsidRPr="003D1A20">
        <w:rPr>
          <w:rFonts w:asciiTheme="majorHAnsi" w:hAnsiTheme="majorHAnsi" w:cstheme="majorHAnsi"/>
          <w:sz w:val="24"/>
          <w:lang w:val="pl-PL"/>
        </w:rPr>
        <w:pict w14:anchorId="44DF2AA9">
          <v:rect id="_x0000_i1524" style="width:8in;height:0" o:hrpct="0" o:hralign="center" o:hrstd="t" o:hr="t" fillcolor="#a0a0a0" stroked="f"/>
        </w:pict>
      </w:r>
    </w:p>
    <w:p w14:paraId="535CCC3E" w14:textId="77777777" w:rsidR="003D1A20" w:rsidRPr="003D1A20" w:rsidRDefault="003D1A20" w:rsidP="003D1A20">
      <w:pPr>
        <w:tabs>
          <w:tab w:val="left" w:pos="3010"/>
        </w:tabs>
        <w:rPr>
          <w:rFonts w:asciiTheme="majorHAnsi" w:hAnsiTheme="majorHAnsi" w:cstheme="majorHAnsi"/>
          <w:b/>
          <w:bCs/>
          <w:sz w:val="24"/>
          <w:lang w:val="pl-PL"/>
        </w:rPr>
      </w:pPr>
      <w:r w:rsidRPr="003D1A20">
        <w:rPr>
          <w:rFonts w:asciiTheme="majorHAnsi" w:hAnsiTheme="majorHAnsi" w:cstheme="majorHAnsi"/>
          <w:b/>
          <w:bCs/>
          <w:sz w:val="24"/>
          <w:lang w:val="pl-PL"/>
        </w:rPr>
        <w:t>7.4. Dodatkowe funkcje</w:t>
      </w:r>
    </w:p>
    <w:p w14:paraId="2A144F33" w14:textId="77777777" w:rsidR="003D1A20" w:rsidRPr="003D1A20" w:rsidRDefault="003D1A20" w:rsidP="003D1A20">
      <w:pPr>
        <w:tabs>
          <w:tab w:val="left" w:pos="3010"/>
        </w:tabs>
        <w:rPr>
          <w:rFonts w:asciiTheme="majorHAnsi" w:hAnsiTheme="majorHAnsi" w:cstheme="majorHAnsi"/>
          <w:b/>
          <w:bCs/>
          <w:sz w:val="24"/>
          <w:lang w:val="pl-PL"/>
        </w:rPr>
      </w:pPr>
      <w:r w:rsidRPr="003D1A20">
        <w:rPr>
          <w:rFonts w:asciiTheme="majorHAnsi" w:hAnsiTheme="majorHAnsi" w:cstheme="majorHAnsi"/>
          <w:b/>
          <w:bCs/>
          <w:sz w:val="24"/>
          <w:lang w:val="pl-PL"/>
        </w:rPr>
        <w:t>7.4.1. Stan kodowania fabrycznego (</w:t>
      </w:r>
      <w:proofErr w:type="spellStart"/>
      <w:r w:rsidRPr="003D1A20">
        <w:rPr>
          <w:rFonts w:asciiTheme="majorHAnsi" w:hAnsiTheme="majorHAnsi" w:cstheme="majorHAnsi"/>
          <w:b/>
          <w:bCs/>
          <w:sz w:val="24"/>
          <w:lang w:val="pl-PL"/>
        </w:rPr>
        <w:t>Code</w:t>
      </w:r>
      <w:proofErr w:type="spellEnd"/>
      <w:r w:rsidRPr="003D1A20">
        <w:rPr>
          <w:rFonts w:asciiTheme="majorHAnsi" w:hAnsiTheme="majorHAnsi" w:cstheme="majorHAnsi"/>
          <w:b/>
          <w:bCs/>
          <w:sz w:val="24"/>
          <w:lang w:val="pl-PL"/>
        </w:rPr>
        <w:t xml:space="preserve"> </w:t>
      </w:r>
      <w:proofErr w:type="spellStart"/>
      <w:r w:rsidRPr="003D1A20">
        <w:rPr>
          <w:rFonts w:asciiTheme="majorHAnsi" w:hAnsiTheme="majorHAnsi" w:cstheme="majorHAnsi"/>
          <w:b/>
          <w:bCs/>
          <w:sz w:val="24"/>
          <w:lang w:val="pl-PL"/>
        </w:rPr>
        <w:t>delivery</w:t>
      </w:r>
      <w:proofErr w:type="spellEnd"/>
      <w:r w:rsidRPr="003D1A20">
        <w:rPr>
          <w:rFonts w:asciiTheme="majorHAnsi" w:hAnsiTheme="majorHAnsi" w:cstheme="majorHAnsi"/>
          <w:b/>
          <w:bCs/>
          <w:sz w:val="24"/>
          <w:lang w:val="pl-PL"/>
        </w:rPr>
        <w:t xml:space="preserve"> </w:t>
      </w:r>
      <w:proofErr w:type="spellStart"/>
      <w:r w:rsidRPr="003D1A20">
        <w:rPr>
          <w:rFonts w:asciiTheme="majorHAnsi" w:hAnsiTheme="majorHAnsi" w:cstheme="majorHAnsi"/>
          <w:b/>
          <w:bCs/>
          <w:sz w:val="24"/>
          <w:lang w:val="pl-PL"/>
        </w:rPr>
        <w:t>state</w:t>
      </w:r>
      <w:proofErr w:type="spellEnd"/>
      <w:r w:rsidRPr="003D1A20">
        <w:rPr>
          <w:rFonts w:asciiTheme="majorHAnsi" w:hAnsiTheme="majorHAnsi" w:cstheme="majorHAnsi"/>
          <w:b/>
          <w:bCs/>
          <w:sz w:val="24"/>
          <w:lang w:val="pl-PL"/>
        </w:rPr>
        <w:t>)</w:t>
      </w:r>
    </w:p>
    <w:p w14:paraId="682F27D9" w14:textId="77777777" w:rsidR="003D1A20" w:rsidRPr="003D1A20" w:rsidRDefault="003D1A20" w:rsidP="003D1A20">
      <w:pPr>
        <w:numPr>
          <w:ilvl w:val="0"/>
          <w:numId w:val="6"/>
        </w:numPr>
        <w:tabs>
          <w:tab w:val="clear" w:pos="926"/>
          <w:tab w:val="num" w:pos="360"/>
          <w:tab w:val="left" w:pos="3010"/>
        </w:tabs>
        <w:rPr>
          <w:rFonts w:asciiTheme="majorHAnsi" w:hAnsiTheme="majorHAnsi" w:cstheme="majorHAnsi"/>
          <w:sz w:val="24"/>
          <w:lang w:val="pl-PL"/>
        </w:rPr>
      </w:pPr>
      <w:r w:rsidRPr="003D1A20">
        <w:rPr>
          <w:rFonts w:asciiTheme="majorHAnsi" w:hAnsiTheme="majorHAnsi" w:cstheme="majorHAnsi"/>
          <w:sz w:val="24"/>
          <w:lang w:val="pl-PL"/>
        </w:rPr>
        <w:t>Można zresetować ECU do stanu kodowania fabrycznego za pomocą przycisku „</w:t>
      </w:r>
      <w:proofErr w:type="spellStart"/>
      <w:r w:rsidRPr="003D1A20">
        <w:rPr>
          <w:rFonts w:asciiTheme="majorHAnsi" w:hAnsiTheme="majorHAnsi" w:cstheme="majorHAnsi"/>
          <w:sz w:val="24"/>
          <w:lang w:val="pl-PL"/>
        </w:rPr>
        <w:t>Coding</w:t>
      </w:r>
      <w:proofErr w:type="spellEnd"/>
      <w:r w:rsidRPr="003D1A20">
        <w:rPr>
          <w:rFonts w:asciiTheme="majorHAnsi" w:hAnsiTheme="majorHAnsi" w:cstheme="majorHAnsi"/>
          <w:sz w:val="24"/>
          <w:lang w:val="pl-PL"/>
        </w:rPr>
        <w:t xml:space="preserve"> </w:t>
      </w:r>
      <w:proofErr w:type="spellStart"/>
      <w:r w:rsidRPr="003D1A20">
        <w:rPr>
          <w:rFonts w:asciiTheme="majorHAnsi" w:hAnsiTheme="majorHAnsi" w:cstheme="majorHAnsi"/>
          <w:sz w:val="24"/>
          <w:lang w:val="pl-PL"/>
        </w:rPr>
        <w:t>delivery</w:t>
      </w:r>
      <w:proofErr w:type="spellEnd"/>
      <w:r w:rsidRPr="003D1A20">
        <w:rPr>
          <w:rFonts w:asciiTheme="majorHAnsi" w:hAnsiTheme="majorHAnsi" w:cstheme="majorHAnsi"/>
          <w:sz w:val="24"/>
          <w:lang w:val="pl-PL"/>
        </w:rPr>
        <w:t xml:space="preserve"> </w:t>
      </w:r>
      <w:proofErr w:type="spellStart"/>
      <w:r w:rsidRPr="003D1A20">
        <w:rPr>
          <w:rFonts w:asciiTheme="majorHAnsi" w:hAnsiTheme="majorHAnsi" w:cstheme="majorHAnsi"/>
          <w:sz w:val="24"/>
          <w:lang w:val="pl-PL"/>
        </w:rPr>
        <w:t>state</w:t>
      </w:r>
      <w:proofErr w:type="spellEnd"/>
      <w:r w:rsidRPr="003D1A20">
        <w:rPr>
          <w:rFonts w:asciiTheme="majorHAnsi" w:hAnsiTheme="majorHAnsi" w:cstheme="majorHAnsi"/>
          <w:sz w:val="24"/>
          <w:lang w:val="pl-PL"/>
        </w:rPr>
        <w:t>”.</w:t>
      </w:r>
    </w:p>
    <w:p w14:paraId="7418A53E" w14:textId="77777777" w:rsidR="003D1A20" w:rsidRPr="003D1A20" w:rsidRDefault="003D1A20" w:rsidP="003D1A20">
      <w:pPr>
        <w:tabs>
          <w:tab w:val="left" w:pos="3010"/>
        </w:tabs>
        <w:rPr>
          <w:rFonts w:asciiTheme="majorHAnsi" w:hAnsiTheme="majorHAnsi" w:cstheme="majorHAnsi"/>
          <w:b/>
          <w:bCs/>
          <w:sz w:val="24"/>
          <w:lang w:val="en-US"/>
        </w:rPr>
      </w:pPr>
      <w:r w:rsidRPr="003D1A20">
        <w:rPr>
          <w:rFonts w:asciiTheme="majorHAnsi" w:hAnsiTheme="majorHAnsi" w:cstheme="majorHAnsi"/>
          <w:b/>
          <w:bCs/>
          <w:sz w:val="24"/>
          <w:lang w:val="en-US"/>
        </w:rPr>
        <w:t xml:space="preserve">7.4.2. </w:t>
      </w:r>
      <w:proofErr w:type="spellStart"/>
      <w:r w:rsidRPr="003D1A20">
        <w:rPr>
          <w:rFonts w:asciiTheme="majorHAnsi" w:hAnsiTheme="majorHAnsi" w:cstheme="majorHAnsi"/>
          <w:b/>
          <w:bCs/>
          <w:sz w:val="24"/>
          <w:lang w:val="en-US"/>
        </w:rPr>
        <w:t>Odczyt</w:t>
      </w:r>
      <w:proofErr w:type="spellEnd"/>
      <w:r w:rsidRPr="003D1A20">
        <w:rPr>
          <w:rFonts w:asciiTheme="majorHAnsi" w:hAnsiTheme="majorHAnsi" w:cstheme="majorHAnsi"/>
          <w:b/>
          <w:bCs/>
          <w:sz w:val="24"/>
          <w:lang w:val="en-US"/>
        </w:rPr>
        <w:t xml:space="preserve"> CPS (Coding Proof Stamp)</w:t>
      </w:r>
    </w:p>
    <w:p w14:paraId="70882D90" w14:textId="77777777" w:rsidR="003D1A20" w:rsidRPr="003D1A20" w:rsidRDefault="003D1A20" w:rsidP="003D1A20">
      <w:pPr>
        <w:numPr>
          <w:ilvl w:val="0"/>
          <w:numId w:val="6"/>
        </w:numPr>
        <w:tabs>
          <w:tab w:val="clear" w:pos="926"/>
          <w:tab w:val="num" w:pos="360"/>
          <w:tab w:val="left" w:pos="3010"/>
        </w:tabs>
        <w:rPr>
          <w:rFonts w:asciiTheme="majorHAnsi" w:hAnsiTheme="majorHAnsi" w:cstheme="majorHAnsi"/>
          <w:sz w:val="24"/>
          <w:lang w:val="pl-PL"/>
        </w:rPr>
      </w:pPr>
      <w:r w:rsidRPr="003D1A20">
        <w:rPr>
          <w:rFonts w:asciiTheme="majorHAnsi" w:hAnsiTheme="majorHAnsi" w:cstheme="majorHAnsi"/>
          <w:sz w:val="24"/>
          <w:lang w:val="pl-PL"/>
        </w:rPr>
        <w:t>Przycisk „Read CPS” otwiera okno z wynikiem odczytu stempla potwierdzającego kodowanie. CPS służy do walidacji kodowania przez ECU.</w:t>
      </w:r>
    </w:p>
    <w:p w14:paraId="3348D8D6" w14:textId="77777777" w:rsidR="003D1A20" w:rsidRPr="003D1A20" w:rsidRDefault="003D1A20" w:rsidP="003D1A20">
      <w:pPr>
        <w:tabs>
          <w:tab w:val="left" w:pos="3010"/>
        </w:tabs>
        <w:rPr>
          <w:rFonts w:asciiTheme="majorHAnsi" w:hAnsiTheme="majorHAnsi" w:cstheme="majorHAnsi"/>
          <w:b/>
          <w:bCs/>
          <w:sz w:val="24"/>
          <w:lang w:val="pl-PL"/>
        </w:rPr>
      </w:pPr>
      <w:r w:rsidRPr="003D1A20">
        <w:rPr>
          <w:rFonts w:asciiTheme="majorHAnsi" w:hAnsiTheme="majorHAnsi" w:cstheme="majorHAnsi"/>
          <w:b/>
          <w:bCs/>
          <w:sz w:val="24"/>
          <w:lang w:val="pl-PL"/>
        </w:rPr>
        <w:t>7.4.3. Kodowanie NCD</w:t>
      </w:r>
    </w:p>
    <w:p w14:paraId="0CB35666" w14:textId="77777777" w:rsidR="003D1A20" w:rsidRPr="003D1A20" w:rsidRDefault="003D1A20" w:rsidP="003D1A20">
      <w:pPr>
        <w:numPr>
          <w:ilvl w:val="0"/>
          <w:numId w:val="6"/>
        </w:numPr>
        <w:tabs>
          <w:tab w:val="clear" w:pos="926"/>
          <w:tab w:val="num" w:pos="360"/>
          <w:tab w:val="left" w:pos="3010"/>
        </w:tabs>
        <w:rPr>
          <w:rFonts w:asciiTheme="majorHAnsi" w:hAnsiTheme="majorHAnsi" w:cstheme="majorHAnsi"/>
          <w:sz w:val="24"/>
          <w:lang w:val="pl-PL"/>
        </w:rPr>
      </w:pPr>
      <w:r w:rsidRPr="003D1A20">
        <w:rPr>
          <w:rFonts w:asciiTheme="majorHAnsi" w:hAnsiTheme="majorHAnsi" w:cstheme="majorHAnsi"/>
          <w:sz w:val="24"/>
          <w:lang w:val="pl-PL"/>
        </w:rPr>
        <w:t>Po odczycie NCD można je zakodować bezpośrednio do ECU za pomocą przycisku „</w:t>
      </w:r>
      <w:proofErr w:type="spellStart"/>
      <w:r w:rsidRPr="003D1A20">
        <w:rPr>
          <w:rFonts w:asciiTheme="majorHAnsi" w:hAnsiTheme="majorHAnsi" w:cstheme="majorHAnsi"/>
          <w:sz w:val="24"/>
          <w:lang w:val="pl-PL"/>
        </w:rPr>
        <w:t>Code</w:t>
      </w:r>
      <w:proofErr w:type="spellEnd"/>
      <w:r w:rsidRPr="003D1A20">
        <w:rPr>
          <w:rFonts w:asciiTheme="majorHAnsi" w:hAnsiTheme="majorHAnsi" w:cstheme="majorHAnsi"/>
          <w:sz w:val="24"/>
          <w:lang w:val="pl-PL"/>
        </w:rPr>
        <w:t xml:space="preserve"> NCD”.</w:t>
      </w:r>
    </w:p>
    <w:p w14:paraId="57063390" w14:textId="77777777" w:rsidR="003D1A20" w:rsidRPr="003D1A20" w:rsidRDefault="003D1A20" w:rsidP="003D1A20">
      <w:pPr>
        <w:tabs>
          <w:tab w:val="left" w:pos="3010"/>
        </w:tabs>
        <w:rPr>
          <w:rFonts w:asciiTheme="majorHAnsi" w:hAnsiTheme="majorHAnsi" w:cstheme="majorHAnsi"/>
          <w:b/>
          <w:bCs/>
          <w:sz w:val="24"/>
          <w:lang w:val="pl-PL"/>
        </w:rPr>
      </w:pPr>
      <w:r w:rsidRPr="003D1A20">
        <w:rPr>
          <w:rFonts w:asciiTheme="majorHAnsi" w:hAnsiTheme="majorHAnsi" w:cstheme="majorHAnsi"/>
          <w:b/>
          <w:bCs/>
          <w:sz w:val="24"/>
          <w:lang w:val="pl-PL"/>
        </w:rPr>
        <w:t>7.4.4. Filtr SVT i reset</w:t>
      </w:r>
    </w:p>
    <w:p w14:paraId="23F4F11C" w14:textId="77777777" w:rsidR="003D1A20" w:rsidRPr="003D1A20" w:rsidRDefault="003D1A20" w:rsidP="003D1A20">
      <w:pPr>
        <w:numPr>
          <w:ilvl w:val="0"/>
          <w:numId w:val="6"/>
        </w:numPr>
        <w:tabs>
          <w:tab w:val="clear" w:pos="926"/>
          <w:tab w:val="num" w:pos="360"/>
          <w:tab w:val="left" w:pos="3010"/>
        </w:tabs>
        <w:rPr>
          <w:rFonts w:asciiTheme="majorHAnsi" w:hAnsiTheme="majorHAnsi" w:cstheme="majorHAnsi"/>
          <w:sz w:val="24"/>
          <w:lang w:val="pl-PL"/>
        </w:rPr>
      </w:pPr>
      <w:r w:rsidRPr="003D1A20">
        <w:rPr>
          <w:rFonts w:asciiTheme="majorHAnsi" w:hAnsiTheme="majorHAnsi" w:cstheme="majorHAnsi"/>
          <w:sz w:val="24"/>
          <w:lang w:val="pl-PL"/>
        </w:rPr>
        <w:t>Aby uprościć widok SVT, można ograniczyć go do wybranych jednostek SWE. Pozostałe zostaną ukryte do czasu wybrania opcji „</w:t>
      </w:r>
      <w:proofErr w:type="spellStart"/>
      <w:r w:rsidRPr="003D1A20">
        <w:rPr>
          <w:rFonts w:asciiTheme="majorHAnsi" w:hAnsiTheme="majorHAnsi" w:cstheme="majorHAnsi"/>
          <w:sz w:val="24"/>
          <w:lang w:val="pl-PL"/>
        </w:rPr>
        <w:t>All</w:t>
      </w:r>
      <w:proofErr w:type="spellEnd"/>
      <w:r w:rsidRPr="003D1A20">
        <w:rPr>
          <w:rFonts w:asciiTheme="majorHAnsi" w:hAnsiTheme="majorHAnsi" w:cstheme="majorHAnsi"/>
          <w:sz w:val="24"/>
          <w:lang w:val="pl-PL"/>
        </w:rPr>
        <w:t>”.</w:t>
      </w:r>
    </w:p>
    <w:p w14:paraId="06D271D4" w14:textId="77777777" w:rsidR="003D1A20" w:rsidRPr="003D1A20" w:rsidRDefault="003D1A20" w:rsidP="003D1A20">
      <w:pPr>
        <w:numPr>
          <w:ilvl w:val="0"/>
          <w:numId w:val="6"/>
        </w:numPr>
        <w:tabs>
          <w:tab w:val="clear" w:pos="926"/>
          <w:tab w:val="num" w:pos="360"/>
          <w:tab w:val="left" w:pos="3010"/>
        </w:tabs>
        <w:rPr>
          <w:rFonts w:asciiTheme="majorHAnsi" w:hAnsiTheme="majorHAnsi" w:cstheme="majorHAnsi"/>
          <w:sz w:val="24"/>
          <w:lang w:val="pl-PL"/>
        </w:rPr>
      </w:pPr>
      <w:r w:rsidRPr="003D1A20">
        <w:rPr>
          <w:rFonts w:asciiTheme="majorHAnsi" w:hAnsiTheme="majorHAnsi" w:cstheme="majorHAnsi"/>
          <w:sz w:val="24"/>
          <w:lang w:val="pl-PL"/>
        </w:rPr>
        <w:t xml:space="preserve">Przycisk „SVT Reset” służy do usunięcia załadowanego SVT </w:t>
      </w:r>
      <w:proofErr w:type="spellStart"/>
      <w:r w:rsidRPr="003D1A20">
        <w:rPr>
          <w:rFonts w:asciiTheme="majorHAnsi" w:hAnsiTheme="majorHAnsi" w:cstheme="majorHAnsi"/>
          <w:sz w:val="24"/>
          <w:lang w:val="pl-PL"/>
        </w:rPr>
        <w:t>Actual</w:t>
      </w:r>
      <w:proofErr w:type="spellEnd"/>
      <w:r w:rsidRPr="003D1A20">
        <w:rPr>
          <w:rFonts w:asciiTheme="majorHAnsi" w:hAnsiTheme="majorHAnsi" w:cstheme="majorHAnsi"/>
          <w:sz w:val="24"/>
          <w:lang w:val="pl-PL"/>
        </w:rPr>
        <w:t xml:space="preserve"> lub Target i zresetowania drzewa SVT.</w:t>
      </w:r>
    </w:p>
    <w:p w14:paraId="2EA3007A" w14:textId="77777777" w:rsidR="003D1A20" w:rsidRPr="00B50A6C" w:rsidRDefault="003D1A20" w:rsidP="000D124B">
      <w:pPr>
        <w:tabs>
          <w:tab w:val="left" w:pos="3010"/>
        </w:tabs>
        <w:rPr>
          <w:rFonts w:asciiTheme="majorHAnsi" w:hAnsiTheme="majorHAnsi" w:cstheme="majorHAnsi"/>
          <w:sz w:val="24"/>
          <w:lang w:val="pl-PL"/>
        </w:rPr>
      </w:pPr>
    </w:p>
    <w:p w14:paraId="2B192893" w14:textId="77777777" w:rsidR="00316FFA" w:rsidRPr="00B50A6C" w:rsidRDefault="00316FFA" w:rsidP="000D124B">
      <w:pPr>
        <w:tabs>
          <w:tab w:val="left" w:pos="3010"/>
        </w:tabs>
        <w:rPr>
          <w:rFonts w:asciiTheme="majorHAnsi" w:hAnsiTheme="majorHAnsi" w:cstheme="majorHAnsi"/>
          <w:sz w:val="24"/>
          <w:lang w:val="pl-PL"/>
        </w:rPr>
      </w:pPr>
    </w:p>
    <w:p w14:paraId="0D52A406" w14:textId="77777777" w:rsidR="00316FFA" w:rsidRPr="00316FFA" w:rsidRDefault="00316FFA" w:rsidP="00316FFA">
      <w:pPr>
        <w:tabs>
          <w:tab w:val="left" w:pos="3010"/>
        </w:tabs>
        <w:rPr>
          <w:rFonts w:asciiTheme="majorHAnsi" w:hAnsiTheme="majorHAnsi" w:cstheme="majorHAnsi"/>
          <w:b/>
          <w:bCs/>
          <w:sz w:val="24"/>
          <w:lang w:val="pl-PL"/>
        </w:rPr>
      </w:pPr>
      <w:r w:rsidRPr="00316FFA">
        <w:rPr>
          <w:rFonts w:asciiTheme="majorHAnsi" w:hAnsiTheme="majorHAnsi" w:cstheme="majorHAnsi"/>
          <w:b/>
          <w:bCs/>
          <w:sz w:val="24"/>
          <w:lang w:val="pl-PL"/>
        </w:rPr>
        <w:t>Rozdział 8. Funkcje specjalne dla ECU typu L4</w:t>
      </w:r>
    </w:p>
    <w:p w14:paraId="366B3CF1" w14:textId="77777777" w:rsidR="00316FFA" w:rsidRPr="00316FFA" w:rsidRDefault="00316FFA" w:rsidP="00316FFA">
      <w:pPr>
        <w:tabs>
          <w:tab w:val="left" w:pos="3010"/>
        </w:tabs>
        <w:rPr>
          <w:rFonts w:asciiTheme="majorHAnsi" w:hAnsiTheme="majorHAnsi" w:cstheme="majorHAnsi"/>
          <w:b/>
          <w:bCs/>
          <w:sz w:val="24"/>
          <w:lang w:val="pl-PL"/>
        </w:rPr>
      </w:pPr>
      <w:r w:rsidRPr="00316FFA">
        <w:rPr>
          <w:rFonts w:asciiTheme="majorHAnsi" w:hAnsiTheme="majorHAnsi" w:cstheme="majorHAnsi"/>
          <w:b/>
          <w:bCs/>
          <w:sz w:val="24"/>
          <w:lang w:val="pl-PL"/>
        </w:rPr>
        <w:t>8.1. Mapowanie</w:t>
      </w:r>
    </w:p>
    <w:p w14:paraId="4B0DBD52" w14:textId="77777777" w:rsidR="00316FFA" w:rsidRPr="00316FFA" w:rsidRDefault="00316FFA" w:rsidP="00316FFA">
      <w:pPr>
        <w:numPr>
          <w:ilvl w:val="0"/>
          <w:numId w:val="6"/>
        </w:numPr>
        <w:tabs>
          <w:tab w:val="clear" w:pos="926"/>
          <w:tab w:val="num" w:pos="360"/>
          <w:tab w:val="left" w:pos="3010"/>
        </w:tabs>
        <w:rPr>
          <w:rFonts w:asciiTheme="majorHAnsi" w:hAnsiTheme="majorHAnsi" w:cstheme="majorHAnsi"/>
          <w:sz w:val="24"/>
          <w:lang w:val="pl-PL"/>
        </w:rPr>
      </w:pPr>
      <w:r w:rsidRPr="00316FFA">
        <w:rPr>
          <w:rFonts w:asciiTheme="majorHAnsi" w:hAnsiTheme="majorHAnsi" w:cstheme="majorHAnsi"/>
          <w:sz w:val="24"/>
          <w:lang w:val="pl-PL"/>
        </w:rPr>
        <w:t xml:space="preserve">Aby obsłużyć jednostki ECU typu KWP2000 przeniesione ze starszych serii, należy </w:t>
      </w:r>
      <w:proofErr w:type="spellStart"/>
      <w:r w:rsidRPr="00316FFA">
        <w:rPr>
          <w:rFonts w:asciiTheme="majorHAnsi" w:hAnsiTheme="majorHAnsi" w:cstheme="majorHAnsi"/>
          <w:sz w:val="24"/>
          <w:lang w:val="pl-PL"/>
        </w:rPr>
        <w:t>przemapować</w:t>
      </w:r>
      <w:proofErr w:type="spellEnd"/>
      <w:r w:rsidRPr="00316FFA">
        <w:rPr>
          <w:rFonts w:asciiTheme="majorHAnsi" w:hAnsiTheme="majorHAnsi" w:cstheme="majorHAnsi"/>
          <w:sz w:val="24"/>
          <w:lang w:val="pl-PL"/>
        </w:rPr>
        <w:t xml:space="preserve"> ich dane logistyczne (np. numer montażowy, numer sprzętowy, referencję sprzętową) na identyfikatory SGBM.</w:t>
      </w:r>
    </w:p>
    <w:p w14:paraId="6924CF79" w14:textId="77777777" w:rsidR="00316FFA" w:rsidRPr="00316FFA" w:rsidRDefault="00316FFA" w:rsidP="00316FFA">
      <w:pPr>
        <w:numPr>
          <w:ilvl w:val="0"/>
          <w:numId w:val="6"/>
        </w:numPr>
        <w:tabs>
          <w:tab w:val="clear" w:pos="926"/>
          <w:tab w:val="num" w:pos="360"/>
          <w:tab w:val="left" w:pos="3010"/>
        </w:tabs>
        <w:rPr>
          <w:rFonts w:asciiTheme="majorHAnsi" w:hAnsiTheme="majorHAnsi" w:cstheme="majorHAnsi"/>
          <w:sz w:val="24"/>
          <w:lang w:val="pl-PL"/>
        </w:rPr>
      </w:pPr>
      <w:r w:rsidRPr="00316FFA">
        <w:rPr>
          <w:rFonts w:asciiTheme="majorHAnsi" w:hAnsiTheme="majorHAnsi" w:cstheme="majorHAnsi"/>
          <w:sz w:val="24"/>
          <w:lang w:val="pl-PL"/>
        </w:rPr>
        <w:t>Mapowanie odbywa się za pomocą plików XML generowanych w edytorze „</w:t>
      </w:r>
      <w:proofErr w:type="spellStart"/>
      <w:r w:rsidRPr="00316FFA">
        <w:rPr>
          <w:rFonts w:asciiTheme="majorHAnsi" w:hAnsiTheme="majorHAnsi" w:cstheme="majorHAnsi"/>
          <w:sz w:val="24"/>
          <w:lang w:val="pl-PL"/>
        </w:rPr>
        <w:t>Eintrittskarteneditor</w:t>
      </w:r>
      <w:proofErr w:type="spellEnd"/>
      <w:r w:rsidRPr="00316FFA">
        <w:rPr>
          <w:rFonts w:asciiTheme="majorHAnsi" w:hAnsiTheme="majorHAnsi" w:cstheme="majorHAnsi"/>
          <w:sz w:val="24"/>
          <w:lang w:val="pl-PL"/>
        </w:rPr>
        <w:t xml:space="preserve"> (EKE)” i dodawanych do kontenera PDX w sekcji „</w:t>
      </w:r>
      <w:proofErr w:type="spellStart"/>
      <w:r w:rsidRPr="00316FFA">
        <w:rPr>
          <w:rFonts w:asciiTheme="majorHAnsi" w:hAnsiTheme="majorHAnsi" w:cstheme="majorHAnsi"/>
          <w:sz w:val="24"/>
          <w:lang w:val="pl-PL"/>
        </w:rPr>
        <w:t>Config</w:t>
      </w:r>
      <w:proofErr w:type="spellEnd"/>
      <w:r w:rsidRPr="00316FFA">
        <w:rPr>
          <w:rFonts w:asciiTheme="majorHAnsi" w:hAnsiTheme="majorHAnsi" w:cstheme="majorHAnsi"/>
          <w:sz w:val="24"/>
          <w:lang w:val="pl-PL"/>
        </w:rPr>
        <w:t>”.</w:t>
      </w:r>
    </w:p>
    <w:p w14:paraId="4438493F" w14:textId="77777777" w:rsidR="00316FFA" w:rsidRPr="00316FFA" w:rsidRDefault="00316FFA" w:rsidP="00316FFA">
      <w:pPr>
        <w:tabs>
          <w:tab w:val="left" w:pos="3010"/>
        </w:tabs>
        <w:rPr>
          <w:rFonts w:asciiTheme="majorHAnsi" w:hAnsiTheme="majorHAnsi" w:cstheme="majorHAnsi"/>
          <w:b/>
          <w:bCs/>
          <w:sz w:val="24"/>
          <w:lang w:val="pl-PL"/>
        </w:rPr>
      </w:pPr>
      <w:r w:rsidRPr="00316FFA">
        <w:rPr>
          <w:rFonts w:asciiTheme="majorHAnsi" w:hAnsiTheme="majorHAnsi" w:cstheme="majorHAnsi"/>
          <w:b/>
          <w:bCs/>
          <w:sz w:val="24"/>
          <w:lang w:val="pl-PL"/>
        </w:rPr>
        <w:t>Rodzaje plików mapowania i ich funkcje:</w:t>
      </w:r>
    </w:p>
    <w:p w14:paraId="3E5ECC21" w14:textId="77777777" w:rsidR="00316FFA" w:rsidRPr="00316FFA" w:rsidRDefault="00316FFA" w:rsidP="00316FFA">
      <w:pPr>
        <w:numPr>
          <w:ilvl w:val="0"/>
          <w:numId w:val="77"/>
        </w:numPr>
        <w:tabs>
          <w:tab w:val="left" w:pos="3010"/>
        </w:tabs>
        <w:rPr>
          <w:rFonts w:asciiTheme="majorHAnsi" w:hAnsiTheme="majorHAnsi" w:cstheme="majorHAnsi"/>
          <w:sz w:val="24"/>
          <w:lang w:val="pl-PL"/>
        </w:rPr>
      </w:pPr>
      <w:r w:rsidRPr="00316FFA">
        <w:rPr>
          <w:rFonts w:asciiTheme="majorHAnsi" w:hAnsiTheme="majorHAnsi" w:cstheme="majorHAnsi"/>
          <w:b/>
          <w:bCs/>
          <w:sz w:val="24"/>
          <w:lang w:val="pl-PL"/>
        </w:rPr>
        <w:t>BTLD</w:t>
      </w:r>
      <w:r w:rsidRPr="00316FFA">
        <w:rPr>
          <w:rFonts w:asciiTheme="majorHAnsi" w:hAnsiTheme="majorHAnsi" w:cstheme="majorHAnsi"/>
          <w:sz w:val="24"/>
          <w:lang w:val="pl-PL"/>
        </w:rPr>
        <w:t xml:space="preserve"> – mapuje referencję sprzętową ECU na identyfikator SGBM i wersję </w:t>
      </w:r>
      <w:proofErr w:type="spellStart"/>
      <w:r w:rsidRPr="00316FFA">
        <w:rPr>
          <w:rFonts w:asciiTheme="majorHAnsi" w:hAnsiTheme="majorHAnsi" w:cstheme="majorHAnsi"/>
          <w:sz w:val="24"/>
          <w:lang w:val="pl-PL"/>
        </w:rPr>
        <w:t>bootloadera</w:t>
      </w:r>
      <w:proofErr w:type="spellEnd"/>
      <w:r w:rsidRPr="00316FFA">
        <w:rPr>
          <w:rFonts w:asciiTheme="majorHAnsi" w:hAnsiTheme="majorHAnsi" w:cstheme="majorHAnsi"/>
          <w:sz w:val="24"/>
          <w:lang w:val="pl-PL"/>
        </w:rPr>
        <w:t>.</w:t>
      </w:r>
    </w:p>
    <w:p w14:paraId="55C9EA73" w14:textId="77777777" w:rsidR="00316FFA" w:rsidRPr="00316FFA" w:rsidRDefault="00316FFA" w:rsidP="00316FFA">
      <w:pPr>
        <w:numPr>
          <w:ilvl w:val="0"/>
          <w:numId w:val="77"/>
        </w:numPr>
        <w:tabs>
          <w:tab w:val="left" w:pos="3010"/>
        </w:tabs>
        <w:rPr>
          <w:rFonts w:asciiTheme="majorHAnsi" w:hAnsiTheme="majorHAnsi" w:cstheme="majorHAnsi"/>
          <w:sz w:val="24"/>
          <w:lang w:val="pl-PL"/>
        </w:rPr>
      </w:pPr>
      <w:r w:rsidRPr="00316FFA">
        <w:rPr>
          <w:rFonts w:asciiTheme="majorHAnsi" w:hAnsiTheme="majorHAnsi" w:cstheme="majorHAnsi"/>
          <w:b/>
          <w:bCs/>
          <w:sz w:val="24"/>
          <w:lang w:val="pl-PL"/>
        </w:rPr>
        <w:t>CAFD</w:t>
      </w:r>
      <w:r w:rsidRPr="00316FFA">
        <w:rPr>
          <w:rFonts w:asciiTheme="majorHAnsi" w:hAnsiTheme="majorHAnsi" w:cstheme="majorHAnsi"/>
          <w:sz w:val="24"/>
          <w:lang w:val="pl-PL"/>
        </w:rPr>
        <w:t> – mapuje numer montażowy na identyfikator SGBM pliku CAFD.</w:t>
      </w:r>
    </w:p>
    <w:p w14:paraId="3E341D29" w14:textId="77777777" w:rsidR="00316FFA" w:rsidRPr="00316FFA" w:rsidRDefault="00316FFA" w:rsidP="00316FFA">
      <w:pPr>
        <w:numPr>
          <w:ilvl w:val="1"/>
          <w:numId w:val="77"/>
        </w:numPr>
        <w:tabs>
          <w:tab w:val="left" w:pos="3010"/>
        </w:tabs>
        <w:rPr>
          <w:rFonts w:asciiTheme="majorHAnsi" w:hAnsiTheme="majorHAnsi" w:cstheme="majorHAnsi"/>
          <w:sz w:val="24"/>
          <w:lang w:val="pl-PL"/>
        </w:rPr>
      </w:pPr>
      <w:r w:rsidRPr="00316FFA">
        <w:rPr>
          <w:rFonts w:asciiTheme="majorHAnsi" w:hAnsiTheme="majorHAnsi" w:cstheme="majorHAnsi"/>
          <w:sz w:val="24"/>
          <w:lang w:val="pl-PL"/>
        </w:rPr>
        <w:t>Główna wersja CAF pochodzi z parametru </w:t>
      </w:r>
      <w:proofErr w:type="spellStart"/>
      <w:r w:rsidRPr="00316FFA">
        <w:rPr>
          <w:rFonts w:asciiTheme="majorHAnsi" w:hAnsiTheme="majorHAnsi" w:cstheme="majorHAnsi"/>
          <w:sz w:val="24"/>
          <w:lang w:val="pl-PL"/>
        </w:rPr>
        <w:t>BMW_vehicleManufacturerCodingIndex</w:t>
      </w:r>
      <w:proofErr w:type="spellEnd"/>
      <w:r w:rsidRPr="00316FFA">
        <w:rPr>
          <w:rFonts w:asciiTheme="majorHAnsi" w:hAnsiTheme="majorHAnsi" w:cstheme="majorHAnsi"/>
          <w:sz w:val="24"/>
          <w:lang w:val="pl-PL"/>
        </w:rPr>
        <w:t> (odczytywanego przez usługę diagnostyczną „</w:t>
      </w:r>
      <w:proofErr w:type="spellStart"/>
      <w:r w:rsidRPr="00316FFA">
        <w:rPr>
          <w:rFonts w:asciiTheme="majorHAnsi" w:hAnsiTheme="majorHAnsi" w:cstheme="majorHAnsi"/>
          <w:sz w:val="24"/>
          <w:lang w:val="pl-PL"/>
        </w:rPr>
        <w:t>Ident_Lesen</w:t>
      </w:r>
      <w:proofErr w:type="spellEnd"/>
      <w:r w:rsidRPr="00316FFA">
        <w:rPr>
          <w:rFonts w:asciiTheme="majorHAnsi" w:hAnsiTheme="majorHAnsi" w:cstheme="majorHAnsi"/>
          <w:sz w:val="24"/>
          <w:lang w:val="pl-PL"/>
        </w:rPr>
        <w:t>”).</w:t>
      </w:r>
    </w:p>
    <w:p w14:paraId="704F907F" w14:textId="77777777" w:rsidR="00316FFA" w:rsidRPr="00316FFA" w:rsidRDefault="00316FFA" w:rsidP="00316FFA">
      <w:pPr>
        <w:numPr>
          <w:ilvl w:val="1"/>
          <w:numId w:val="77"/>
        </w:numPr>
        <w:tabs>
          <w:tab w:val="left" w:pos="3010"/>
        </w:tabs>
        <w:rPr>
          <w:rFonts w:asciiTheme="majorHAnsi" w:hAnsiTheme="majorHAnsi" w:cstheme="majorHAnsi"/>
          <w:sz w:val="24"/>
          <w:lang w:val="pl-PL"/>
        </w:rPr>
      </w:pPr>
      <w:r w:rsidRPr="00316FFA">
        <w:rPr>
          <w:rFonts w:asciiTheme="majorHAnsi" w:hAnsiTheme="majorHAnsi" w:cstheme="majorHAnsi"/>
          <w:sz w:val="24"/>
          <w:lang w:val="pl-PL"/>
        </w:rPr>
        <w:lastRenderedPageBreak/>
        <w:t>Wersja podrzędna i poprawkowa pochodzi z usługi „</w:t>
      </w:r>
      <w:proofErr w:type="spellStart"/>
      <w:r w:rsidRPr="00316FFA">
        <w:rPr>
          <w:rFonts w:asciiTheme="majorHAnsi" w:hAnsiTheme="majorHAnsi" w:cstheme="majorHAnsi"/>
          <w:sz w:val="24"/>
          <w:lang w:val="pl-PL"/>
        </w:rPr>
        <w:t>Aenderungsindex</w:t>
      </w:r>
      <w:proofErr w:type="spellEnd"/>
      <w:r w:rsidRPr="00316FFA">
        <w:rPr>
          <w:rFonts w:asciiTheme="majorHAnsi" w:hAnsiTheme="majorHAnsi" w:cstheme="majorHAnsi"/>
          <w:sz w:val="24"/>
          <w:lang w:val="pl-PL"/>
        </w:rPr>
        <w:t xml:space="preserve"> der </w:t>
      </w:r>
      <w:proofErr w:type="spellStart"/>
      <w:r w:rsidRPr="00316FFA">
        <w:rPr>
          <w:rFonts w:asciiTheme="majorHAnsi" w:hAnsiTheme="majorHAnsi" w:cstheme="majorHAnsi"/>
          <w:sz w:val="24"/>
          <w:lang w:val="pl-PL"/>
        </w:rPr>
        <w:t>Codierdaten</w:t>
      </w:r>
      <w:proofErr w:type="spellEnd"/>
      <w:r w:rsidRPr="00316FFA">
        <w:rPr>
          <w:rFonts w:asciiTheme="majorHAnsi" w:hAnsiTheme="majorHAnsi" w:cstheme="majorHAnsi"/>
          <w:sz w:val="24"/>
          <w:lang w:val="pl-PL"/>
        </w:rPr>
        <w:t xml:space="preserve"> </w:t>
      </w:r>
      <w:proofErr w:type="spellStart"/>
      <w:r w:rsidRPr="00316FFA">
        <w:rPr>
          <w:rFonts w:asciiTheme="majorHAnsi" w:hAnsiTheme="majorHAnsi" w:cstheme="majorHAnsi"/>
          <w:sz w:val="24"/>
          <w:lang w:val="pl-PL"/>
        </w:rPr>
        <w:t>lesen</w:t>
      </w:r>
      <w:proofErr w:type="spellEnd"/>
      <w:r w:rsidRPr="00316FFA">
        <w:rPr>
          <w:rFonts w:asciiTheme="majorHAnsi" w:hAnsiTheme="majorHAnsi" w:cstheme="majorHAnsi"/>
          <w:sz w:val="24"/>
          <w:lang w:val="pl-PL"/>
        </w:rPr>
        <w:t>”.</w:t>
      </w:r>
    </w:p>
    <w:p w14:paraId="376759D7" w14:textId="77777777" w:rsidR="00316FFA" w:rsidRPr="00316FFA" w:rsidRDefault="00316FFA" w:rsidP="00316FFA">
      <w:pPr>
        <w:numPr>
          <w:ilvl w:val="0"/>
          <w:numId w:val="77"/>
        </w:numPr>
        <w:tabs>
          <w:tab w:val="left" w:pos="3010"/>
        </w:tabs>
        <w:rPr>
          <w:rFonts w:asciiTheme="majorHAnsi" w:hAnsiTheme="majorHAnsi" w:cstheme="majorHAnsi"/>
          <w:sz w:val="24"/>
          <w:lang w:val="pl-PL"/>
        </w:rPr>
      </w:pPr>
      <w:r w:rsidRPr="00316FFA">
        <w:rPr>
          <w:rFonts w:asciiTheme="majorHAnsi" w:hAnsiTheme="majorHAnsi" w:cstheme="majorHAnsi"/>
          <w:b/>
          <w:bCs/>
          <w:sz w:val="24"/>
          <w:lang w:val="pl-PL"/>
        </w:rPr>
        <w:t>HWEL</w:t>
      </w:r>
      <w:r w:rsidRPr="00316FFA">
        <w:rPr>
          <w:rFonts w:asciiTheme="majorHAnsi" w:hAnsiTheme="majorHAnsi" w:cstheme="majorHAnsi"/>
          <w:sz w:val="24"/>
          <w:lang w:val="pl-PL"/>
        </w:rPr>
        <w:t> – mapuje fizyczny numer sprzętowy ECU (PECUHN) i referencję sprzętową (ZZZPPP) na identyfikator SGBM i wersję modułu sprzętowego HWEL.</w:t>
      </w:r>
    </w:p>
    <w:p w14:paraId="12EE50C5" w14:textId="77777777" w:rsidR="00316FFA" w:rsidRPr="00316FFA" w:rsidRDefault="00316FFA" w:rsidP="00316FFA">
      <w:pPr>
        <w:numPr>
          <w:ilvl w:val="1"/>
          <w:numId w:val="77"/>
        </w:numPr>
        <w:tabs>
          <w:tab w:val="left" w:pos="3010"/>
        </w:tabs>
        <w:rPr>
          <w:rFonts w:asciiTheme="majorHAnsi" w:hAnsiTheme="majorHAnsi" w:cstheme="majorHAnsi"/>
          <w:sz w:val="24"/>
          <w:lang w:val="pl-PL"/>
        </w:rPr>
      </w:pPr>
      <w:r w:rsidRPr="00316FFA">
        <w:rPr>
          <w:rFonts w:asciiTheme="majorHAnsi" w:hAnsiTheme="majorHAnsi" w:cstheme="majorHAnsi"/>
          <w:sz w:val="24"/>
          <w:lang w:val="pl-PL"/>
        </w:rPr>
        <w:t>Jeśli numer sprzętowy nie może być odczytany, mapowanie odbywa się tylko na podstawie referencji sprzętowej.</w:t>
      </w:r>
    </w:p>
    <w:p w14:paraId="5B9D49DD" w14:textId="77777777" w:rsidR="00316FFA" w:rsidRPr="00316FFA" w:rsidRDefault="00316FFA" w:rsidP="00316FFA">
      <w:pPr>
        <w:numPr>
          <w:ilvl w:val="0"/>
          <w:numId w:val="77"/>
        </w:numPr>
        <w:tabs>
          <w:tab w:val="left" w:pos="3010"/>
        </w:tabs>
        <w:rPr>
          <w:rFonts w:asciiTheme="majorHAnsi" w:hAnsiTheme="majorHAnsi" w:cstheme="majorHAnsi"/>
          <w:sz w:val="24"/>
          <w:lang w:val="pl-PL"/>
        </w:rPr>
      </w:pPr>
      <w:r w:rsidRPr="00316FFA">
        <w:rPr>
          <w:rFonts w:asciiTheme="majorHAnsi" w:hAnsiTheme="majorHAnsi" w:cstheme="majorHAnsi"/>
          <w:b/>
          <w:bCs/>
          <w:sz w:val="24"/>
          <w:lang w:val="pl-PL"/>
        </w:rPr>
        <w:t>TYPNR</w:t>
      </w:r>
      <w:r w:rsidRPr="00316FFA">
        <w:rPr>
          <w:rFonts w:asciiTheme="majorHAnsi" w:hAnsiTheme="majorHAnsi" w:cstheme="majorHAnsi"/>
          <w:sz w:val="24"/>
          <w:lang w:val="pl-PL"/>
        </w:rPr>
        <w:t> – mapuje numer montażowy na numer homologacji typu („</w:t>
      </w:r>
      <w:proofErr w:type="spellStart"/>
      <w:r w:rsidRPr="00316FFA">
        <w:rPr>
          <w:rFonts w:asciiTheme="majorHAnsi" w:hAnsiTheme="majorHAnsi" w:cstheme="majorHAnsi"/>
          <w:sz w:val="24"/>
          <w:lang w:val="pl-PL"/>
        </w:rPr>
        <w:t>Typprüfnummer</w:t>
      </w:r>
      <w:proofErr w:type="spellEnd"/>
      <w:r w:rsidRPr="00316FFA">
        <w:rPr>
          <w:rFonts w:asciiTheme="majorHAnsi" w:hAnsiTheme="majorHAnsi" w:cstheme="majorHAnsi"/>
          <w:sz w:val="24"/>
          <w:lang w:val="pl-PL"/>
        </w:rPr>
        <w:t>”).</w:t>
      </w:r>
    </w:p>
    <w:p w14:paraId="3C279B3F" w14:textId="77777777" w:rsidR="00316FFA" w:rsidRPr="00316FFA" w:rsidRDefault="00316FFA" w:rsidP="00316FFA">
      <w:pPr>
        <w:numPr>
          <w:ilvl w:val="0"/>
          <w:numId w:val="77"/>
        </w:numPr>
        <w:tabs>
          <w:tab w:val="left" w:pos="3010"/>
        </w:tabs>
        <w:rPr>
          <w:rFonts w:asciiTheme="majorHAnsi" w:hAnsiTheme="majorHAnsi" w:cstheme="majorHAnsi"/>
          <w:sz w:val="24"/>
          <w:lang w:val="pl-PL"/>
        </w:rPr>
      </w:pPr>
      <w:r w:rsidRPr="00316FFA">
        <w:rPr>
          <w:rFonts w:asciiTheme="majorHAnsi" w:hAnsiTheme="majorHAnsi" w:cstheme="majorHAnsi"/>
          <w:b/>
          <w:bCs/>
          <w:sz w:val="24"/>
          <w:lang w:val="pl-PL"/>
        </w:rPr>
        <w:t>ZB</w:t>
      </w:r>
      <w:r w:rsidRPr="00316FFA">
        <w:rPr>
          <w:rFonts w:asciiTheme="majorHAnsi" w:hAnsiTheme="majorHAnsi" w:cstheme="majorHAnsi"/>
          <w:sz w:val="24"/>
          <w:lang w:val="pl-PL"/>
        </w:rPr>
        <w:t> – mapuje numer montażowy i referencję programu (lub danych) na jednostki oprogramowania (SGBM-ID i wersje).</w:t>
      </w:r>
    </w:p>
    <w:p w14:paraId="567B924F" w14:textId="77777777" w:rsidR="00316FFA" w:rsidRPr="00316FFA" w:rsidRDefault="00316FFA" w:rsidP="00316FFA">
      <w:pPr>
        <w:numPr>
          <w:ilvl w:val="1"/>
          <w:numId w:val="77"/>
        </w:numPr>
        <w:tabs>
          <w:tab w:val="left" w:pos="3010"/>
        </w:tabs>
        <w:rPr>
          <w:rFonts w:asciiTheme="majorHAnsi" w:hAnsiTheme="majorHAnsi" w:cstheme="majorHAnsi"/>
          <w:sz w:val="24"/>
          <w:lang w:val="pl-PL"/>
        </w:rPr>
      </w:pPr>
      <w:r w:rsidRPr="00316FFA">
        <w:rPr>
          <w:rFonts w:asciiTheme="majorHAnsi" w:hAnsiTheme="majorHAnsi" w:cstheme="majorHAnsi"/>
          <w:sz w:val="24"/>
          <w:lang w:val="pl-PL"/>
        </w:rPr>
        <w:t>Jeśli dane ECU i pliki mapowania różnią się tylko wersją programu, mapowane są tylko identyfikatory SGBM, a wersje ustawiane są na 000_000_000.</w:t>
      </w:r>
    </w:p>
    <w:p w14:paraId="61E10A31" w14:textId="77777777" w:rsidR="00316FFA" w:rsidRPr="00B50A6C" w:rsidRDefault="00316FFA" w:rsidP="000D124B">
      <w:pPr>
        <w:tabs>
          <w:tab w:val="left" w:pos="3010"/>
        </w:tabs>
        <w:rPr>
          <w:rFonts w:asciiTheme="majorHAnsi" w:hAnsiTheme="majorHAnsi" w:cstheme="majorHAnsi"/>
          <w:sz w:val="24"/>
          <w:lang w:val="pl-PL"/>
        </w:rPr>
      </w:pPr>
    </w:p>
    <w:p w14:paraId="328A1B19" w14:textId="77777777" w:rsidR="00A0406A" w:rsidRPr="00A0406A" w:rsidRDefault="00A0406A" w:rsidP="00A0406A">
      <w:pPr>
        <w:tabs>
          <w:tab w:val="left" w:pos="3010"/>
        </w:tabs>
        <w:rPr>
          <w:rFonts w:asciiTheme="majorHAnsi" w:hAnsiTheme="majorHAnsi" w:cstheme="majorHAnsi"/>
          <w:b/>
          <w:bCs/>
          <w:sz w:val="24"/>
          <w:lang w:val="pl-PL"/>
        </w:rPr>
      </w:pPr>
      <w:r w:rsidRPr="00A0406A">
        <w:rPr>
          <w:rFonts w:asciiTheme="majorHAnsi" w:hAnsiTheme="majorHAnsi" w:cstheme="majorHAnsi"/>
          <w:b/>
          <w:bCs/>
          <w:sz w:val="24"/>
          <w:lang w:val="pl-PL"/>
        </w:rPr>
        <w:t>Rozdział 9. Odzyskiwanie danych indywidualnych</w:t>
      </w:r>
    </w:p>
    <w:p w14:paraId="773E5F4D" w14:textId="77777777" w:rsidR="00A0406A" w:rsidRPr="00A0406A" w:rsidRDefault="00A0406A" w:rsidP="00A0406A">
      <w:pPr>
        <w:numPr>
          <w:ilvl w:val="0"/>
          <w:numId w:val="83"/>
        </w:numPr>
        <w:tabs>
          <w:tab w:val="left" w:pos="3010"/>
        </w:tabs>
        <w:rPr>
          <w:rFonts w:asciiTheme="majorHAnsi" w:hAnsiTheme="majorHAnsi" w:cstheme="majorHAnsi"/>
          <w:sz w:val="24"/>
          <w:lang w:val="pl-PL"/>
        </w:rPr>
      </w:pPr>
      <w:r w:rsidRPr="00A0406A">
        <w:rPr>
          <w:rFonts w:asciiTheme="majorHAnsi" w:hAnsiTheme="majorHAnsi" w:cstheme="majorHAnsi"/>
          <w:sz w:val="24"/>
          <w:lang w:val="pl-PL"/>
        </w:rPr>
        <w:t>Celem funkcji </w:t>
      </w:r>
      <w:r w:rsidRPr="00A0406A">
        <w:rPr>
          <w:rFonts w:asciiTheme="majorHAnsi" w:hAnsiTheme="majorHAnsi" w:cstheme="majorHAnsi"/>
          <w:b/>
          <w:bCs/>
          <w:sz w:val="24"/>
          <w:lang w:val="pl-PL"/>
        </w:rPr>
        <w:t>IDR (</w:t>
      </w:r>
      <w:proofErr w:type="spellStart"/>
      <w:r w:rsidRPr="00A0406A">
        <w:rPr>
          <w:rFonts w:asciiTheme="majorHAnsi" w:hAnsiTheme="majorHAnsi" w:cstheme="majorHAnsi"/>
          <w:b/>
          <w:bCs/>
          <w:sz w:val="24"/>
          <w:lang w:val="pl-PL"/>
        </w:rPr>
        <w:t>Individual</w:t>
      </w:r>
      <w:proofErr w:type="spellEnd"/>
      <w:r w:rsidRPr="00A0406A">
        <w:rPr>
          <w:rFonts w:asciiTheme="majorHAnsi" w:hAnsiTheme="majorHAnsi" w:cstheme="majorHAnsi"/>
          <w:b/>
          <w:bCs/>
          <w:sz w:val="24"/>
          <w:lang w:val="pl-PL"/>
        </w:rPr>
        <w:t xml:space="preserve"> Data </w:t>
      </w:r>
      <w:proofErr w:type="spellStart"/>
      <w:r w:rsidRPr="00A0406A">
        <w:rPr>
          <w:rFonts w:asciiTheme="majorHAnsi" w:hAnsiTheme="majorHAnsi" w:cstheme="majorHAnsi"/>
          <w:b/>
          <w:bCs/>
          <w:sz w:val="24"/>
          <w:lang w:val="pl-PL"/>
        </w:rPr>
        <w:t>Recovery</w:t>
      </w:r>
      <w:proofErr w:type="spellEnd"/>
      <w:r w:rsidRPr="00A0406A">
        <w:rPr>
          <w:rFonts w:asciiTheme="majorHAnsi" w:hAnsiTheme="majorHAnsi" w:cstheme="majorHAnsi"/>
          <w:b/>
          <w:bCs/>
          <w:sz w:val="24"/>
          <w:lang w:val="pl-PL"/>
        </w:rPr>
        <w:t>)</w:t>
      </w:r>
      <w:r w:rsidRPr="00A0406A">
        <w:rPr>
          <w:rFonts w:asciiTheme="majorHAnsi" w:hAnsiTheme="majorHAnsi" w:cstheme="majorHAnsi"/>
          <w:sz w:val="24"/>
          <w:lang w:val="pl-PL"/>
        </w:rPr>
        <w:t> jest odczytanie danych użytkownika z ECU przed wykonaniem operacji takich jak wymiana lub programowanie, a następnie ich przywrócenie po zakończeniu tych działań.</w:t>
      </w:r>
    </w:p>
    <w:p w14:paraId="2EDB0948" w14:textId="77777777" w:rsidR="00A0406A" w:rsidRPr="00A0406A" w:rsidRDefault="00A0406A" w:rsidP="00A0406A">
      <w:pPr>
        <w:numPr>
          <w:ilvl w:val="0"/>
          <w:numId w:val="83"/>
        </w:numPr>
        <w:tabs>
          <w:tab w:val="left" w:pos="3010"/>
        </w:tabs>
        <w:rPr>
          <w:rFonts w:asciiTheme="majorHAnsi" w:hAnsiTheme="majorHAnsi" w:cstheme="majorHAnsi"/>
          <w:sz w:val="24"/>
          <w:lang w:val="pl-PL"/>
        </w:rPr>
      </w:pPr>
      <w:r w:rsidRPr="00A0406A">
        <w:rPr>
          <w:rFonts w:ascii="Segoe UI Emoji" w:hAnsi="Segoe UI Emoji" w:cs="Segoe UI Emoji"/>
          <w:sz w:val="24"/>
          <w:lang w:val="pl-PL"/>
        </w:rPr>
        <w:t>🔹</w:t>
      </w:r>
      <w:r w:rsidRPr="00A0406A">
        <w:rPr>
          <w:rFonts w:asciiTheme="majorHAnsi" w:hAnsiTheme="majorHAnsi" w:cstheme="majorHAnsi"/>
          <w:sz w:val="24"/>
          <w:lang w:val="pl-PL"/>
        </w:rPr>
        <w:t xml:space="preserve"> </w:t>
      </w:r>
      <w:proofErr w:type="spellStart"/>
      <w:r w:rsidRPr="00A0406A">
        <w:rPr>
          <w:rFonts w:asciiTheme="majorHAnsi" w:hAnsiTheme="majorHAnsi" w:cstheme="majorHAnsi"/>
          <w:sz w:val="24"/>
          <w:lang w:val="pl-PL"/>
        </w:rPr>
        <w:t>IDRlight</w:t>
      </w:r>
      <w:proofErr w:type="spellEnd"/>
      <w:r w:rsidRPr="00A0406A">
        <w:rPr>
          <w:rFonts w:asciiTheme="majorHAnsi" w:hAnsiTheme="majorHAnsi" w:cstheme="majorHAnsi"/>
          <w:sz w:val="24"/>
          <w:lang w:val="pl-PL"/>
        </w:rPr>
        <w:t xml:space="preserve"> to uproszczona wersja IDR stosowana w niektórych ECU.</w:t>
      </w:r>
    </w:p>
    <w:p w14:paraId="23FFCFD2" w14:textId="77777777" w:rsidR="00A0406A" w:rsidRPr="00A0406A" w:rsidRDefault="00A0406A" w:rsidP="00A0406A">
      <w:pPr>
        <w:tabs>
          <w:tab w:val="left" w:pos="3010"/>
        </w:tabs>
        <w:rPr>
          <w:rFonts w:asciiTheme="majorHAnsi" w:hAnsiTheme="majorHAnsi" w:cstheme="majorHAnsi"/>
          <w:sz w:val="24"/>
          <w:lang w:val="pl-PL"/>
        </w:rPr>
      </w:pPr>
      <w:r w:rsidRPr="00A0406A">
        <w:rPr>
          <w:rFonts w:asciiTheme="majorHAnsi" w:hAnsiTheme="majorHAnsi" w:cstheme="majorHAnsi"/>
          <w:sz w:val="24"/>
          <w:lang w:val="pl-PL"/>
        </w:rPr>
        <w:pict w14:anchorId="5F9698DE">
          <v:rect id="_x0000_i1565" style="width:8in;height:0" o:hrpct="0" o:hralign="center" o:hrstd="t" o:hr="t" fillcolor="#a0a0a0" stroked="f"/>
        </w:pict>
      </w:r>
    </w:p>
    <w:p w14:paraId="27D47BC4" w14:textId="77777777" w:rsidR="00A0406A" w:rsidRPr="00A0406A" w:rsidRDefault="00A0406A" w:rsidP="00A0406A">
      <w:pPr>
        <w:tabs>
          <w:tab w:val="left" w:pos="3010"/>
        </w:tabs>
        <w:rPr>
          <w:rFonts w:asciiTheme="majorHAnsi" w:hAnsiTheme="majorHAnsi" w:cstheme="majorHAnsi"/>
          <w:b/>
          <w:bCs/>
          <w:sz w:val="24"/>
          <w:lang w:val="pl-PL"/>
        </w:rPr>
      </w:pPr>
      <w:r w:rsidRPr="00A0406A">
        <w:rPr>
          <w:rFonts w:asciiTheme="majorHAnsi" w:hAnsiTheme="majorHAnsi" w:cstheme="majorHAnsi"/>
          <w:b/>
          <w:bCs/>
          <w:sz w:val="24"/>
          <w:lang w:val="pl-PL"/>
        </w:rPr>
        <w:t xml:space="preserve">9.1. </w:t>
      </w:r>
      <w:proofErr w:type="spellStart"/>
      <w:r w:rsidRPr="00A0406A">
        <w:rPr>
          <w:rFonts w:asciiTheme="majorHAnsi" w:hAnsiTheme="majorHAnsi" w:cstheme="majorHAnsi"/>
          <w:b/>
          <w:bCs/>
          <w:sz w:val="24"/>
          <w:lang w:val="pl-PL"/>
        </w:rPr>
        <w:t>IDBackup</w:t>
      </w:r>
      <w:proofErr w:type="spellEnd"/>
      <w:r w:rsidRPr="00A0406A">
        <w:rPr>
          <w:rFonts w:asciiTheme="majorHAnsi" w:hAnsiTheme="majorHAnsi" w:cstheme="majorHAnsi"/>
          <w:b/>
          <w:bCs/>
          <w:sz w:val="24"/>
          <w:lang w:val="pl-PL"/>
        </w:rPr>
        <w:t xml:space="preserve"> – tworzenie kopii danych indywidualnych</w:t>
      </w:r>
    </w:p>
    <w:p w14:paraId="1D9CC4D4" w14:textId="77777777" w:rsidR="00A0406A" w:rsidRPr="00A0406A" w:rsidRDefault="00A0406A" w:rsidP="00A0406A">
      <w:pPr>
        <w:numPr>
          <w:ilvl w:val="0"/>
          <w:numId w:val="83"/>
        </w:numPr>
        <w:tabs>
          <w:tab w:val="left" w:pos="3010"/>
        </w:tabs>
        <w:rPr>
          <w:rFonts w:asciiTheme="majorHAnsi" w:hAnsiTheme="majorHAnsi" w:cstheme="majorHAnsi"/>
          <w:sz w:val="24"/>
          <w:lang w:val="pl-PL"/>
        </w:rPr>
      </w:pPr>
      <w:r w:rsidRPr="00A0406A">
        <w:rPr>
          <w:rFonts w:asciiTheme="majorHAnsi" w:hAnsiTheme="majorHAnsi" w:cstheme="majorHAnsi"/>
          <w:sz w:val="24"/>
          <w:lang w:val="pl-PL"/>
        </w:rPr>
        <w:t>Proces polega na odczycie i zapisaniu danych indywidualnych z ECU.</w:t>
      </w:r>
    </w:p>
    <w:p w14:paraId="2237BC74" w14:textId="77777777" w:rsidR="00A0406A" w:rsidRPr="00A0406A" w:rsidRDefault="00A0406A" w:rsidP="00A0406A">
      <w:pPr>
        <w:tabs>
          <w:tab w:val="left" w:pos="3010"/>
        </w:tabs>
        <w:rPr>
          <w:rFonts w:asciiTheme="majorHAnsi" w:hAnsiTheme="majorHAnsi" w:cstheme="majorHAnsi"/>
          <w:b/>
          <w:bCs/>
          <w:sz w:val="24"/>
          <w:lang w:val="pl-PL"/>
        </w:rPr>
      </w:pPr>
      <w:r w:rsidRPr="00A0406A">
        <w:rPr>
          <w:rFonts w:asciiTheme="majorHAnsi" w:hAnsiTheme="majorHAnsi" w:cstheme="majorHAnsi"/>
          <w:b/>
          <w:bCs/>
          <w:sz w:val="24"/>
          <w:lang w:val="pl-PL"/>
        </w:rPr>
        <w:t xml:space="preserve">9.1.1. Automatyczne obliczanie TAL dla </w:t>
      </w:r>
      <w:proofErr w:type="spellStart"/>
      <w:r w:rsidRPr="00A0406A">
        <w:rPr>
          <w:rFonts w:asciiTheme="majorHAnsi" w:hAnsiTheme="majorHAnsi" w:cstheme="majorHAnsi"/>
          <w:b/>
          <w:bCs/>
          <w:sz w:val="24"/>
          <w:lang w:val="pl-PL"/>
        </w:rPr>
        <w:t>IDBackup</w:t>
      </w:r>
      <w:proofErr w:type="spellEnd"/>
    </w:p>
    <w:p w14:paraId="4F4573E6" w14:textId="77777777" w:rsidR="00A0406A" w:rsidRPr="00A0406A" w:rsidRDefault="00A0406A" w:rsidP="00A0406A">
      <w:pPr>
        <w:numPr>
          <w:ilvl w:val="0"/>
          <w:numId w:val="83"/>
        </w:numPr>
        <w:tabs>
          <w:tab w:val="left" w:pos="3010"/>
        </w:tabs>
        <w:rPr>
          <w:rFonts w:asciiTheme="majorHAnsi" w:hAnsiTheme="majorHAnsi" w:cstheme="majorHAnsi"/>
          <w:sz w:val="24"/>
          <w:lang w:val="pl-PL"/>
        </w:rPr>
      </w:pPr>
      <w:r w:rsidRPr="00A0406A">
        <w:rPr>
          <w:rFonts w:asciiTheme="majorHAnsi" w:hAnsiTheme="majorHAnsi" w:cstheme="majorHAnsi"/>
          <w:sz w:val="24"/>
          <w:lang w:val="pl-PL"/>
        </w:rPr>
        <w:t xml:space="preserve">Aby automatycznie obliczyć TAL dla </w:t>
      </w:r>
      <w:proofErr w:type="spellStart"/>
      <w:r w:rsidRPr="00A0406A">
        <w:rPr>
          <w:rFonts w:asciiTheme="majorHAnsi" w:hAnsiTheme="majorHAnsi" w:cstheme="majorHAnsi"/>
          <w:sz w:val="24"/>
          <w:lang w:val="pl-PL"/>
        </w:rPr>
        <w:t>IDBackup</w:t>
      </w:r>
      <w:proofErr w:type="spellEnd"/>
      <w:r w:rsidRPr="00A0406A">
        <w:rPr>
          <w:rFonts w:asciiTheme="majorHAnsi" w:hAnsiTheme="majorHAnsi" w:cstheme="majorHAnsi"/>
          <w:sz w:val="24"/>
          <w:lang w:val="pl-PL"/>
        </w:rPr>
        <w:t>, potrzebne są:</w:t>
      </w:r>
    </w:p>
    <w:p w14:paraId="367C1C84" w14:textId="77777777" w:rsidR="00A0406A" w:rsidRPr="00A0406A" w:rsidRDefault="00A0406A" w:rsidP="00A0406A">
      <w:pPr>
        <w:numPr>
          <w:ilvl w:val="0"/>
          <w:numId w:val="78"/>
        </w:numPr>
        <w:tabs>
          <w:tab w:val="left" w:pos="3010"/>
        </w:tabs>
        <w:rPr>
          <w:rFonts w:asciiTheme="majorHAnsi" w:hAnsiTheme="majorHAnsi" w:cstheme="majorHAnsi"/>
          <w:sz w:val="24"/>
          <w:lang w:val="pl-PL"/>
        </w:rPr>
      </w:pPr>
      <w:r w:rsidRPr="00A0406A">
        <w:rPr>
          <w:rFonts w:asciiTheme="majorHAnsi" w:hAnsiTheme="majorHAnsi" w:cstheme="majorHAnsi"/>
          <w:sz w:val="24"/>
          <w:lang w:val="pl-PL"/>
        </w:rPr>
        <w:t>SVT-</w:t>
      </w:r>
      <w:proofErr w:type="spellStart"/>
      <w:r w:rsidRPr="00A0406A">
        <w:rPr>
          <w:rFonts w:asciiTheme="majorHAnsi" w:hAnsiTheme="majorHAnsi" w:cstheme="majorHAnsi"/>
          <w:sz w:val="24"/>
          <w:lang w:val="pl-PL"/>
        </w:rPr>
        <w:t>Actual</w:t>
      </w:r>
      <w:proofErr w:type="spellEnd"/>
      <w:r w:rsidRPr="00A0406A">
        <w:rPr>
          <w:rFonts w:asciiTheme="majorHAnsi" w:hAnsiTheme="majorHAnsi" w:cstheme="majorHAnsi"/>
          <w:sz w:val="24"/>
          <w:lang w:val="pl-PL"/>
        </w:rPr>
        <w:t xml:space="preserve"> i SVT-Target, które różnią się przynajmniej jednym elementem HWEL (identyfikator lub wersja).</w:t>
      </w:r>
    </w:p>
    <w:p w14:paraId="525EC540" w14:textId="77777777" w:rsidR="00A0406A" w:rsidRPr="00A0406A" w:rsidRDefault="00A0406A" w:rsidP="00A0406A">
      <w:pPr>
        <w:numPr>
          <w:ilvl w:val="0"/>
          <w:numId w:val="78"/>
        </w:numPr>
        <w:tabs>
          <w:tab w:val="left" w:pos="3010"/>
        </w:tabs>
        <w:rPr>
          <w:rFonts w:asciiTheme="majorHAnsi" w:hAnsiTheme="majorHAnsi" w:cstheme="majorHAnsi"/>
          <w:sz w:val="24"/>
          <w:lang w:val="pl-PL"/>
        </w:rPr>
      </w:pPr>
      <w:r w:rsidRPr="00A0406A">
        <w:rPr>
          <w:rFonts w:asciiTheme="majorHAnsi" w:hAnsiTheme="majorHAnsi" w:cstheme="majorHAnsi"/>
          <w:sz w:val="24"/>
          <w:lang w:val="pl-PL"/>
        </w:rPr>
        <w:t>Jeśli nie ma dostępu do bazy KIS, można ręcznie zmodyfikować SVT-</w:t>
      </w:r>
      <w:proofErr w:type="spellStart"/>
      <w:r w:rsidRPr="00A0406A">
        <w:rPr>
          <w:rFonts w:asciiTheme="majorHAnsi" w:hAnsiTheme="majorHAnsi" w:cstheme="majorHAnsi"/>
          <w:sz w:val="24"/>
          <w:lang w:val="pl-PL"/>
        </w:rPr>
        <w:t>Actual</w:t>
      </w:r>
      <w:proofErr w:type="spellEnd"/>
      <w:r w:rsidRPr="00A0406A">
        <w:rPr>
          <w:rFonts w:asciiTheme="majorHAnsi" w:hAnsiTheme="majorHAnsi" w:cstheme="majorHAnsi"/>
          <w:sz w:val="24"/>
          <w:lang w:val="pl-PL"/>
        </w:rPr>
        <w:t xml:space="preserve"> i zapisać jako SVT-Target.</w:t>
      </w:r>
    </w:p>
    <w:p w14:paraId="18C2052A" w14:textId="77777777" w:rsidR="00A0406A" w:rsidRPr="00A0406A" w:rsidRDefault="00A0406A" w:rsidP="00A0406A">
      <w:pPr>
        <w:numPr>
          <w:ilvl w:val="0"/>
          <w:numId w:val="83"/>
        </w:numPr>
        <w:tabs>
          <w:tab w:val="left" w:pos="3010"/>
        </w:tabs>
        <w:rPr>
          <w:rFonts w:asciiTheme="majorHAnsi" w:hAnsiTheme="majorHAnsi" w:cstheme="majorHAnsi"/>
          <w:sz w:val="24"/>
          <w:lang w:val="pl-PL"/>
        </w:rPr>
      </w:pPr>
      <w:r w:rsidRPr="00A0406A">
        <w:rPr>
          <w:rFonts w:ascii="Segoe UI Emoji" w:hAnsi="Segoe UI Emoji" w:cs="Segoe UI Emoji"/>
          <w:sz w:val="24"/>
          <w:lang w:val="pl-PL"/>
        </w:rPr>
        <w:t>🔹</w:t>
      </w:r>
      <w:r w:rsidRPr="00A0406A">
        <w:rPr>
          <w:rFonts w:asciiTheme="majorHAnsi" w:hAnsiTheme="majorHAnsi" w:cstheme="majorHAnsi"/>
          <w:sz w:val="24"/>
          <w:lang w:val="pl-PL"/>
        </w:rPr>
        <w:t xml:space="preserve"> Ostrzeżenia podczas obliczania TAL (np. brak KIS) nie wpływają na </w:t>
      </w:r>
      <w:proofErr w:type="spellStart"/>
      <w:r w:rsidRPr="00A0406A">
        <w:rPr>
          <w:rFonts w:asciiTheme="majorHAnsi" w:hAnsiTheme="majorHAnsi" w:cstheme="majorHAnsi"/>
          <w:sz w:val="24"/>
          <w:lang w:val="pl-PL"/>
        </w:rPr>
        <w:t>IDBackup</w:t>
      </w:r>
      <w:proofErr w:type="spellEnd"/>
      <w:r w:rsidRPr="00A0406A">
        <w:rPr>
          <w:rFonts w:asciiTheme="majorHAnsi" w:hAnsiTheme="majorHAnsi" w:cstheme="majorHAnsi"/>
          <w:sz w:val="24"/>
          <w:lang w:val="pl-PL"/>
        </w:rPr>
        <w:t xml:space="preserve"> i można je zignorować.</w:t>
      </w:r>
    </w:p>
    <w:p w14:paraId="664CD8B9" w14:textId="77777777" w:rsidR="00A0406A" w:rsidRPr="00A0406A" w:rsidRDefault="00A0406A" w:rsidP="00A0406A">
      <w:pPr>
        <w:numPr>
          <w:ilvl w:val="0"/>
          <w:numId w:val="83"/>
        </w:numPr>
        <w:tabs>
          <w:tab w:val="left" w:pos="3010"/>
        </w:tabs>
        <w:rPr>
          <w:rFonts w:asciiTheme="majorHAnsi" w:hAnsiTheme="majorHAnsi" w:cstheme="majorHAnsi"/>
          <w:sz w:val="24"/>
          <w:lang w:val="pl-PL"/>
        </w:rPr>
      </w:pPr>
      <w:r w:rsidRPr="00A0406A">
        <w:rPr>
          <w:rFonts w:asciiTheme="majorHAnsi" w:hAnsiTheme="majorHAnsi" w:cstheme="majorHAnsi"/>
          <w:sz w:val="24"/>
          <w:lang w:val="pl-PL"/>
        </w:rPr>
        <w:t>Po kliknięciu „ID Backup” TAL zostanie wygenerowany. Można go zapisać i edytować w edytorze TAL lub XML.</w:t>
      </w:r>
    </w:p>
    <w:p w14:paraId="2D232173" w14:textId="77777777" w:rsidR="00A0406A" w:rsidRPr="00A0406A" w:rsidRDefault="00A0406A" w:rsidP="00A0406A">
      <w:pPr>
        <w:tabs>
          <w:tab w:val="left" w:pos="3010"/>
        </w:tabs>
        <w:rPr>
          <w:rFonts w:asciiTheme="majorHAnsi" w:hAnsiTheme="majorHAnsi" w:cstheme="majorHAnsi"/>
          <w:sz w:val="24"/>
          <w:lang w:val="pl-PL"/>
        </w:rPr>
      </w:pPr>
      <w:r w:rsidRPr="00A0406A">
        <w:rPr>
          <w:rFonts w:asciiTheme="majorHAnsi" w:hAnsiTheme="majorHAnsi" w:cstheme="majorHAnsi"/>
          <w:sz w:val="24"/>
          <w:lang w:val="pl-PL"/>
        </w:rPr>
        <w:pict w14:anchorId="2F73609B">
          <v:rect id="_x0000_i1566" style="width:8in;height:0" o:hrpct="0" o:hralign="center" o:hrstd="t" o:hr="t" fillcolor="#a0a0a0" stroked="f"/>
        </w:pict>
      </w:r>
    </w:p>
    <w:p w14:paraId="37C7165D" w14:textId="77777777" w:rsidR="00A0406A" w:rsidRPr="00A0406A" w:rsidRDefault="00A0406A" w:rsidP="00A0406A">
      <w:pPr>
        <w:tabs>
          <w:tab w:val="left" w:pos="3010"/>
        </w:tabs>
        <w:rPr>
          <w:rFonts w:asciiTheme="majorHAnsi" w:hAnsiTheme="majorHAnsi" w:cstheme="majorHAnsi"/>
          <w:b/>
          <w:bCs/>
          <w:sz w:val="24"/>
          <w:lang w:val="pl-PL"/>
        </w:rPr>
      </w:pPr>
      <w:r w:rsidRPr="00A0406A">
        <w:rPr>
          <w:rFonts w:asciiTheme="majorHAnsi" w:hAnsiTheme="majorHAnsi" w:cstheme="majorHAnsi"/>
          <w:b/>
          <w:bCs/>
          <w:sz w:val="24"/>
          <w:lang w:val="pl-PL"/>
        </w:rPr>
        <w:t xml:space="preserve">9.1.2. Ręczne tworzenie TAL dla </w:t>
      </w:r>
      <w:proofErr w:type="spellStart"/>
      <w:r w:rsidRPr="00A0406A">
        <w:rPr>
          <w:rFonts w:asciiTheme="majorHAnsi" w:hAnsiTheme="majorHAnsi" w:cstheme="majorHAnsi"/>
          <w:b/>
          <w:bCs/>
          <w:sz w:val="24"/>
          <w:lang w:val="pl-PL"/>
        </w:rPr>
        <w:t>IDBackup</w:t>
      </w:r>
      <w:proofErr w:type="spellEnd"/>
    </w:p>
    <w:p w14:paraId="6BB1C29A" w14:textId="77777777" w:rsidR="00A0406A" w:rsidRPr="00A0406A" w:rsidRDefault="00A0406A" w:rsidP="00A0406A">
      <w:pPr>
        <w:numPr>
          <w:ilvl w:val="0"/>
          <w:numId w:val="83"/>
        </w:numPr>
        <w:tabs>
          <w:tab w:val="left" w:pos="3010"/>
        </w:tabs>
        <w:rPr>
          <w:rFonts w:asciiTheme="majorHAnsi" w:hAnsiTheme="majorHAnsi" w:cstheme="majorHAnsi"/>
          <w:sz w:val="24"/>
          <w:lang w:val="pl-PL"/>
        </w:rPr>
      </w:pPr>
      <w:r w:rsidRPr="00A0406A">
        <w:rPr>
          <w:rFonts w:asciiTheme="majorHAnsi" w:hAnsiTheme="majorHAnsi" w:cstheme="majorHAnsi"/>
          <w:sz w:val="24"/>
          <w:lang w:val="pl-PL"/>
        </w:rPr>
        <w:t>Można ręcznie utworzyć TAL w edytorze TAL. Wymagane elementy:</w:t>
      </w:r>
    </w:p>
    <w:p w14:paraId="1D837F77" w14:textId="77777777" w:rsidR="00A0406A" w:rsidRPr="00A0406A" w:rsidRDefault="00A0406A" w:rsidP="00A0406A">
      <w:pPr>
        <w:numPr>
          <w:ilvl w:val="0"/>
          <w:numId w:val="79"/>
        </w:numPr>
        <w:tabs>
          <w:tab w:val="left" w:pos="3010"/>
        </w:tabs>
        <w:rPr>
          <w:rFonts w:asciiTheme="majorHAnsi" w:hAnsiTheme="majorHAnsi" w:cstheme="majorHAnsi"/>
          <w:sz w:val="24"/>
          <w:lang w:val="pl-PL"/>
        </w:rPr>
      </w:pPr>
      <w:r w:rsidRPr="00A0406A">
        <w:rPr>
          <w:rFonts w:asciiTheme="majorHAnsi" w:hAnsiTheme="majorHAnsi" w:cstheme="majorHAnsi"/>
          <w:sz w:val="24"/>
          <w:lang w:val="pl-PL"/>
        </w:rPr>
        <w:t xml:space="preserve">Transakcja </w:t>
      </w:r>
      <w:proofErr w:type="spellStart"/>
      <w:r w:rsidRPr="00A0406A">
        <w:rPr>
          <w:rFonts w:asciiTheme="majorHAnsi" w:hAnsiTheme="majorHAnsi" w:cstheme="majorHAnsi"/>
          <w:sz w:val="24"/>
          <w:lang w:val="pl-PL"/>
        </w:rPr>
        <w:t>HWInstall</w:t>
      </w:r>
      <w:proofErr w:type="spellEnd"/>
      <w:r w:rsidRPr="00A0406A">
        <w:rPr>
          <w:rFonts w:asciiTheme="majorHAnsi" w:hAnsiTheme="majorHAnsi" w:cstheme="majorHAnsi"/>
          <w:sz w:val="24"/>
          <w:lang w:val="pl-PL"/>
        </w:rPr>
        <w:t xml:space="preserve"> (dowolna zawartość)</w:t>
      </w:r>
    </w:p>
    <w:p w14:paraId="58BDB2E6" w14:textId="77777777" w:rsidR="00A0406A" w:rsidRPr="00A0406A" w:rsidRDefault="00A0406A" w:rsidP="00A0406A">
      <w:pPr>
        <w:numPr>
          <w:ilvl w:val="0"/>
          <w:numId w:val="79"/>
        </w:numPr>
        <w:tabs>
          <w:tab w:val="left" w:pos="3010"/>
        </w:tabs>
        <w:rPr>
          <w:rFonts w:asciiTheme="majorHAnsi" w:hAnsiTheme="majorHAnsi" w:cstheme="majorHAnsi"/>
          <w:sz w:val="24"/>
          <w:lang w:val="pl-PL"/>
        </w:rPr>
      </w:pPr>
      <w:r w:rsidRPr="00A0406A">
        <w:rPr>
          <w:rFonts w:asciiTheme="majorHAnsi" w:hAnsiTheme="majorHAnsi" w:cstheme="majorHAnsi"/>
          <w:sz w:val="24"/>
          <w:lang w:val="pl-PL"/>
        </w:rPr>
        <w:t xml:space="preserve">Transakcja </w:t>
      </w:r>
      <w:proofErr w:type="spellStart"/>
      <w:r w:rsidRPr="00A0406A">
        <w:rPr>
          <w:rFonts w:asciiTheme="majorHAnsi" w:hAnsiTheme="majorHAnsi" w:cstheme="majorHAnsi"/>
          <w:sz w:val="24"/>
          <w:lang w:val="pl-PL"/>
        </w:rPr>
        <w:t>HWDeinstall</w:t>
      </w:r>
      <w:proofErr w:type="spellEnd"/>
      <w:r w:rsidRPr="00A0406A">
        <w:rPr>
          <w:rFonts w:asciiTheme="majorHAnsi" w:hAnsiTheme="majorHAnsi" w:cstheme="majorHAnsi"/>
          <w:sz w:val="24"/>
          <w:lang w:val="pl-PL"/>
        </w:rPr>
        <w:t xml:space="preserve"> (dowolna zawartość)</w:t>
      </w:r>
    </w:p>
    <w:p w14:paraId="00850404" w14:textId="77777777" w:rsidR="00A0406A" w:rsidRPr="00A0406A" w:rsidRDefault="00A0406A" w:rsidP="00A0406A">
      <w:pPr>
        <w:numPr>
          <w:ilvl w:val="0"/>
          <w:numId w:val="79"/>
        </w:numPr>
        <w:tabs>
          <w:tab w:val="left" w:pos="3010"/>
        </w:tabs>
        <w:rPr>
          <w:rFonts w:asciiTheme="majorHAnsi" w:hAnsiTheme="majorHAnsi" w:cstheme="majorHAnsi"/>
          <w:sz w:val="24"/>
          <w:lang w:val="pl-PL"/>
        </w:rPr>
      </w:pPr>
      <w:r w:rsidRPr="00A0406A">
        <w:rPr>
          <w:rFonts w:asciiTheme="majorHAnsi" w:hAnsiTheme="majorHAnsi" w:cstheme="majorHAnsi"/>
          <w:sz w:val="24"/>
          <w:lang w:val="pl-PL"/>
        </w:rPr>
        <w:t xml:space="preserve">Transakcja </w:t>
      </w:r>
      <w:proofErr w:type="spellStart"/>
      <w:r w:rsidRPr="00A0406A">
        <w:rPr>
          <w:rFonts w:asciiTheme="majorHAnsi" w:hAnsiTheme="majorHAnsi" w:cstheme="majorHAnsi"/>
          <w:sz w:val="24"/>
          <w:lang w:val="pl-PL"/>
        </w:rPr>
        <w:t>IDBackup</w:t>
      </w:r>
      <w:proofErr w:type="spellEnd"/>
      <w:r w:rsidRPr="00A0406A">
        <w:rPr>
          <w:rFonts w:asciiTheme="majorHAnsi" w:hAnsiTheme="majorHAnsi" w:cstheme="majorHAnsi"/>
          <w:sz w:val="24"/>
          <w:lang w:val="pl-PL"/>
        </w:rPr>
        <w:t xml:space="preserve"> z elementem </w:t>
      </w:r>
      <w:proofErr w:type="spellStart"/>
      <w:r w:rsidRPr="00A0406A">
        <w:rPr>
          <w:rFonts w:asciiTheme="majorHAnsi" w:hAnsiTheme="majorHAnsi" w:cstheme="majorHAnsi"/>
          <w:sz w:val="24"/>
          <w:lang w:val="pl-PL"/>
        </w:rPr>
        <w:t>IDBackupTA</w:t>
      </w:r>
      <w:proofErr w:type="spellEnd"/>
      <w:r w:rsidRPr="00A0406A">
        <w:rPr>
          <w:rFonts w:asciiTheme="majorHAnsi" w:hAnsiTheme="majorHAnsi" w:cstheme="majorHAnsi"/>
          <w:sz w:val="24"/>
          <w:lang w:val="pl-PL"/>
        </w:rPr>
        <w:t xml:space="preserve"> lub </w:t>
      </w:r>
      <w:proofErr w:type="spellStart"/>
      <w:r w:rsidRPr="00A0406A">
        <w:rPr>
          <w:rFonts w:asciiTheme="majorHAnsi" w:hAnsiTheme="majorHAnsi" w:cstheme="majorHAnsi"/>
          <w:sz w:val="24"/>
          <w:lang w:val="pl-PL"/>
        </w:rPr>
        <w:t>IDBackupLight</w:t>
      </w:r>
      <w:proofErr w:type="spellEnd"/>
    </w:p>
    <w:p w14:paraId="09F7B47F" w14:textId="77777777" w:rsidR="00A0406A" w:rsidRPr="00A0406A" w:rsidRDefault="00A0406A" w:rsidP="00A0406A">
      <w:pPr>
        <w:numPr>
          <w:ilvl w:val="0"/>
          <w:numId w:val="83"/>
        </w:numPr>
        <w:tabs>
          <w:tab w:val="left" w:pos="3010"/>
        </w:tabs>
        <w:rPr>
          <w:rFonts w:asciiTheme="majorHAnsi" w:hAnsiTheme="majorHAnsi" w:cstheme="majorHAnsi"/>
          <w:sz w:val="24"/>
          <w:lang w:val="pl-PL"/>
        </w:rPr>
      </w:pPr>
      <w:r w:rsidRPr="00A0406A">
        <w:rPr>
          <w:rFonts w:ascii="Segoe UI Emoji" w:hAnsi="Segoe UI Emoji" w:cs="Segoe UI Emoji"/>
          <w:sz w:val="24"/>
          <w:lang w:val="pl-PL"/>
        </w:rPr>
        <w:t>🔹</w:t>
      </w:r>
      <w:r w:rsidRPr="00A0406A">
        <w:rPr>
          <w:rFonts w:asciiTheme="majorHAnsi" w:hAnsiTheme="majorHAnsi" w:cstheme="majorHAnsi"/>
          <w:sz w:val="24"/>
          <w:lang w:val="pl-PL"/>
        </w:rPr>
        <w:t xml:space="preserve"> W transakcji </w:t>
      </w:r>
      <w:proofErr w:type="spellStart"/>
      <w:r w:rsidRPr="00A0406A">
        <w:rPr>
          <w:rFonts w:asciiTheme="majorHAnsi" w:hAnsiTheme="majorHAnsi" w:cstheme="majorHAnsi"/>
          <w:sz w:val="24"/>
          <w:lang w:val="pl-PL"/>
        </w:rPr>
        <w:t>IDBackup</w:t>
      </w:r>
      <w:proofErr w:type="spellEnd"/>
      <w:r w:rsidRPr="00A0406A">
        <w:rPr>
          <w:rFonts w:asciiTheme="majorHAnsi" w:hAnsiTheme="majorHAnsi" w:cstheme="majorHAnsi"/>
          <w:sz w:val="24"/>
          <w:lang w:val="pl-PL"/>
        </w:rPr>
        <w:t xml:space="preserve"> można użyć tylko jednego z elementów: </w:t>
      </w:r>
      <w:proofErr w:type="spellStart"/>
      <w:r w:rsidRPr="00A0406A">
        <w:rPr>
          <w:rFonts w:asciiTheme="majorHAnsi" w:hAnsiTheme="majorHAnsi" w:cstheme="majorHAnsi"/>
          <w:sz w:val="24"/>
          <w:lang w:val="pl-PL"/>
        </w:rPr>
        <w:t>IDBackupTA</w:t>
      </w:r>
      <w:proofErr w:type="spellEnd"/>
      <w:r w:rsidRPr="00A0406A">
        <w:rPr>
          <w:rFonts w:asciiTheme="majorHAnsi" w:hAnsiTheme="majorHAnsi" w:cstheme="majorHAnsi"/>
          <w:sz w:val="24"/>
          <w:lang w:val="pl-PL"/>
        </w:rPr>
        <w:t xml:space="preserve"> lub </w:t>
      </w:r>
      <w:proofErr w:type="spellStart"/>
      <w:r w:rsidRPr="00A0406A">
        <w:rPr>
          <w:rFonts w:asciiTheme="majorHAnsi" w:hAnsiTheme="majorHAnsi" w:cstheme="majorHAnsi"/>
          <w:sz w:val="24"/>
          <w:lang w:val="pl-PL"/>
        </w:rPr>
        <w:t>IDBackupLight</w:t>
      </w:r>
      <w:proofErr w:type="spellEnd"/>
      <w:r w:rsidRPr="00A0406A">
        <w:rPr>
          <w:rFonts w:asciiTheme="majorHAnsi" w:hAnsiTheme="majorHAnsi" w:cstheme="majorHAnsi"/>
          <w:sz w:val="24"/>
          <w:lang w:val="pl-PL"/>
        </w:rPr>
        <w:t>.</w:t>
      </w:r>
    </w:p>
    <w:p w14:paraId="7ED41199" w14:textId="77777777" w:rsidR="00A0406A" w:rsidRPr="00A0406A" w:rsidRDefault="00A0406A" w:rsidP="00A0406A">
      <w:pPr>
        <w:tabs>
          <w:tab w:val="left" w:pos="3010"/>
        </w:tabs>
        <w:rPr>
          <w:rFonts w:asciiTheme="majorHAnsi" w:hAnsiTheme="majorHAnsi" w:cstheme="majorHAnsi"/>
          <w:sz w:val="24"/>
          <w:lang w:val="pl-PL"/>
        </w:rPr>
      </w:pPr>
      <w:r w:rsidRPr="00A0406A">
        <w:rPr>
          <w:rFonts w:asciiTheme="majorHAnsi" w:hAnsiTheme="majorHAnsi" w:cstheme="majorHAnsi"/>
          <w:sz w:val="24"/>
          <w:lang w:val="pl-PL"/>
        </w:rPr>
        <w:pict w14:anchorId="784DD99F">
          <v:rect id="_x0000_i1567" style="width:8in;height:0" o:hrpct="0" o:hralign="center" o:hrstd="t" o:hr="t" fillcolor="#a0a0a0" stroked="f"/>
        </w:pict>
      </w:r>
    </w:p>
    <w:p w14:paraId="28B41F65" w14:textId="77777777" w:rsidR="00A0406A" w:rsidRPr="00A0406A" w:rsidRDefault="00A0406A" w:rsidP="00A0406A">
      <w:pPr>
        <w:tabs>
          <w:tab w:val="left" w:pos="3010"/>
        </w:tabs>
        <w:rPr>
          <w:rFonts w:asciiTheme="majorHAnsi" w:hAnsiTheme="majorHAnsi" w:cstheme="majorHAnsi"/>
          <w:b/>
          <w:bCs/>
          <w:sz w:val="24"/>
          <w:lang w:val="pl-PL"/>
        </w:rPr>
      </w:pPr>
      <w:r w:rsidRPr="00A0406A">
        <w:rPr>
          <w:rFonts w:asciiTheme="majorHAnsi" w:hAnsiTheme="majorHAnsi" w:cstheme="majorHAnsi"/>
          <w:b/>
          <w:bCs/>
          <w:sz w:val="24"/>
          <w:lang w:val="pl-PL"/>
        </w:rPr>
        <w:t>9.1.3. Odczyt i zapis danych indywidualnych</w:t>
      </w:r>
    </w:p>
    <w:p w14:paraId="21252ADA" w14:textId="77777777" w:rsidR="00A0406A" w:rsidRPr="00A0406A" w:rsidRDefault="00A0406A" w:rsidP="00A0406A">
      <w:pPr>
        <w:numPr>
          <w:ilvl w:val="0"/>
          <w:numId w:val="83"/>
        </w:numPr>
        <w:tabs>
          <w:tab w:val="left" w:pos="3010"/>
        </w:tabs>
        <w:rPr>
          <w:rFonts w:asciiTheme="majorHAnsi" w:hAnsiTheme="majorHAnsi" w:cstheme="majorHAnsi"/>
          <w:sz w:val="24"/>
          <w:lang w:val="pl-PL"/>
        </w:rPr>
      </w:pPr>
      <w:r w:rsidRPr="00A0406A">
        <w:rPr>
          <w:rFonts w:asciiTheme="majorHAnsi" w:hAnsiTheme="majorHAnsi" w:cstheme="majorHAnsi"/>
          <w:sz w:val="24"/>
          <w:lang w:val="pl-PL"/>
        </w:rPr>
        <w:t>Aby odczytać dane:</w:t>
      </w:r>
    </w:p>
    <w:p w14:paraId="29E9B9C6" w14:textId="77777777" w:rsidR="00A0406A" w:rsidRPr="00A0406A" w:rsidRDefault="00A0406A" w:rsidP="00A0406A">
      <w:pPr>
        <w:numPr>
          <w:ilvl w:val="0"/>
          <w:numId w:val="80"/>
        </w:numPr>
        <w:tabs>
          <w:tab w:val="left" w:pos="3010"/>
        </w:tabs>
        <w:rPr>
          <w:rFonts w:asciiTheme="majorHAnsi" w:hAnsiTheme="majorHAnsi" w:cstheme="majorHAnsi"/>
          <w:sz w:val="24"/>
          <w:lang w:val="pl-PL"/>
        </w:rPr>
      </w:pPr>
      <w:r w:rsidRPr="00A0406A">
        <w:rPr>
          <w:rFonts w:asciiTheme="majorHAnsi" w:hAnsiTheme="majorHAnsi" w:cstheme="majorHAnsi"/>
          <w:sz w:val="24"/>
          <w:lang w:val="pl-PL"/>
        </w:rPr>
        <w:t>Załaduj TAL w module „</w:t>
      </w:r>
      <w:proofErr w:type="spellStart"/>
      <w:r w:rsidRPr="00A0406A">
        <w:rPr>
          <w:rFonts w:asciiTheme="majorHAnsi" w:hAnsiTheme="majorHAnsi" w:cstheme="majorHAnsi"/>
          <w:sz w:val="24"/>
          <w:lang w:val="pl-PL"/>
        </w:rPr>
        <w:t>Expert</w:t>
      </w:r>
      <w:proofErr w:type="spellEnd"/>
      <w:r w:rsidRPr="00A0406A">
        <w:rPr>
          <w:rFonts w:asciiTheme="majorHAnsi" w:hAnsiTheme="majorHAnsi" w:cstheme="majorHAnsi"/>
          <w:sz w:val="24"/>
          <w:lang w:val="pl-PL"/>
        </w:rPr>
        <w:t xml:space="preserve"> </w:t>
      </w:r>
      <w:proofErr w:type="spellStart"/>
      <w:r w:rsidRPr="00A0406A">
        <w:rPr>
          <w:rFonts w:asciiTheme="majorHAnsi" w:hAnsiTheme="majorHAnsi" w:cstheme="majorHAnsi"/>
          <w:sz w:val="24"/>
          <w:lang w:val="pl-PL"/>
        </w:rPr>
        <w:t>Mode</w:t>
      </w:r>
      <w:proofErr w:type="spellEnd"/>
      <w:r w:rsidRPr="00A0406A">
        <w:rPr>
          <w:rFonts w:asciiTheme="majorHAnsi" w:hAnsiTheme="majorHAnsi" w:cstheme="majorHAnsi"/>
          <w:sz w:val="24"/>
          <w:lang w:val="pl-PL"/>
        </w:rPr>
        <w:t xml:space="preserve"> → TAL-</w:t>
      </w:r>
      <w:proofErr w:type="spellStart"/>
      <w:r w:rsidRPr="00A0406A">
        <w:rPr>
          <w:rFonts w:asciiTheme="majorHAnsi" w:hAnsiTheme="majorHAnsi" w:cstheme="majorHAnsi"/>
          <w:sz w:val="24"/>
          <w:lang w:val="pl-PL"/>
        </w:rPr>
        <w:t>Execution</w:t>
      </w:r>
      <w:proofErr w:type="spellEnd"/>
      <w:r w:rsidRPr="00A0406A">
        <w:rPr>
          <w:rFonts w:asciiTheme="majorHAnsi" w:hAnsiTheme="majorHAnsi" w:cstheme="majorHAnsi"/>
          <w:sz w:val="24"/>
          <w:lang w:val="pl-PL"/>
        </w:rPr>
        <w:t>”.</w:t>
      </w:r>
    </w:p>
    <w:p w14:paraId="0688ACD6" w14:textId="77777777" w:rsidR="00A0406A" w:rsidRPr="00A0406A" w:rsidRDefault="00A0406A" w:rsidP="00A0406A">
      <w:pPr>
        <w:numPr>
          <w:ilvl w:val="0"/>
          <w:numId w:val="80"/>
        </w:numPr>
        <w:tabs>
          <w:tab w:val="left" w:pos="3010"/>
        </w:tabs>
        <w:rPr>
          <w:rFonts w:asciiTheme="majorHAnsi" w:hAnsiTheme="majorHAnsi" w:cstheme="majorHAnsi"/>
          <w:sz w:val="24"/>
          <w:lang w:val="pl-PL"/>
        </w:rPr>
      </w:pPr>
      <w:r w:rsidRPr="00A0406A">
        <w:rPr>
          <w:rFonts w:asciiTheme="majorHAnsi" w:hAnsiTheme="majorHAnsi" w:cstheme="majorHAnsi"/>
          <w:sz w:val="24"/>
          <w:lang w:val="pl-PL"/>
        </w:rPr>
        <w:t>Po zakończeniu procesu pojawi się okno zapisu danych.</w:t>
      </w:r>
    </w:p>
    <w:p w14:paraId="445B414B" w14:textId="77777777" w:rsidR="00A0406A" w:rsidRPr="00A0406A" w:rsidRDefault="00A0406A" w:rsidP="00A0406A">
      <w:pPr>
        <w:numPr>
          <w:ilvl w:val="0"/>
          <w:numId w:val="80"/>
        </w:numPr>
        <w:tabs>
          <w:tab w:val="left" w:pos="3010"/>
        </w:tabs>
        <w:rPr>
          <w:rFonts w:asciiTheme="majorHAnsi" w:hAnsiTheme="majorHAnsi" w:cstheme="majorHAnsi"/>
          <w:sz w:val="24"/>
          <w:lang w:val="pl-PL"/>
        </w:rPr>
      </w:pPr>
      <w:r w:rsidRPr="00A0406A">
        <w:rPr>
          <w:rFonts w:asciiTheme="majorHAnsi" w:hAnsiTheme="majorHAnsi" w:cstheme="majorHAnsi"/>
          <w:sz w:val="24"/>
          <w:lang w:val="pl-PL"/>
        </w:rPr>
        <w:t>Dane zostaną zapisane jako plik </w:t>
      </w:r>
      <w:proofErr w:type="spellStart"/>
      <w:r w:rsidRPr="00A0406A">
        <w:rPr>
          <w:rFonts w:asciiTheme="majorHAnsi" w:hAnsiTheme="majorHAnsi" w:cstheme="majorHAnsi"/>
          <w:sz w:val="24"/>
          <w:lang w:val="pl-PL"/>
        </w:rPr>
        <w:t>IDBackup.bak</w:t>
      </w:r>
      <w:proofErr w:type="spellEnd"/>
      <w:r w:rsidRPr="00A0406A">
        <w:rPr>
          <w:rFonts w:asciiTheme="majorHAnsi" w:hAnsiTheme="majorHAnsi" w:cstheme="majorHAnsi"/>
          <w:sz w:val="24"/>
          <w:lang w:val="pl-PL"/>
        </w:rPr>
        <w:t> (mogą też powstać dodatkowe pliki).</w:t>
      </w:r>
    </w:p>
    <w:p w14:paraId="7BE4B2E2" w14:textId="77777777" w:rsidR="00A0406A" w:rsidRPr="00A0406A" w:rsidRDefault="00A0406A" w:rsidP="00A0406A">
      <w:pPr>
        <w:numPr>
          <w:ilvl w:val="0"/>
          <w:numId w:val="83"/>
        </w:numPr>
        <w:tabs>
          <w:tab w:val="left" w:pos="3010"/>
        </w:tabs>
        <w:rPr>
          <w:rFonts w:asciiTheme="majorHAnsi" w:hAnsiTheme="majorHAnsi" w:cstheme="majorHAnsi"/>
          <w:sz w:val="24"/>
          <w:lang w:val="pl-PL"/>
        </w:rPr>
      </w:pPr>
      <w:r w:rsidRPr="00A0406A">
        <w:rPr>
          <w:rFonts w:asciiTheme="majorHAnsi" w:hAnsiTheme="majorHAnsi" w:cstheme="majorHAnsi"/>
          <w:sz w:val="24"/>
          <w:lang w:val="pl-PL"/>
        </w:rPr>
        <w:t>Przykłady plików kopii zapasowej:</w:t>
      </w:r>
    </w:p>
    <w:p w14:paraId="0FAF83BD" w14:textId="77777777" w:rsidR="00A0406A" w:rsidRPr="00A0406A" w:rsidRDefault="00A0406A" w:rsidP="00A0406A">
      <w:pPr>
        <w:numPr>
          <w:ilvl w:val="0"/>
          <w:numId w:val="81"/>
        </w:numPr>
        <w:tabs>
          <w:tab w:val="left" w:pos="3010"/>
        </w:tabs>
        <w:rPr>
          <w:rFonts w:asciiTheme="majorHAnsi" w:hAnsiTheme="majorHAnsi" w:cstheme="majorHAnsi"/>
          <w:sz w:val="24"/>
          <w:lang w:val="pl-PL"/>
        </w:rPr>
      </w:pPr>
      <w:r w:rsidRPr="00A0406A">
        <w:rPr>
          <w:rFonts w:asciiTheme="majorHAnsi" w:hAnsiTheme="majorHAnsi" w:cstheme="majorHAnsi"/>
          <w:sz w:val="24"/>
          <w:lang w:val="pl-PL"/>
        </w:rPr>
        <w:t xml:space="preserve">IDR </w:t>
      </w:r>
      <w:proofErr w:type="spellStart"/>
      <w:r w:rsidRPr="00A0406A">
        <w:rPr>
          <w:rFonts w:asciiTheme="majorHAnsi" w:hAnsiTheme="majorHAnsi" w:cstheme="majorHAnsi"/>
          <w:sz w:val="24"/>
          <w:lang w:val="pl-PL"/>
        </w:rPr>
        <w:t>classic</w:t>
      </w:r>
      <w:proofErr w:type="spellEnd"/>
      <w:r w:rsidRPr="00A0406A">
        <w:rPr>
          <w:rFonts w:asciiTheme="majorHAnsi" w:hAnsiTheme="majorHAnsi" w:cstheme="majorHAnsi"/>
          <w:sz w:val="24"/>
          <w:lang w:val="pl-PL"/>
        </w:rPr>
        <w:t xml:space="preserve"> – plik XML</w:t>
      </w:r>
    </w:p>
    <w:p w14:paraId="5B5D920C" w14:textId="77777777" w:rsidR="00A0406A" w:rsidRPr="00A0406A" w:rsidRDefault="00A0406A" w:rsidP="00A0406A">
      <w:pPr>
        <w:numPr>
          <w:ilvl w:val="0"/>
          <w:numId w:val="81"/>
        </w:numPr>
        <w:tabs>
          <w:tab w:val="left" w:pos="3010"/>
        </w:tabs>
        <w:rPr>
          <w:rFonts w:asciiTheme="majorHAnsi" w:hAnsiTheme="majorHAnsi" w:cstheme="majorHAnsi"/>
          <w:sz w:val="24"/>
          <w:lang w:val="pl-PL"/>
        </w:rPr>
      </w:pPr>
      <w:r w:rsidRPr="00A0406A">
        <w:rPr>
          <w:rFonts w:asciiTheme="majorHAnsi" w:hAnsiTheme="majorHAnsi" w:cstheme="majorHAnsi"/>
          <w:sz w:val="24"/>
          <w:lang w:val="pl-PL"/>
        </w:rPr>
        <w:t xml:space="preserve">IDR </w:t>
      </w:r>
      <w:proofErr w:type="spellStart"/>
      <w:r w:rsidRPr="00A0406A">
        <w:rPr>
          <w:rFonts w:asciiTheme="majorHAnsi" w:hAnsiTheme="majorHAnsi" w:cstheme="majorHAnsi"/>
          <w:sz w:val="24"/>
          <w:lang w:val="pl-PL"/>
        </w:rPr>
        <w:t>light</w:t>
      </w:r>
      <w:proofErr w:type="spellEnd"/>
      <w:r w:rsidRPr="00A0406A">
        <w:rPr>
          <w:rFonts w:asciiTheme="majorHAnsi" w:hAnsiTheme="majorHAnsi" w:cstheme="majorHAnsi"/>
          <w:sz w:val="24"/>
          <w:lang w:val="pl-PL"/>
        </w:rPr>
        <w:t xml:space="preserve"> – plik z rekordami danych</w:t>
      </w:r>
    </w:p>
    <w:p w14:paraId="2FB8AC87" w14:textId="77777777" w:rsidR="00A0406A" w:rsidRPr="00A0406A" w:rsidRDefault="00A0406A" w:rsidP="00A0406A">
      <w:pPr>
        <w:numPr>
          <w:ilvl w:val="0"/>
          <w:numId w:val="81"/>
        </w:numPr>
        <w:tabs>
          <w:tab w:val="left" w:pos="3010"/>
        </w:tabs>
        <w:rPr>
          <w:rFonts w:asciiTheme="majorHAnsi" w:hAnsiTheme="majorHAnsi" w:cstheme="majorHAnsi"/>
          <w:sz w:val="24"/>
          <w:lang w:val="pl-PL"/>
        </w:rPr>
      </w:pPr>
      <w:r w:rsidRPr="00A0406A">
        <w:rPr>
          <w:rFonts w:asciiTheme="majorHAnsi" w:hAnsiTheme="majorHAnsi" w:cstheme="majorHAnsi"/>
          <w:sz w:val="24"/>
          <w:lang w:val="pl-PL"/>
        </w:rPr>
        <w:t>IDR z klientem PIA – pliki specyficzne dla aplikacji</w:t>
      </w:r>
    </w:p>
    <w:p w14:paraId="5ABF8C89" w14:textId="77777777" w:rsidR="00A0406A" w:rsidRPr="00A0406A" w:rsidRDefault="00A0406A" w:rsidP="00A0406A">
      <w:pPr>
        <w:tabs>
          <w:tab w:val="left" w:pos="3010"/>
        </w:tabs>
        <w:rPr>
          <w:rFonts w:asciiTheme="majorHAnsi" w:hAnsiTheme="majorHAnsi" w:cstheme="majorHAnsi"/>
          <w:sz w:val="24"/>
          <w:lang w:val="pl-PL"/>
        </w:rPr>
      </w:pPr>
      <w:r w:rsidRPr="00A0406A">
        <w:rPr>
          <w:rFonts w:asciiTheme="majorHAnsi" w:hAnsiTheme="majorHAnsi" w:cstheme="majorHAnsi"/>
          <w:sz w:val="24"/>
          <w:lang w:val="pl-PL"/>
        </w:rPr>
        <w:pict w14:anchorId="5DA29542">
          <v:rect id="_x0000_i1568" style="width:8in;height:0" o:hrpct="0" o:hralign="center" o:hrstd="t" o:hr="t" fillcolor="#a0a0a0" stroked="f"/>
        </w:pict>
      </w:r>
    </w:p>
    <w:p w14:paraId="017F4747" w14:textId="77777777" w:rsidR="00A0406A" w:rsidRPr="00A0406A" w:rsidRDefault="00A0406A" w:rsidP="00A0406A">
      <w:pPr>
        <w:tabs>
          <w:tab w:val="left" w:pos="3010"/>
        </w:tabs>
        <w:rPr>
          <w:rFonts w:asciiTheme="majorHAnsi" w:hAnsiTheme="majorHAnsi" w:cstheme="majorHAnsi"/>
          <w:b/>
          <w:bCs/>
          <w:sz w:val="24"/>
          <w:lang w:val="pl-PL"/>
        </w:rPr>
      </w:pPr>
      <w:r w:rsidRPr="00A0406A">
        <w:rPr>
          <w:rFonts w:asciiTheme="majorHAnsi" w:hAnsiTheme="majorHAnsi" w:cstheme="majorHAnsi"/>
          <w:b/>
          <w:bCs/>
          <w:sz w:val="24"/>
          <w:lang w:val="pl-PL"/>
        </w:rPr>
        <w:t xml:space="preserve">9.2. </w:t>
      </w:r>
      <w:proofErr w:type="spellStart"/>
      <w:r w:rsidRPr="00A0406A">
        <w:rPr>
          <w:rFonts w:asciiTheme="majorHAnsi" w:hAnsiTheme="majorHAnsi" w:cstheme="majorHAnsi"/>
          <w:b/>
          <w:bCs/>
          <w:sz w:val="24"/>
          <w:lang w:val="pl-PL"/>
        </w:rPr>
        <w:t>IDRestore</w:t>
      </w:r>
      <w:proofErr w:type="spellEnd"/>
      <w:r w:rsidRPr="00A0406A">
        <w:rPr>
          <w:rFonts w:asciiTheme="majorHAnsi" w:hAnsiTheme="majorHAnsi" w:cstheme="majorHAnsi"/>
          <w:b/>
          <w:bCs/>
          <w:sz w:val="24"/>
          <w:lang w:val="pl-PL"/>
        </w:rPr>
        <w:t xml:space="preserve"> – przywracanie danych indywidualnych</w:t>
      </w:r>
    </w:p>
    <w:p w14:paraId="0ADE2AAA" w14:textId="77777777" w:rsidR="00A0406A" w:rsidRPr="00A0406A" w:rsidRDefault="00A0406A" w:rsidP="00A0406A">
      <w:pPr>
        <w:numPr>
          <w:ilvl w:val="0"/>
          <w:numId w:val="83"/>
        </w:numPr>
        <w:tabs>
          <w:tab w:val="left" w:pos="3010"/>
        </w:tabs>
        <w:rPr>
          <w:rFonts w:asciiTheme="majorHAnsi" w:hAnsiTheme="majorHAnsi" w:cstheme="majorHAnsi"/>
          <w:sz w:val="24"/>
          <w:lang w:val="pl-PL"/>
        </w:rPr>
      </w:pPr>
      <w:r w:rsidRPr="00A0406A">
        <w:rPr>
          <w:rFonts w:asciiTheme="majorHAnsi" w:hAnsiTheme="majorHAnsi" w:cstheme="majorHAnsi"/>
          <w:sz w:val="24"/>
          <w:lang w:val="pl-PL"/>
        </w:rPr>
        <w:t>Proces polega na zapisaniu danych z kopii do ECU.</w:t>
      </w:r>
    </w:p>
    <w:p w14:paraId="08177442" w14:textId="77777777" w:rsidR="00A0406A" w:rsidRPr="00A0406A" w:rsidRDefault="00A0406A" w:rsidP="00A0406A">
      <w:pPr>
        <w:tabs>
          <w:tab w:val="left" w:pos="3010"/>
        </w:tabs>
        <w:rPr>
          <w:rFonts w:asciiTheme="majorHAnsi" w:hAnsiTheme="majorHAnsi" w:cstheme="majorHAnsi"/>
          <w:b/>
          <w:bCs/>
          <w:sz w:val="24"/>
          <w:lang w:val="pl-PL"/>
        </w:rPr>
      </w:pPr>
      <w:r w:rsidRPr="00A0406A">
        <w:rPr>
          <w:rFonts w:asciiTheme="majorHAnsi" w:hAnsiTheme="majorHAnsi" w:cstheme="majorHAnsi"/>
          <w:b/>
          <w:bCs/>
          <w:sz w:val="24"/>
          <w:lang w:val="pl-PL"/>
        </w:rPr>
        <w:lastRenderedPageBreak/>
        <w:t xml:space="preserve">9.2.1. Automatyczne obliczanie TAL dla </w:t>
      </w:r>
      <w:proofErr w:type="spellStart"/>
      <w:r w:rsidRPr="00A0406A">
        <w:rPr>
          <w:rFonts w:asciiTheme="majorHAnsi" w:hAnsiTheme="majorHAnsi" w:cstheme="majorHAnsi"/>
          <w:b/>
          <w:bCs/>
          <w:sz w:val="24"/>
          <w:lang w:val="pl-PL"/>
        </w:rPr>
        <w:t>IDRestore</w:t>
      </w:r>
      <w:proofErr w:type="spellEnd"/>
    </w:p>
    <w:p w14:paraId="06D3C54F" w14:textId="77777777" w:rsidR="00A0406A" w:rsidRPr="00A0406A" w:rsidRDefault="00A0406A" w:rsidP="00A0406A">
      <w:pPr>
        <w:numPr>
          <w:ilvl w:val="0"/>
          <w:numId w:val="83"/>
        </w:numPr>
        <w:tabs>
          <w:tab w:val="left" w:pos="3010"/>
        </w:tabs>
        <w:rPr>
          <w:rFonts w:asciiTheme="majorHAnsi" w:hAnsiTheme="majorHAnsi" w:cstheme="majorHAnsi"/>
          <w:sz w:val="24"/>
          <w:lang w:val="pl-PL"/>
        </w:rPr>
      </w:pPr>
      <w:r w:rsidRPr="00A0406A">
        <w:rPr>
          <w:rFonts w:asciiTheme="majorHAnsi" w:hAnsiTheme="majorHAnsi" w:cstheme="majorHAnsi"/>
          <w:sz w:val="24"/>
          <w:lang w:val="pl-PL"/>
        </w:rPr>
        <w:t>Wymagania:</w:t>
      </w:r>
    </w:p>
    <w:p w14:paraId="054521CF" w14:textId="77777777" w:rsidR="00A0406A" w:rsidRPr="00A0406A" w:rsidRDefault="00A0406A" w:rsidP="00A0406A">
      <w:pPr>
        <w:numPr>
          <w:ilvl w:val="0"/>
          <w:numId w:val="82"/>
        </w:numPr>
        <w:tabs>
          <w:tab w:val="left" w:pos="3010"/>
        </w:tabs>
        <w:rPr>
          <w:rFonts w:asciiTheme="majorHAnsi" w:hAnsiTheme="majorHAnsi" w:cstheme="majorHAnsi"/>
          <w:sz w:val="24"/>
          <w:lang w:val="pl-PL"/>
        </w:rPr>
      </w:pPr>
      <w:r w:rsidRPr="00A0406A">
        <w:rPr>
          <w:rFonts w:asciiTheme="majorHAnsi" w:hAnsiTheme="majorHAnsi" w:cstheme="majorHAnsi"/>
          <w:sz w:val="24"/>
          <w:lang w:val="pl-PL"/>
        </w:rPr>
        <w:t>SVT-</w:t>
      </w:r>
      <w:proofErr w:type="spellStart"/>
      <w:r w:rsidRPr="00A0406A">
        <w:rPr>
          <w:rFonts w:asciiTheme="majorHAnsi" w:hAnsiTheme="majorHAnsi" w:cstheme="majorHAnsi"/>
          <w:sz w:val="24"/>
          <w:lang w:val="pl-PL"/>
        </w:rPr>
        <w:t>Actual</w:t>
      </w:r>
      <w:proofErr w:type="spellEnd"/>
      <w:r w:rsidRPr="00A0406A">
        <w:rPr>
          <w:rFonts w:asciiTheme="majorHAnsi" w:hAnsiTheme="majorHAnsi" w:cstheme="majorHAnsi"/>
          <w:sz w:val="24"/>
          <w:lang w:val="pl-PL"/>
        </w:rPr>
        <w:t xml:space="preserve"> i SVT-Target (mogą być identyczne)</w:t>
      </w:r>
    </w:p>
    <w:p w14:paraId="482EC393" w14:textId="77777777" w:rsidR="00A0406A" w:rsidRPr="00A0406A" w:rsidRDefault="00A0406A" w:rsidP="00A0406A">
      <w:pPr>
        <w:numPr>
          <w:ilvl w:val="0"/>
          <w:numId w:val="82"/>
        </w:numPr>
        <w:tabs>
          <w:tab w:val="left" w:pos="3010"/>
        </w:tabs>
        <w:rPr>
          <w:rFonts w:asciiTheme="majorHAnsi" w:hAnsiTheme="majorHAnsi" w:cstheme="majorHAnsi"/>
          <w:sz w:val="24"/>
          <w:lang w:val="pl-PL"/>
        </w:rPr>
      </w:pPr>
      <w:r w:rsidRPr="00A0406A">
        <w:rPr>
          <w:rFonts w:asciiTheme="majorHAnsi" w:hAnsiTheme="majorHAnsi" w:cstheme="majorHAnsi"/>
          <w:sz w:val="24"/>
          <w:lang w:val="pl-PL"/>
        </w:rPr>
        <w:t>Plik </w:t>
      </w:r>
      <w:proofErr w:type="spellStart"/>
      <w:r w:rsidRPr="00A0406A">
        <w:rPr>
          <w:rFonts w:asciiTheme="majorHAnsi" w:hAnsiTheme="majorHAnsi" w:cstheme="majorHAnsi"/>
          <w:sz w:val="24"/>
          <w:lang w:val="pl-PL"/>
        </w:rPr>
        <w:t>IDBackup.bak</w:t>
      </w:r>
      <w:proofErr w:type="spellEnd"/>
      <w:r w:rsidRPr="00A0406A">
        <w:rPr>
          <w:rFonts w:asciiTheme="majorHAnsi" w:hAnsiTheme="majorHAnsi" w:cstheme="majorHAnsi"/>
          <w:sz w:val="24"/>
          <w:lang w:val="pl-PL"/>
        </w:rPr>
        <w:t> musi być dostępny</w:t>
      </w:r>
    </w:p>
    <w:p w14:paraId="4511B788" w14:textId="77777777" w:rsidR="00A0406A" w:rsidRPr="00A0406A" w:rsidRDefault="00A0406A" w:rsidP="00A0406A">
      <w:pPr>
        <w:numPr>
          <w:ilvl w:val="0"/>
          <w:numId w:val="82"/>
        </w:numPr>
        <w:tabs>
          <w:tab w:val="left" w:pos="3010"/>
        </w:tabs>
        <w:rPr>
          <w:rFonts w:asciiTheme="majorHAnsi" w:hAnsiTheme="majorHAnsi" w:cstheme="majorHAnsi"/>
          <w:sz w:val="24"/>
          <w:lang w:val="pl-PL"/>
        </w:rPr>
      </w:pPr>
      <w:r w:rsidRPr="00A0406A">
        <w:rPr>
          <w:rFonts w:asciiTheme="majorHAnsi" w:hAnsiTheme="majorHAnsi" w:cstheme="majorHAnsi"/>
          <w:sz w:val="24"/>
          <w:lang w:val="pl-PL"/>
        </w:rPr>
        <w:t>Ścieżka do katalogu backupu musi być podana</w:t>
      </w:r>
    </w:p>
    <w:p w14:paraId="53BAA563" w14:textId="77777777" w:rsidR="00A0406A" w:rsidRPr="00A0406A" w:rsidRDefault="00A0406A" w:rsidP="00A0406A">
      <w:pPr>
        <w:numPr>
          <w:ilvl w:val="0"/>
          <w:numId w:val="83"/>
        </w:numPr>
        <w:tabs>
          <w:tab w:val="left" w:pos="3010"/>
        </w:tabs>
        <w:rPr>
          <w:rFonts w:asciiTheme="majorHAnsi" w:hAnsiTheme="majorHAnsi" w:cstheme="majorHAnsi"/>
          <w:sz w:val="24"/>
          <w:lang w:val="pl-PL"/>
        </w:rPr>
      </w:pPr>
      <w:r w:rsidRPr="00A0406A">
        <w:rPr>
          <w:rFonts w:asciiTheme="majorHAnsi" w:hAnsiTheme="majorHAnsi" w:cstheme="majorHAnsi"/>
          <w:sz w:val="24"/>
          <w:lang w:val="pl-PL"/>
        </w:rPr>
        <w:t xml:space="preserve">Po kliknięciu „ID </w:t>
      </w:r>
      <w:proofErr w:type="spellStart"/>
      <w:r w:rsidRPr="00A0406A">
        <w:rPr>
          <w:rFonts w:asciiTheme="majorHAnsi" w:hAnsiTheme="majorHAnsi" w:cstheme="majorHAnsi"/>
          <w:sz w:val="24"/>
          <w:lang w:val="pl-PL"/>
        </w:rPr>
        <w:t>Restore</w:t>
      </w:r>
      <w:proofErr w:type="spellEnd"/>
      <w:r w:rsidRPr="00A0406A">
        <w:rPr>
          <w:rFonts w:asciiTheme="majorHAnsi" w:hAnsiTheme="majorHAnsi" w:cstheme="majorHAnsi"/>
          <w:sz w:val="24"/>
          <w:lang w:val="pl-PL"/>
        </w:rPr>
        <w:t>” TAL zostanie wygenerowany i zapisany. Zawiera tylko operacje IDR – nie służy do programowania ani kodowania.</w:t>
      </w:r>
    </w:p>
    <w:p w14:paraId="3A679DA8" w14:textId="77777777" w:rsidR="00A0406A" w:rsidRPr="00A0406A" w:rsidRDefault="00A0406A" w:rsidP="00A0406A">
      <w:pPr>
        <w:numPr>
          <w:ilvl w:val="0"/>
          <w:numId w:val="83"/>
        </w:numPr>
        <w:tabs>
          <w:tab w:val="left" w:pos="3010"/>
        </w:tabs>
        <w:rPr>
          <w:rFonts w:asciiTheme="majorHAnsi" w:hAnsiTheme="majorHAnsi" w:cstheme="majorHAnsi"/>
          <w:sz w:val="24"/>
          <w:lang w:val="pl-PL"/>
        </w:rPr>
      </w:pPr>
      <w:r w:rsidRPr="00A0406A">
        <w:rPr>
          <w:rFonts w:ascii="Segoe UI Emoji" w:hAnsi="Segoe UI Emoji" w:cs="Segoe UI Emoji"/>
          <w:sz w:val="24"/>
          <w:lang w:val="pl-PL"/>
        </w:rPr>
        <w:t>🔹</w:t>
      </w:r>
      <w:r w:rsidRPr="00A0406A">
        <w:rPr>
          <w:rFonts w:asciiTheme="majorHAnsi" w:hAnsiTheme="majorHAnsi" w:cstheme="majorHAnsi"/>
          <w:sz w:val="24"/>
          <w:lang w:val="pl-PL"/>
        </w:rPr>
        <w:t xml:space="preserve"> Ostrzeżenia podczas obliczania TAL (np. brak KIS) nie wpływają na </w:t>
      </w:r>
      <w:proofErr w:type="spellStart"/>
      <w:r w:rsidRPr="00A0406A">
        <w:rPr>
          <w:rFonts w:asciiTheme="majorHAnsi" w:hAnsiTheme="majorHAnsi" w:cstheme="majorHAnsi"/>
          <w:sz w:val="24"/>
          <w:lang w:val="pl-PL"/>
        </w:rPr>
        <w:t>IDRestore</w:t>
      </w:r>
      <w:proofErr w:type="spellEnd"/>
      <w:r w:rsidRPr="00A0406A">
        <w:rPr>
          <w:rFonts w:asciiTheme="majorHAnsi" w:hAnsiTheme="majorHAnsi" w:cstheme="majorHAnsi"/>
          <w:sz w:val="24"/>
          <w:lang w:val="pl-PL"/>
        </w:rPr>
        <w:t>.</w:t>
      </w:r>
    </w:p>
    <w:p w14:paraId="341815F1" w14:textId="77777777" w:rsidR="00A0406A" w:rsidRPr="00A0406A" w:rsidRDefault="00A0406A" w:rsidP="00A0406A">
      <w:pPr>
        <w:tabs>
          <w:tab w:val="left" w:pos="3010"/>
        </w:tabs>
        <w:rPr>
          <w:rFonts w:asciiTheme="majorHAnsi" w:hAnsiTheme="majorHAnsi" w:cstheme="majorHAnsi"/>
          <w:sz w:val="24"/>
          <w:lang w:val="pl-PL"/>
        </w:rPr>
      </w:pPr>
      <w:r w:rsidRPr="00A0406A">
        <w:rPr>
          <w:rFonts w:asciiTheme="majorHAnsi" w:hAnsiTheme="majorHAnsi" w:cstheme="majorHAnsi"/>
          <w:sz w:val="24"/>
          <w:lang w:val="pl-PL"/>
        </w:rPr>
        <w:pict w14:anchorId="4144DF6A">
          <v:rect id="_x0000_i1569" style="width:8in;height:0" o:hrpct="0" o:hralign="center" o:hrstd="t" o:hr="t" fillcolor="#a0a0a0" stroked="f"/>
        </w:pict>
      </w:r>
    </w:p>
    <w:p w14:paraId="1B0E8536" w14:textId="77777777" w:rsidR="00A0406A" w:rsidRPr="00A0406A" w:rsidRDefault="00A0406A" w:rsidP="00A0406A">
      <w:pPr>
        <w:tabs>
          <w:tab w:val="left" w:pos="3010"/>
        </w:tabs>
        <w:rPr>
          <w:rFonts w:asciiTheme="majorHAnsi" w:hAnsiTheme="majorHAnsi" w:cstheme="majorHAnsi"/>
          <w:b/>
          <w:bCs/>
          <w:sz w:val="24"/>
          <w:lang w:val="pl-PL"/>
        </w:rPr>
      </w:pPr>
      <w:r w:rsidRPr="00A0406A">
        <w:rPr>
          <w:rFonts w:asciiTheme="majorHAnsi" w:hAnsiTheme="majorHAnsi" w:cstheme="majorHAnsi"/>
          <w:b/>
          <w:bCs/>
          <w:sz w:val="24"/>
          <w:lang w:val="pl-PL"/>
        </w:rPr>
        <w:t xml:space="preserve">9.2.2. Ręczne tworzenie TAL dla </w:t>
      </w:r>
      <w:proofErr w:type="spellStart"/>
      <w:r w:rsidRPr="00A0406A">
        <w:rPr>
          <w:rFonts w:asciiTheme="majorHAnsi" w:hAnsiTheme="majorHAnsi" w:cstheme="majorHAnsi"/>
          <w:b/>
          <w:bCs/>
          <w:sz w:val="24"/>
          <w:lang w:val="pl-PL"/>
        </w:rPr>
        <w:t>IDRestore</w:t>
      </w:r>
      <w:proofErr w:type="spellEnd"/>
    </w:p>
    <w:p w14:paraId="1719271C" w14:textId="77777777" w:rsidR="00A0406A" w:rsidRPr="00A0406A" w:rsidRDefault="00A0406A" w:rsidP="00A0406A">
      <w:pPr>
        <w:numPr>
          <w:ilvl w:val="0"/>
          <w:numId w:val="83"/>
        </w:numPr>
        <w:tabs>
          <w:tab w:val="left" w:pos="3010"/>
        </w:tabs>
        <w:rPr>
          <w:rFonts w:asciiTheme="majorHAnsi" w:hAnsiTheme="majorHAnsi" w:cstheme="majorHAnsi"/>
          <w:sz w:val="24"/>
          <w:lang w:val="pl-PL"/>
        </w:rPr>
      </w:pPr>
      <w:r w:rsidRPr="00A0406A">
        <w:rPr>
          <w:rFonts w:asciiTheme="majorHAnsi" w:hAnsiTheme="majorHAnsi" w:cstheme="majorHAnsi"/>
          <w:sz w:val="24"/>
          <w:lang w:val="pl-PL"/>
        </w:rPr>
        <w:t xml:space="preserve">W edytorze TAL należy utworzyć linię TAL z transakcją </w:t>
      </w:r>
      <w:proofErr w:type="spellStart"/>
      <w:r w:rsidRPr="00A0406A">
        <w:rPr>
          <w:rFonts w:asciiTheme="majorHAnsi" w:hAnsiTheme="majorHAnsi" w:cstheme="majorHAnsi"/>
          <w:sz w:val="24"/>
          <w:lang w:val="pl-PL"/>
        </w:rPr>
        <w:t>IDRestore</w:t>
      </w:r>
      <w:proofErr w:type="spellEnd"/>
      <w:r w:rsidRPr="00A0406A">
        <w:rPr>
          <w:rFonts w:asciiTheme="majorHAnsi" w:hAnsiTheme="majorHAnsi" w:cstheme="majorHAnsi"/>
          <w:sz w:val="24"/>
          <w:lang w:val="pl-PL"/>
        </w:rPr>
        <w:t>. W zależności od trybu IDR:</w:t>
      </w:r>
    </w:p>
    <w:p w14:paraId="3AFE2361" w14:textId="77777777" w:rsidR="00A0406A" w:rsidRPr="00A0406A" w:rsidRDefault="00A0406A" w:rsidP="00A0406A">
      <w:pPr>
        <w:numPr>
          <w:ilvl w:val="0"/>
          <w:numId w:val="83"/>
        </w:numPr>
        <w:tabs>
          <w:tab w:val="left" w:pos="3010"/>
        </w:tabs>
        <w:rPr>
          <w:rFonts w:asciiTheme="majorHAnsi" w:hAnsiTheme="majorHAnsi" w:cstheme="majorHAnsi"/>
          <w:sz w:val="24"/>
          <w:lang w:val="pl-PL"/>
        </w:rPr>
      </w:pPr>
      <w:r w:rsidRPr="00A0406A">
        <w:rPr>
          <w:rFonts w:asciiTheme="majorHAnsi" w:hAnsiTheme="majorHAnsi" w:cstheme="majorHAnsi"/>
          <w:b/>
          <w:bCs/>
          <w:sz w:val="24"/>
          <w:lang w:val="pl-PL"/>
        </w:rPr>
        <w:t xml:space="preserve">IDR </w:t>
      </w:r>
      <w:proofErr w:type="spellStart"/>
      <w:r w:rsidRPr="00A0406A">
        <w:rPr>
          <w:rFonts w:asciiTheme="majorHAnsi" w:hAnsiTheme="majorHAnsi" w:cstheme="majorHAnsi"/>
          <w:b/>
          <w:bCs/>
          <w:sz w:val="24"/>
          <w:lang w:val="pl-PL"/>
        </w:rPr>
        <w:t>light</w:t>
      </w:r>
      <w:proofErr w:type="spellEnd"/>
      <w:r w:rsidRPr="00A0406A">
        <w:rPr>
          <w:rFonts w:asciiTheme="majorHAnsi" w:hAnsiTheme="majorHAnsi" w:cstheme="majorHAnsi"/>
          <w:sz w:val="24"/>
          <w:lang w:val="pl-PL"/>
        </w:rPr>
        <w:t> – dodaj element </w:t>
      </w:r>
      <w:proofErr w:type="spellStart"/>
      <w:r w:rsidRPr="00A0406A">
        <w:rPr>
          <w:rFonts w:asciiTheme="majorHAnsi" w:hAnsiTheme="majorHAnsi" w:cstheme="majorHAnsi"/>
          <w:sz w:val="24"/>
          <w:lang w:val="pl-PL"/>
        </w:rPr>
        <w:t>IDRestoreLight</w:t>
      </w:r>
      <w:proofErr w:type="spellEnd"/>
      <w:r w:rsidRPr="00A0406A">
        <w:rPr>
          <w:rFonts w:asciiTheme="majorHAnsi" w:hAnsiTheme="majorHAnsi" w:cstheme="majorHAnsi"/>
          <w:sz w:val="24"/>
          <w:lang w:val="pl-PL"/>
        </w:rPr>
        <w:t>, a w nim rekordy danych (</w:t>
      </w:r>
      <w:proofErr w:type="spellStart"/>
      <w:r w:rsidRPr="00A0406A">
        <w:rPr>
          <w:rFonts w:asciiTheme="majorHAnsi" w:hAnsiTheme="majorHAnsi" w:cstheme="majorHAnsi"/>
          <w:sz w:val="24"/>
          <w:lang w:val="pl-PL"/>
        </w:rPr>
        <w:t>DataRecord</w:t>
      </w:r>
      <w:proofErr w:type="spellEnd"/>
      <w:r w:rsidRPr="00A0406A">
        <w:rPr>
          <w:rFonts w:asciiTheme="majorHAnsi" w:hAnsiTheme="majorHAnsi" w:cstheme="majorHAnsi"/>
          <w:sz w:val="24"/>
          <w:lang w:val="pl-PL"/>
        </w:rPr>
        <w:t>) z identyfikatorem i wartością.</w:t>
      </w:r>
    </w:p>
    <w:p w14:paraId="42A021A5" w14:textId="77777777" w:rsidR="00A0406A" w:rsidRPr="00A0406A" w:rsidRDefault="00A0406A" w:rsidP="00A0406A">
      <w:pPr>
        <w:numPr>
          <w:ilvl w:val="0"/>
          <w:numId w:val="83"/>
        </w:numPr>
        <w:tabs>
          <w:tab w:val="left" w:pos="3010"/>
        </w:tabs>
        <w:rPr>
          <w:rFonts w:asciiTheme="majorHAnsi" w:hAnsiTheme="majorHAnsi" w:cstheme="majorHAnsi"/>
          <w:sz w:val="24"/>
          <w:lang w:val="pl-PL"/>
        </w:rPr>
      </w:pPr>
      <w:r w:rsidRPr="00A0406A">
        <w:rPr>
          <w:rFonts w:asciiTheme="majorHAnsi" w:hAnsiTheme="majorHAnsi" w:cstheme="majorHAnsi"/>
          <w:b/>
          <w:bCs/>
          <w:sz w:val="24"/>
          <w:lang w:val="pl-PL"/>
        </w:rPr>
        <w:t xml:space="preserve">IDR </w:t>
      </w:r>
      <w:proofErr w:type="spellStart"/>
      <w:r w:rsidRPr="00A0406A">
        <w:rPr>
          <w:rFonts w:asciiTheme="majorHAnsi" w:hAnsiTheme="majorHAnsi" w:cstheme="majorHAnsi"/>
          <w:b/>
          <w:bCs/>
          <w:sz w:val="24"/>
          <w:lang w:val="pl-PL"/>
        </w:rPr>
        <w:t>classic</w:t>
      </w:r>
      <w:proofErr w:type="spellEnd"/>
      <w:r w:rsidRPr="00A0406A">
        <w:rPr>
          <w:rFonts w:asciiTheme="majorHAnsi" w:hAnsiTheme="majorHAnsi" w:cstheme="majorHAnsi"/>
          <w:b/>
          <w:bCs/>
          <w:sz w:val="24"/>
          <w:lang w:val="pl-PL"/>
        </w:rPr>
        <w:t xml:space="preserve"> / PIA </w:t>
      </w:r>
      <w:proofErr w:type="spellStart"/>
      <w:r w:rsidRPr="00A0406A">
        <w:rPr>
          <w:rFonts w:asciiTheme="majorHAnsi" w:hAnsiTheme="majorHAnsi" w:cstheme="majorHAnsi"/>
          <w:b/>
          <w:bCs/>
          <w:sz w:val="24"/>
          <w:lang w:val="pl-PL"/>
        </w:rPr>
        <w:t>client</w:t>
      </w:r>
      <w:proofErr w:type="spellEnd"/>
      <w:r w:rsidRPr="00A0406A">
        <w:rPr>
          <w:rFonts w:asciiTheme="majorHAnsi" w:hAnsiTheme="majorHAnsi" w:cstheme="majorHAnsi"/>
          <w:sz w:val="24"/>
          <w:lang w:val="pl-PL"/>
        </w:rPr>
        <w:t> – dodaj element </w:t>
      </w:r>
      <w:proofErr w:type="spellStart"/>
      <w:r w:rsidRPr="00A0406A">
        <w:rPr>
          <w:rFonts w:asciiTheme="majorHAnsi" w:hAnsiTheme="majorHAnsi" w:cstheme="majorHAnsi"/>
          <w:sz w:val="24"/>
          <w:lang w:val="pl-PL"/>
        </w:rPr>
        <w:t>IDRestore</w:t>
      </w:r>
      <w:proofErr w:type="spellEnd"/>
      <w:r w:rsidRPr="00A0406A">
        <w:rPr>
          <w:rFonts w:asciiTheme="majorHAnsi" w:hAnsiTheme="majorHAnsi" w:cstheme="majorHAnsi"/>
          <w:sz w:val="24"/>
          <w:lang w:val="pl-PL"/>
        </w:rPr>
        <w:t>, a w nim:</w:t>
      </w:r>
    </w:p>
    <w:p w14:paraId="143795E1" w14:textId="77777777" w:rsidR="00A0406A" w:rsidRPr="00A0406A" w:rsidRDefault="00A0406A" w:rsidP="00A0406A">
      <w:pPr>
        <w:numPr>
          <w:ilvl w:val="1"/>
          <w:numId w:val="83"/>
        </w:numPr>
        <w:tabs>
          <w:tab w:val="left" w:pos="3010"/>
        </w:tabs>
        <w:rPr>
          <w:rFonts w:asciiTheme="majorHAnsi" w:hAnsiTheme="majorHAnsi" w:cstheme="majorHAnsi"/>
          <w:sz w:val="24"/>
          <w:lang w:val="pl-PL"/>
        </w:rPr>
      </w:pPr>
      <w:proofErr w:type="spellStart"/>
      <w:r w:rsidRPr="00A0406A">
        <w:rPr>
          <w:rFonts w:asciiTheme="majorHAnsi" w:hAnsiTheme="majorHAnsi" w:cstheme="majorHAnsi"/>
          <w:sz w:val="24"/>
          <w:lang w:val="pl-PL"/>
        </w:rPr>
        <w:t>MemoryObjectIdentifier</w:t>
      </w:r>
      <w:proofErr w:type="spellEnd"/>
    </w:p>
    <w:p w14:paraId="337D9189" w14:textId="77777777" w:rsidR="00A0406A" w:rsidRPr="00A0406A" w:rsidRDefault="00A0406A" w:rsidP="00A0406A">
      <w:pPr>
        <w:numPr>
          <w:ilvl w:val="1"/>
          <w:numId w:val="83"/>
        </w:numPr>
        <w:tabs>
          <w:tab w:val="left" w:pos="3010"/>
        </w:tabs>
        <w:rPr>
          <w:rFonts w:asciiTheme="majorHAnsi" w:hAnsiTheme="majorHAnsi" w:cstheme="majorHAnsi"/>
          <w:sz w:val="24"/>
          <w:lang w:val="pl-PL"/>
        </w:rPr>
      </w:pPr>
      <w:proofErr w:type="spellStart"/>
      <w:r w:rsidRPr="00A0406A">
        <w:rPr>
          <w:rFonts w:asciiTheme="majorHAnsi" w:hAnsiTheme="majorHAnsi" w:cstheme="majorHAnsi"/>
          <w:sz w:val="24"/>
          <w:lang w:val="pl-PL"/>
        </w:rPr>
        <w:t>MemorySize</w:t>
      </w:r>
      <w:proofErr w:type="spellEnd"/>
    </w:p>
    <w:p w14:paraId="73450278" w14:textId="77777777" w:rsidR="00A0406A" w:rsidRPr="00A0406A" w:rsidRDefault="00A0406A" w:rsidP="00A0406A">
      <w:pPr>
        <w:numPr>
          <w:ilvl w:val="1"/>
          <w:numId w:val="83"/>
        </w:numPr>
        <w:tabs>
          <w:tab w:val="left" w:pos="3010"/>
        </w:tabs>
        <w:rPr>
          <w:rFonts w:asciiTheme="majorHAnsi" w:hAnsiTheme="majorHAnsi" w:cstheme="majorHAnsi"/>
          <w:sz w:val="24"/>
          <w:lang w:val="pl-PL"/>
        </w:rPr>
      </w:pPr>
      <w:r w:rsidRPr="00A0406A">
        <w:rPr>
          <w:rFonts w:asciiTheme="majorHAnsi" w:hAnsiTheme="majorHAnsi" w:cstheme="majorHAnsi"/>
          <w:sz w:val="24"/>
          <w:lang w:val="pl-PL"/>
        </w:rPr>
        <w:t>ścieżkę do pliku danych</w:t>
      </w:r>
    </w:p>
    <w:p w14:paraId="397C9D4C" w14:textId="77777777" w:rsidR="00A0406A" w:rsidRPr="00A0406A" w:rsidRDefault="00A0406A" w:rsidP="00A0406A">
      <w:pPr>
        <w:tabs>
          <w:tab w:val="left" w:pos="3010"/>
        </w:tabs>
        <w:rPr>
          <w:rFonts w:asciiTheme="majorHAnsi" w:hAnsiTheme="majorHAnsi" w:cstheme="majorHAnsi"/>
          <w:sz w:val="24"/>
          <w:lang w:val="pl-PL"/>
        </w:rPr>
      </w:pPr>
      <w:r w:rsidRPr="00A0406A">
        <w:rPr>
          <w:rFonts w:asciiTheme="majorHAnsi" w:hAnsiTheme="majorHAnsi" w:cstheme="majorHAnsi"/>
          <w:sz w:val="24"/>
          <w:lang w:val="pl-PL"/>
        </w:rPr>
        <w:pict w14:anchorId="0A3BC891">
          <v:rect id="_x0000_i1570" style="width:8in;height:0" o:hrpct="0" o:hralign="center" o:hrstd="t" o:hr="t" fillcolor="#a0a0a0" stroked="f"/>
        </w:pict>
      </w:r>
    </w:p>
    <w:p w14:paraId="7CAB2F11" w14:textId="77777777" w:rsidR="00A0406A" w:rsidRPr="00A0406A" w:rsidRDefault="00A0406A" w:rsidP="00A0406A">
      <w:pPr>
        <w:tabs>
          <w:tab w:val="left" w:pos="3010"/>
        </w:tabs>
        <w:rPr>
          <w:rFonts w:asciiTheme="majorHAnsi" w:hAnsiTheme="majorHAnsi" w:cstheme="majorHAnsi"/>
          <w:b/>
          <w:bCs/>
          <w:sz w:val="24"/>
          <w:lang w:val="pl-PL"/>
        </w:rPr>
      </w:pPr>
      <w:r w:rsidRPr="00A0406A">
        <w:rPr>
          <w:rFonts w:asciiTheme="majorHAnsi" w:hAnsiTheme="majorHAnsi" w:cstheme="majorHAnsi"/>
          <w:b/>
          <w:bCs/>
          <w:sz w:val="24"/>
          <w:lang w:val="pl-PL"/>
        </w:rPr>
        <w:t xml:space="preserve">9.2.3. Wykonanie </w:t>
      </w:r>
      <w:proofErr w:type="spellStart"/>
      <w:r w:rsidRPr="00A0406A">
        <w:rPr>
          <w:rFonts w:asciiTheme="majorHAnsi" w:hAnsiTheme="majorHAnsi" w:cstheme="majorHAnsi"/>
          <w:b/>
          <w:bCs/>
          <w:sz w:val="24"/>
          <w:lang w:val="pl-PL"/>
        </w:rPr>
        <w:t>IDRestore</w:t>
      </w:r>
      <w:proofErr w:type="spellEnd"/>
    </w:p>
    <w:p w14:paraId="4E39A3CC" w14:textId="77777777" w:rsidR="00A0406A" w:rsidRPr="00A0406A" w:rsidRDefault="00A0406A" w:rsidP="00A0406A">
      <w:pPr>
        <w:numPr>
          <w:ilvl w:val="0"/>
          <w:numId w:val="83"/>
        </w:numPr>
        <w:tabs>
          <w:tab w:val="left" w:pos="3010"/>
        </w:tabs>
        <w:rPr>
          <w:rFonts w:asciiTheme="majorHAnsi" w:hAnsiTheme="majorHAnsi" w:cstheme="majorHAnsi"/>
          <w:sz w:val="24"/>
          <w:lang w:val="pl-PL"/>
        </w:rPr>
      </w:pPr>
      <w:r w:rsidRPr="00A0406A">
        <w:rPr>
          <w:rFonts w:asciiTheme="majorHAnsi" w:hAnsiTheme="majorHAnsi" w:cstheme="majorHAnsi"/>
          <w:sz w:val="24"/>
          <w:lang w:val="pl-PL"/>
        </w:rPr>
        <w:t>Załaduj TAL w module „TAL-</w:t>
      </w:r>
      <w:proofErr w:type="spellStart"/>
      <w:r w:rsidRPr="00A0406A">
        <w:rPr>
          <w:rFonts w:asciiTheme="majorHAnsi" w:hAnsiTheme="majorHAnsi" w:cstheme="majorHAnsi"/>
          <w:sz w:val="24"/>
          <w:lang w:val="pl-PL"/>
        </w:rPr>
        <w:t>Execution</w:t>
      </w:r>
      <w:proofErr w:type="spellEnd"/>
      <w:r w:rsidRPr="00A0406A">
        <w:rPr>
          <w:rFonts w:asciiTheme="majorHAnsi" w:hAnsiTheme="majorHAnsi" w:cstheme="majorHAnsi"/>
          <w:sz w:val="24"/>
          <w:lang w:val="pl-PL"/>
        </w:rPr>
        <w:t>” i uruchom proces. Po pomyślnym zakończeniu status TAL będzie „</w:t>
      </w:r>
      <w:proofErr w:type="spellStart"/>
      <w:r w:rsidRPr="00A0406A">
        <w:rPr>
          <w:rFonts w:asciiTheme="majorHAnsi" w:hAnsiTheme="majorHAnsi" w:cstheme="majorHAnsi"/>
          <w:sz w:val="24"/>
          <w:lang w:val="pl-PL"/>
        </w:rPr>
        <w:t>Finished</w:t>
      </w:r>
      <w:proofErr w:type="spellEnd"/>
      <w:r w:rsidRPr="00A0406A">
        <w:rPr>
          <w:rFonts w:asciiTheme="majorHAnsi" w:hAnsiTheme="majorHAnsi" w:cstheme="majorHAnsi"/>
          <w:sz w:val="24"/>
          <w:lang w:val="pl-PL"/>
        </w:rPr>
        <w:t>”.</w:t>
      </w:r>
    </w:p>
    <w:p w14:paraId="069A8D5A" w14:textId="77777777" w:rsidR="00A0406A" w:rsidRPr="00B50A6C" w:rsidRDefault="00A0406A" w:rsidP="000D124B">
      <w:pPr>
        <w:tabs>
          <w:tab w:val="left" w:pos="3010"/>
        </w:tabs>
        <w:rPr>
          <w:rFonts w:asciiTheme="majorHAnsi" w:hAnsiTheme="majorHAnsi" w:cstheme="majorHAnsi"/>
          <w:sz w:val="24"/>
          <w:lang w:val="pl-PL"/>
        </w:rPr>
      </w:pPr>
    </w:p>
    <w:p w14:paraId="02F1A040" w14:textId="77777777" w:rsidR="005E6CB0" w:rsidRPr="00B50A6C" w:rsidRDefault="005E6CB0" w:rsidP="000D124B">
      <w:pPr>
        <w:tabs>
          <w:tab w:val="left" w:pos="3010"/>
        </w:tabs>
        <w:rPr>
          <w:rFonts w:asciiTheme="majorHAnsi" w:hAnsiTheme="majorHAnsi" w:cstheme="majorHAnsi"/>
          <w:sz w:val="24"/>
          <w:lang w:val="pl-PL"/>
        </w:rPr>
      </w:pPr>
    </w:p>
    <w:p w14:paraId="6A635E77" w14:textId="77777777" w:rsidR="005E6CB0" w:rsidRPr="005E6CB0" w:rsidRDefault="005E6CB0" w:rsidP="005E6CB0">
      <w:pPr>
        <w:tabs>
          <w:tab w:val="left" w:pos="3010"/>
        </w:tabs>
        <w:rPr>
          <w:rFonts w:asciiTheme="majorHAnsi" w:hAnsiTheme="majorHAnsi" w:cstheme="majorHAnsi"/>
          <w:b/>
          <w:bCs/>
          <w:sz w:val="24"/>
          <w:lang w:val="pl-PL"/>
        </w:rPr>
      </w:pPr>
      <w:r w:rsidRPr="005E6CB0">
        <w:rPr>
          <w:rFonts w:asciiTheme="majorHAnsi" w:hAnsiTheme="majorHAnsi" w:cstheme="majorHAnsi"/>
          <w:b/>
          <w:bCs/>
          <w:sz w:val="24"/>
          <w:lang w:val="pl-PL"/>
        </w:rPr>
        <w:t>Rozdział 10. OBD-CVN</w:t>
      </w:r>
    </w:p>
    <w:p w14:paraId="012BFC09" w14:textId="77777777" w:rsidR="005E6CB0" w:rsidRPr="005E6CB0" w:rsidRDefault="005E6CB0" w:rsidP="005E6CB0">
      <w:pPr>
        <w:tabs>
          <w:tab w:val="left" w:pos="3010"/>
        </w:tabs>
        <w:rPr>
          <w:rFonts w:asciiTheme="majorHAnsi" w:hAnsiTheme="majorHAnsi" w:cstheme="majorHAnsi"/>
          <w:sz w:val="24"/>
          <w:lang w:val="pl-PL"/>
        </w:rPr>
      </w:pPr>
      <w:r w:rsidRPr="005E6CB0">
        <w:rPr>
          <w:rFonts w:asciiTheme="majorHAnsi" w:hAnsiTheme="majorHAnsi" w:cstheme="majorHAnsi"/>
          <w:sz w:val="24"/>
          <w:lang w:val="pl-PL"/>
        </w:rPr>
        <w:t>Moduł </w:t>
      </w:r>
      <w:r w:rsidRPr="005E6CB0">
        <w:rPr>
          <w:rFonts w:asciiTheme="majorHAnsi" w:hAnsiTheme="majorHAnsi" w:cstheme="majorHAnsi"/>
          <w:b/>
          <w:bCs/>
          <w:sz w:val="24"/>
          <w:lang w:val="pl-PL"/>
        </w:rPr>
        <w:t>OBD-CVN</w:t>
      </w:r>
      <w:r w:rsidRPr="005E6CB0">
        <w:rPr>
          <w:rFonts w:asciiTheme="majorHAnsi" w:hAnsiTheme="majorHAnsi" w:cstheme="majorHAnsi"/>
          <w:sz w:val="24"/>
          <w:lang w:val="pl-PL"/>
        </w:rPr>
        <w:t> (</w:t>
      </w:r>
      <w:proofErr w:type="spellStart"/>
      <w:r w:rsidRPr="005E6CB0">
        <w:rPr>
          <w:rFonts w:asciiTheme="majorHAnsi" w:hAnsiTheme="majorHAnsi" w:cstheme="majorHAnsi"/>
          <w:sz w:val="24"/>
          <w:lang w:val="pl-PL"/>
        </w:rPr>
        <w:t>Calibration</w:t>
      </w:r>
      <w:proofErr w:type="spellEnd"/>
      <w:r w:rsidRPr="005E6CB0">
        <w:rPr>
          <w:rFonts w:asciiTheme="majorHAnsi" w:hAnsiTheme="majorHAnsi" w:cstheme="majorHAnsi"/>
          <w:sz w:val="24"/>
          <w:lang w:val="pl-PL"/>
        </w:rPr>
        <w:t xml:space="preserve"> </w:t>
      </w:r>
      <w:proofErr w:type="spellStart"/>
      <w:r w:rsidRPr="005E6CB0">
        <w:rPr>
          <w:rFonts w:asciiTheme="majorHAnsi" w:hAnsiTheme="majorHAnsi" w:cstheme="majorHAnsi"/>
          <w:sz w:val="24"/>
          <w:lang w:val="pl-PL"/>
        </w:rPr>
        <w:t>Verification</w:t>
      </w:r>
      <w:proofErr w:type="spellEnd"/>
      <w:r w:rsidRPr="005E6CB0">
        <w:rPr>
          <w:rFonts w:asciiTheme="majorHAnsi" w:hAnsiTheme="majorHAnsi" w:cstheme="majorHAnsi"/>
          <w:sz w:val="24"/>
          <w:lang w:val="pl-PL"/>
        </w:rPr>
        <w:t xml:space="preserve"> </w:t>
      </w:r>
      <w:proofErr w:type="spellStart"/>
      <w:r w:rsidRPr="005E6CB0">
        <w:rPr>
          <w:rFonts w:asciiTheme="majorHAnsi" w:hAnsiTheme="majorHAnsi" w:cstheme="majorHAnsi"/>
          <w:sz w:val="24"/>
          <w:lang w:val="pl-PL"/>
        </w:rPr>
        <w:t>Number</w:t>
      </w:r>
      <w:proofErr w:type="spellEnd"/>
      <w:r w:rsidRPr="005E6CB0">
        <w:rPr>
          <w:rFonts w:asciiTheme="majorHAnsi" w:hAnsiTheme="majorHAnsi" w:cstheme="majorHAnsi"/>
          <w:sz w:val="24"/>
          <w:lang w:val="pl-PL"/>
        </w:rPr>
        <w:t>) dostępny w trybie eksperckim umożliwia:</w:t>
      </w:r>
    </w:p>
    <w:p w14:paraId="0F70A1F7" w14:textId="77777777" w:rsidR="005E6CB0" w:rsidRPr="005E6CB0" w:rsidRDefault="005E6CB0" w:rsidP="005E6CB0">
      <w:pPr>
        <w:numPr>
          <w:ilvl w:val="0"/>
          <w:numId w:val="84"/>
        </w:numPr>
        <w:tabs>
          <w:tab w:val="left" w:pos="3010"/>
        </w:tabs>
        <w:rPr>
          <w:rFonts w:asciiTheme="majorHAnsi" w:hAnsiTheme="majorHAnsi" w:cstheme="majorHAnsi"/>
          <w:sz w:val="24"/>
          <w:lang w:val="pl-PL"/>
        </w:rPr>
      </w:pPr>
      <w:r w:rsidRPr="005E6CB0">
        <w:rPr>
          <w:rFonts w:asciiTheme="majorHAnsi" w:hAnsiTheme="majorHAnsi" w:cstheme="majorHAnsi"/>
          <w:sz w:val="24"/>
          <w:lang w:val="pl-PL"/>
        </w:rPr>
        <w:t>odczyt CVN z ECU,</w:t>
      </w:r>
    </w:p>
    <w:p w14:paraId="6F023926" w14:textId="77777777" w:rsidR="005E6CB0" w:rsidRPr="005E6CB0" w:rsidRDefault="005E6CB0" w:rsidP="005E6CB0">
      <w:pPr>
        <w:numPr>
          <w:ilvl w:val="0"/>
          <w:numId w:val="84"/>
        </w:numPr>
        <w:tabs>
          <w:tab w:val="left" w:pos="3010"/>
        </w:tabs>
        <w:rPr>
          <w:rFonts w:asciiTheme="majorHAnsi" w:hAnsiTheme="majorHAnsi" w:cstheme="majorHAnsi"/>
          <w:sz w:val="24"/>
          <w:lang w:val="pl-PL"/>
        </w:rPr>
      </w:pPr>
      <w:r w:rsidRPr="005E6CB0">
        <w:rPr>
          <w:rFonts w:asciiTheme="majorHAnsi" w:hAnsiTheme="majorHAnsi" w:cstheme="majorHAnsi"/>
          <w:sz w:val="24"/>
          <w:lang w:val="pl-PL"/>
        </w:rPr>
        <w:t xml:space="preserve">obliczenie CVN na podstawie </w:t>
      </w:r>
      <w:proofErr w:type="spellStart"/>
      <w:r w:rsidRPr="005E6CB0">
        <w:rPr>
          <w:rFonts w:asciiTheme="majorHAnsi" w:hAnsiTheme="majorHAnsi" w:cstheme="majorHAnsi"/>
          <w:sz w:val="24"/>
          <w:lang w:val="pl-PL"/>
        </w:rPr>
        <w:t>sub</w:t>
      </w:r>
      <w:proofErr w:type="spellEnd"/>
      <w:r w:rsidRPr="005E6CB0">
        <w:rPr>
          <w:rFonts w:asciiTheme="majorHAnsi" w:hAnsiTheme="majorHAnsi" w:cstheme="majorHAnsi"/>
          <w:sz w:val="24"/>
          <w:lang w:val="pl-PL"/>
        </w:rPr>
        <w:t>-CVN poszczególnych jednostek SWE istotnych dla OBD,</w:t>
      </w:r>
    </w:p>
    <w:p w14:paraId="435769E4" w14:textId="77777777" w:rsidR="005E6CB0" w:rsidRPr="005E6CB0" w:rsidRDefault="005E6CB0" w:rsidP="005E6CB0">
      <w:pPr>
        <w:numPr>
          <w:ilvl w:val="0"/>
          <w:numId w:val="84"/>
        </w:numPr>
        <w:tabs>
          <w:tab w:val="left" w:pos="3010"/>
        </w:tabs>
        <w:rPr>
          <w:rFonts w:asciiTheme="majorHAnsi" w:hAnsiTheme="majorHAnsi" w:cstheme="majorHAnsi"/>
          <w:sz w:val="24"/>
          <w:lang w:val="pl-PL"/>
        </w:rPr>
      </w:pPr>
      <w:r w:rsidRPr="005E6CB0">
        <w:rPr>
          <w:rFonts w:asciiTheme="majorHAnsi" w:hAnsiTheme="majorHAnsi" w:cstheme="majorHAnsi"/>
          <w:sz w:val="24"/>
          <w:lang w:val="pl-PL"/>
        </w:rPr>
        <w:t>porównanie wartości odczytanych i obliczonych,</w:t>
      </w:r>
    </w:p>
    <w:p w14:paraId="0B863476" w14:textId="77777777" w:rsidR="005E6CB0" w:rsidRPr="005E6CB0" w:rsidRDefault="005E6CB0" w:rsidP="005E6CB0">
      <w:pPr>
        <w:numPr>
          <w:ilvl w:val="0"/>
          <w:numId w:val="84"/>
        </w:numPr>
        <w:tabs>
          <w:tab w:val="left" w:pos="3010"/>
        </w:tabs>
        <w:rPr>
          <w:rFonts w:asciiTheme="majorHAnsi" w:hAnsiTheme="majorHAnsi" w:cstheme="majorHAnsi"/>
          <w:sz w:val="24"/>
          <w:lang w:val="pl-PL"/>
        </w:rPr>
      </w:pPr>
      <w:r w:rsidRPr="005E6CB0">
        <w:rPr>
          <w:rFonts w:asciiTheme="majorHAnsi" w:hAnsiTheme="majorHAnsi" w:cstheme="majorHAnsi"/>
          <w:sz w:val="24"/>
          <w:lang w:val="pl-PL"/>
        </w:rPr>
        <w:t>zapis wyników do pliku raportu (tekstowego lub XML).</w:t>
      </w:r>
    </w:p>
    <w:p w14:paraId="3697442C" w14:textId="77777777" w:rsidR="005E6CB0" w:rsidRPr="005E6CB0" w:rsidRDefault="005E6CB0" w:rsidP="005E6CB0">
      <w:pPr>
        <w:tabs>
          <w:tab w:val="left" w:pos="3010"/>
        </w:tabs>
        <w:rPr>
          <w:rFonts w:asciiTheme="majorHAnsi" w:hAnsiTheme="majorHAnsi" w:cstheme="majorHAnsi"/>
          <w:sz w:val="24"/>
          <w:lang w:val="pl-PL"/>
        </w:rPr>
      </w:pPr>
      <w:r w:rsidRPr="005E6CB0">
        <w:rPr>
          <w:rFonts w:asciiTheme="majorHAnsi" w:hAnsiTheme="majorHAnsi" w:cstheme="majorHAnsi"/>
          <w:sz w:val="24"/>
          <w:lang w:val="pl-PL"/>
        </w:rPr>
        <w:t>Do obliczeń wykorzystywane są dane z dokumentu SVT, który można:</w:t>
      </w:r>
    </w:p>
    <w:p w14:paraId="641F1364" w14:textId="77777777" w:rsidR="005E6CB0" w:rsidRPr="005E6CB0" w:rsidRDefault="005E6CB0" w:rsidP="005E6CB0">
      <w:pPr>
        <w:numPr>
          <w:ilvl w:val="0"/>
          <w:numId w:val="85"/>
        </w:numPr>
        <w:tabs>
          <w:tab w:val="left" w:pos="3010"/>
        </w:tabs>
        <w:rPr>
          <w:rFonts w:asciiTheme="majorHAnsi" w:hAnsiTheme="majorHAnsi" w:cstheme="majorHAnsi"/>
          <w:sz w:val="24"/>
          <w:lang w:val="pl-PL"/>
        </w:rPr>
      </w:pPr>
      <w:r w:rsidRPr="005E6CB0">
        <w:rPr>
          <w:rFonts w:asciiTheme="majorHAnsi" w:hAnsiTheme="majorHAnsi" w:cstheme="majorHAnsi"/>
          <w:sz w:val="24"/>
          <w:lang w:val="pl-PL"/>
        </w:rPr>
        <w:t>odczytać z ECU,</w:t>
      </w:r>
    </w:p>
    <w:p w14:paraId="1737C124" w14:textId="77777777" w:rsidR="005E6CB0" w:rsidRPr="005E6CB0" w:rsidRDefault="005E6CB0" w:rsidP="005E6CB0">
      <w:pPr>
        <w:numPr>
          <w:ilvl w:val="0"/>
          <w:numId w:val="85"/>
        </w:numPr>
        <w:tabs>
          <w:tab w:val="left" w:pos="3010"/>
        </w:tabs>
        <w:rPr>
          <w:rFonts w:asciiTheme="majorHAnsi" w:hAnsiTheme="majorHAnsi" w:cstheme="majorHAnsi"/>
          <w:sz w:val="24"/>
          <w:lang w:val="pl-PL"/>
        </w:rPr>
      </w:pPr>
      <w:r w:rsidRPr="005E6CB0">
        <w:rPr>
          <w:rFonts w:asciiTheme="majorHAnsi" w:hAnsiTheme="majorHAnsi" w:cstheme="majorHAnsi"/>
          <w:sz w:val="24"/>
          <w:lang w:val="pl-PL"/>
        </w:rPr>
        <w:t>odczytać z VCM,</w:t>
      </w:r>
    </w:p>
    <w:p w14:paraId="50F94570" w14:textId="77777777" w:rsidR="005E6CB0" w:rsidRPr="005E6CB0" w:rsidRDefault="005E6CB0" w:rsidP="005E6CB0">
      <w:pPr>
        <w:numPr>
          <w:ilvl w:val="0"/>
          <w:numId w:val="85"/>
        </w:numPr>
        <w:tabs>
          <w:tab w:val="left" w:pos="3010"/>
        </w:tabs>
        <w:rPr>
          <w:rFonts w:asciiTheme="majorHAnsi" w:hAnsiTheme="majorHAnsi" w:cstheme="majorHAnsi"/>
          <w:sz w:val="24"/>
          <w:lang w:val="pl-PL"/>
        </w:rPr>
      </w:pPr>
      <w:r w:rsidRPr="005E6CB0">
        <w:rPr>
          <w:rFonts w:asciiTheme="majorHAnsi" w:hAnsiTheme="majorHAnsi" w:cstheme="majorHAnsi"/>
          <w:sz w:val="24"/>
          <w:lang w:val="pl-PL"/>
        </w:rPr>
        <w:t>załadować z pliku.</w:t>
      </w:r>
    </w:p>
    <w:p w14:paraId="05E9BED8" w14:textId="77777777" w:rsidR="005E6CB0" w:rsidRPr="005E6CB0" w:rsidRDefault="005E6CB0" w:rsidP="005E6CB0">
      <w:pPr>
        <w:tabs>
          <w:tab w:val="left" w:pos="3010"/>
        </w:tabs>
        <w:rPr>
          <w:rFonts w:asciiTheme="majorHAnsi" w:hAnsiTheme="majorHAnsi" w:cstheme="majorHAnsi"/>
          <w:sz w:val="24"/>
          <w:lang w:val="pl-PL"/>
        </w:rPr>
      </w:pPr>
      <w:r w:rsidRPr="005E6CB0">
        <w:rPr>
          <w:rFonts w:asciiTheme="majorHAnsi" w:hAnsiTheme="majorHAnsi" w:cstheme="majorHAnsi"/>
          <w:sz w:val="24"/>
          <w:lang w:val="pl-PL"/>
        </w:rPr>
        <w:pict w14:anchorId="77054F23">
          <v:rect id="_x0000_i1619" style="width:8in;height:0" o:hrpct="0" o:hralign="center" o:hrstd="t" o:hr="t" fillcolor="#a0a0a0" stroked="f"/>
        </w:pict>
      </w:r>
    </w:p>
    <w:p w14:paraId="734B202F" w14:textId="77777777" w:rsidR="005E6CB0" w:rsidRPr="005E6CB0" w:rsidRDefault="005E6CB0" w:rsidP="005E6CB0">
      <w:pPr>
        <w:tabs>
          <w:tab w:val="left" w:pos="3010"/>
        </w:tabs>
        <w:rPr>
          <w:rFonts w:asciiTheme="majorHAnsi" w:hAnsiTheme="majorHAnsi" w:cstheme="majorHAnsi"/>
          <w:b/>
          <w:bCs/>
          <w:sz w:val="24"/>
          <w:lang w:val="pl-PL"/>
        </w:rPr>
      </w:pPr>
      <w:r w:rsidRPr="005E6CB0">
        <w:rPr>
          <w:rFonts w:asciiTheme="majorHAnsi" w:hAnsiTheme="majorHAnsi" w:cstheme="majorHAnsi"/>
          <w:b/>
          <w:bCs/>
          <w:sz w:val="24"/>
          <w:lang w:val="pl-PL"/>
        </w:rPr>
        <w:t>10.1. Interfejs użytkownika (GUI)</w:t>
      </w:r>
    </w:p>
    <w:p w14:paraId="241EA25D" w14:textId="77777777" w:rsidR="005E6CB0" w:rsidRPr="005E6CB0" w:rsidRDefault="005E6CB0" w:rsidP="005E6CB0">
      <w:pPr>
        <w:tabs>
          <w:tab w:val="left" w:pos="3010"/>
        </w:tabs>
        <w:rPr>
          <w:rFonts w:asciiTheme="majorHAnsi" w:hAnsiTheme="majorHAnsi" w:cstheme="majorHAnsi"/>
          <w:sz w:val="24"/>
          <w:lang w:val="pl-PL"/>
        </w:rPr>
      </w:pPr>
      <w:r w:rsidRPr="005E6CB0">
        <w:rPr>
          <w:rFonts w:asciiTheme="majorHAnsi" w:hAnsiTheme="majorHAnsi" w:cstheme="majorHAnsi"/>
          <w:sz w:val="24"/>
          <w:lang w:val="pl-PL"/>
        </w:rPr>
        <w:t>W interfejsie SVT:</w:t>
      </w:r>
    </w:p>
    <w:p w14:paraId="464783DB" w14:textId="77777777" w:rsidR="005E6CB0" w:rsidRPr="005E6CB0" w:rsidRDefault="005E6CB0" w:rsidP="005E6CB0">
      <w:pPr>
        <w:numPr>
          <w:ilvl w:val="0"/>
          <w:numId w:val="86"/>
        </w:numPr>
        <w:tabs>
          <w:tab w:val="left" w:pos="3010"/>
        </w:tabs>
        <w:rPr>
          <w:rFonts w:asciiTheme="majorHAnsi" w:hAnsiTheme="majorHAnsi" w:cstheme="majorHAnsi"/>
          <w:sz w:val="24"/>
          <w:lang w:val="pl-PL"/>
        </w:rPr>
      </w:pPr>
      <w:r w:rsidRPr="005E6CB0">
        <w:rPr>
          <w:rFonts w:asciiTheme="majorHAnsi" w:hAnsiTheme="majorHAnsi" w:cstheme="majorHAnsi"/>
          <w:b/>
          <w:bCs/>
          <w:sz w:val="24"/>
          <w:lang w:val="pl-PL"/>
        </w:rPr>
        <w:t>Czerwony</w:t>
      </w:r>
      <w:r w:rsidRPr="005E6CB0">
        <w:rPr>
          <w:rFonts w:asciiTheme="majorHAnsi" w:hAnsiTheme="majorHAnsi" w:cstheme="majorHAnsi"/>
          <w:sz w:val="24"/>
          <w:lang w:val="pl-PL"/>
        </w:rPr>
        <w:t> – stan referencyjny ECU,</w:t>
      </w:r>
    </w:p>
    <w:p w14:paraId="409A39A2" w14:textId="77777777" w:rsidR="005E6CB0" w:rsidRPr="005E6CB0" w:rsidRDefault="005E6CB0" w:rsidP="005E6CB0">
      <w:pPr>
        <w:numPr>
          <w:ilvl w:val="0"/>
          <w:numId w:val="86"/>
        </w:numPr>
        <w:tabs>
          <w:tab w:val="left" w:pos="3010"/>
        </w:tabs>
        <w:rPr>
          <w:rFonts w:asciiTheme="majorHAnsi" w:hAnsiTheme="majorHAnsi" w:cstheme="majorHAnsi"/>
          <w:sz w:val="24"/>
          <w:lang w:val="pl-PL"/>
        </w:rPr>
      </w:pPr>
      <w:r w:rsidRPr="005E6CB0">
        <w:rPr>
          <w:rFonts w:asciiTheme="majorHAnsi" w:hAnsiTheme="majorHAnsi" w:cstheme="majorHAnsi"/>
          <w:b/>
          <w:bCs/>
          <w:sz w:val="24"/>
          <w:lang w:val="pl-PL"/>
        </w:rPr>
        <w:t>Niebieski</w:t>
      </w:r>
      <w:r w:rsidRPr="005E6CB0">
        <w:rPr>
          <w:rFonts w:asciiTheme="majorHAnsi" w:hAnsiTheme="majorHAnsi" w:cstheme="majorHAnsi"/>
          <w:sz w:val="24"/>
          <w:lang w:val="pl-PL"/>
        </w:rPr>
        <w:t> – stan aktualny ECU,</w:t>
      </w:r>
    </w:p>
    <w:p w14:paraId="77A1C3DB" w14:textId="77777777" w:rsidR="005E6CB0" w:rsidRPr="005E6CB0" w:rsidRDefault="005E6CB0" w:rsidP="005E6CB0">
      <w:pPr>
        <w:numPr>
          <w:ilvl w:val="0"/>
          <w:numId w:val="86"/>
        </w:numPr>
        <w:tabs>
          <w:tab w:val="left" w:pos="3010"/>
        </w:tabs>
        <w:rPr>
          <w:rFonts w:asciiTheme="majorHAnsi" w:hAnsiTheme="majorHAnsi" w:cstheme="majorHAnsi"/>
          <w:sz w:val="24"/>
          <w:lang w:val="pl-PL"/>
        </w:rPr>
      </w:pPr>
      <w:r w:rsidRPr="005E6CB0">
        <w:rPr>
          <w:rFonts w:asciiTheme="majorHAnsi" w:hAnsiTheme="majorHAnsi" w:cstheme="majorHAnsi"/>
          <w:b/>
          <w:bCs/>
          <w:sz w:val="24"/>
          <w:lang w:val="pl-PL"/>
        </w:rPr>
        <w:t>Zielony</w:t>
      </w:r>
      <w:r w:rsidRPr="005E6CB0">
        <w:rPr>
          <w:rFonts w:asciiTheme="majorHAnsi" w:hAnsiTheme="majorHAnsi" w:cstheme="majorHAnsi"/>
          <w:sz w:val="24"/>
          <w:lang w:val="pl-PL"/>
        </w:rPr>
        <w:t> – SVT, w którym stan referencyjny i aktualny są identyczne.</w:t>
      </w:r>
    </w:p>
    <w:p w14:paraId="13E397C1" w14:textId="77777777" w:rsidR="005E6CB0" w:rsidRPr="005E6CB0" w:rsidRDefault="005E6CB0" w:rsidP="005E6CB0">
      <w:pPr>
        <w:tabs>
          <w:tab w:val="left" w:pos="3010"/>
        </w:tabs>
        <w:rPr>
          <w:rFonts w:asciiTheme="majorHAnsi" w:hAnsiTheme="majorHAnsi" w:cstheme="majorHAnsi"/>
          <w:sz w:val="24"/>
          <w:lang w:val="pl-PL"/>
        </w:rPr>
      </w:pPr>
      <w:r w:rsidRPr="005E6CB0">
        <w:rPr>
          <w:rFonts w:asciiTheme="majorHAnsi" w:hAnsiTheme="majorHAnsi" w:cstheme="majorHAnsi"/>
          <w:sz w:val="24"/>
          <w:lang w:val="pl-PL"/>
        </w:rPr>
        <w:pict w14:anchorId="21B9E3D5">
          <v:rect id="_x0000_i1620" style="width:8in;height:0" o:hrpct="0" o:hralign="center" o:hrstd="t" o:hr="t" fillcolor="#a0a0a0" stroked="f"/>
        </w:pict>
      </w:r>
    </w:p>
    <w:p w14:paraId="1D418FDF" w14:textId="77777777" w:rsidR="005E6CB0" w:rsidRPr="005E6CB0" w:rsidRDefault="005E6CB0" w:rsidP="005E6CB0">
      <w:pPr>
        <w:tabs>
          <w:tab w:val="left" w:pos="3010"/>
        </w:tabs>
        <w:rPr>
          <w:rFonts w:asciiTheme="majorHAnsi" w:hAnsiTheme="majorHAnsi" w:cstheme="majorHAnsi"/>
          <w:b/>
          <w:bCs/>
          <w:sz w:val="24"/>
          <w:lang w:val="pl-PL"/>
        </w:rPr>
      </w:pPr>
      <w:r w:rsidRPr="005E6CB0">
        <w:rPr>
          <w:rFonts w:asciiTheme="majorHAnsi" w:hAnsiTheme="majorHAnsi" w:cstheme="majorHAnsi"/>
          <w:b/>
          <w:bCs/>
          <w:sz w:val="24"/>
          <w:lang w:val="pl-PL"/>
        </w:rPr>
        <w:t>10.1.1. Elementy GUI</w:t>
      </w:r>
    </w:p>
    <w:p w14:paraId="77391FCC" w14:textId="77777777" w:rsidR="005E6CB0" w:rsidRPr="005E6CB0" w:rsidRDefault="005E6CB0" w:rsidP="005E6CB0">
      <w:pPr>
        <w:numPr>
          <w:ilvl w:val="0"/>
          <w:numId w:val="33"/>
        </w:numPr>
        <w:tabs>
          <w:tab w:val="num" w:pos="360"/>
          <w:tab w:val="left" w:pos="3010"/>
        </w:tabs>
        <w:rPr>
          <w:rFonts w:asciiTheme="majorHAnsi" w:hAnsiTheme="majorHAnsi" w:cstheme="majorHAnsi"/>
          <w:b/>
          <w:bCs/>
          <w:sz w:val="24"/>
          <w:lang w:val="pl-PL"/>
        </w:rPr>
      </w:pPr>
      <w:r w:rsidRPr="005E6CB0">
        <w:rPr>
          <w:rFonts w:asciiTheme="majorHAnsi" w:hAnsiTheme="majorHAnsi" w:cstheme="majorHAnsi"/>
          <w:b/>
          <w:bCs/>
          <w:sz w:val="24"/>
          <w:lang w:val="pl-PL"/>
        </w:rPr>
        <w:t>10.1.1.1. Dane pojazdu</w:t>
      </w:r>
    </w:p>
    <w:p w14:paraId="6585C161" w14:textId="77777777" w:rsidR="005E6CB0" w:rsidRPr="005E6CB0" w:rsidRDefault="005E6CB0" w:rsidP="005E6CB0">
      <w:pPr>
        <w:numPr>
          <w:ilvl w:val="0"/>
          <w:numId w:val="87"/>
        </w:numPr>
        <w:tabs>
          <w:tab w:val="left" w:pos="3010"/>
        </w:tabs>
        <w:rPr>
          <w:rFonts w:asciiTheme="majorHAnsi" w:hAnsiTheme="majorHAnsi" w:cstheme="majorHAnsi"/>
          <w:sz w:val="24"/>
          <w:lang w:val="pl-PL"/>
        </w:rPr>
      </w:pPr>
      <w:proofErr w:type="spellStart"/>
      <w:r w:rsidRPr="005E6CB0">
        <w:rPr>
          <w:rFonts w:asciiTheme="majorHAnsi" w:hAnsiTheme="majorHAnsi" w:cstheme="majorHAnsi"/>
          <w:b/>
          <w:bCs/>
          <w:sz w:val="24"/>
          <w:lang w:val="pl-PL"/>
        </w:rPr>
        <w:t>Vehicle</w:t>
      </w:r>
      <w:proofErr w:type="spellEnd"/>
      <w:r w:rsidRPr="005E6CB0">
        <w:rPr>
          <w:rFonts w:asciiTheme="majorHAnsi" w:hAnsiTheme="majorHAnsi" w:cstheme="majorHAnsi"/>
          <w:b/>
          <w:bCs/>
          <w:sz w:val="24"/>
          <w:lang w:val="pl-PL"/>
        </w:rPr>
        <w:t xml:space="preserve"> Order</w:t>
      </w:r>
      <w:r w:rsidRPr="005E6CB0">
        <w:rPr>
          <w:rFonts w:asciiTheme="majorHAnsi" w:hAnsiTheme="majorHAnsi" w:cstheme="majorHAnsi"/>
          <w:sz w:val="24"/>
          <w:lang w:val="pl-PL"/>
        </w:rPr>
        <w:t> – plik z listą zleceń pojazdu (FA).</w:t>
      </w:r>
      <w:r w:rsidRPr="005E6CB0">
        <w:rPr>
          <w:rFonts w:asciiTheme="majorHAnsi" w:hAnsiTheme="majorHAnsi" w:cstheme="majorHAnsi"/>
          <w:sz w:val="24"/>
          <w:lang w:val="pl-PL"/>
        </w:rPr>
        <w:br/>
        <w:t>Jeśli zawiera tylko jedno FA, zostanie ono automatycznie aktywowane po załadowaniu.</w:t>
      </w:r>
    </w:p>
    <w:p w14:paraId="57589235" w14:textId="77777777" w:rsidR="005E6CB0" w:rsidRPr="005E6CB0" w:rsidRDefault="005E6CB0" w:rsidP="005E6CB0">
      <w:pPr>
        <w:numPr>
          <w:ilvl w:val="0"/>
          <w:numId w:val="87"/>
        </w:numPr>
        <w:tabs>
          <w:tab w:val="left" w:pos="3010"/>
        </w:tabs>
        <w:rPr>
          <w:rFonts w:asciiTheme="majorHAnsi" w:hAnsiTheme="majorHAnsi" w:cstheme="majorHAnsi"/>
          <w:sz w:val="24"/>
          <w:lang w:val="pl-PL"/>
        </w:rPr>
      </w:pPr>
      <w:r w:rsidRPr="005E6CB0">
        <w:rPr>
          <w:rFonts w:asciiTheme="majorHAnsi" w:hAnsiTheme="majorHAnsi" w:cstheme="majorHAnsi"/>
          <w:b/>
          <w:bCs/>
          <w:sz w:val="24"/>
          <w:lang w:val="pl-PL"/>
        </w:rPr>
        <w:t>Read</w:t>
      </w:r>
      <w:r w:rsidRPr="005E6CB0">
        <w:rPr>
          <w:rFonts w:asciiTheme="majorHAnsi" w:hAnsiTheme="majorHAnsi" w:cstheme="majorHAnsi"/>
          <w:sz w:val="24"/>
          <w:lang w:val="pl-PL"/>
        </w:rPr>
        <w:t> – odczyt FA z pojazdu.</w:t>
      </w:r>
    </w:p>
    <w:p w14:paraId="7BEDF1A3" w14:textId="77777777" w:rsidR="005E6CB0" w:rsidRPr="005E6CB0" w:rsidRDefault="005E6CB0" w:rsidP="005E6CB0">
      <w:pPr>
        <w:numPr>
          <w:ilvl w:val="0"/>
          <w:numId w:val="87"/>
        </w:numPr>
        <w:tabs>
          <w:tab w:val="left" w:pos="3010"/>
        </w:tabs>
        <w:rPr>
          <w:rFonts w:asciiTheme="majorHAnsi" w:hAnsiTheme="majorHAnsi" w:cstheme="majorHAnsi"/>
          <w:sz w:val="24"/>
          <w:lang w:val="pl-PL"/>
        </w:rPr>
      </w:pPr>
      <w:proofErr w:type="spellStart"/>
      <w:r w:rsidRPr="005E6CB0">
        <w:rPr>
          <w:rFonts w:asciiTheme="majorHAnsi" w:hAnsiTheme="majorHAnsi" w:cstheme="majorHAnsi"/>
          <w:b/>
          <w:bCs/>
          <w:sz w:val="24"/>
          <w:lang w:val="pl-PL"/>
        </w:rPr>
        <w:t>Load</w:t>
      </w:r>
      <w:proofErr w:type="spellEnd"/>
      <w:r w:rsidRPr="005E6CB0">
        <w:rPr>
          <w:rFonts w:asciiTheme="majorHAnsi" w:hAnsiTheme="majorHAnsi" w:cstheme="majorHAnsi"/>
          <w:sz w:val="24"/>
          <w:lang w:val="pl-PL"/>
        </w:rPr>
        <w:t> – załaduj FA z pliku.</w:t>
      </w:r>
    </w:p>
    <w:p w14:paraId="725BFA1D" w14:textId="77777777" w:rsidR="005E6CB0" w:rsidRPr="005E6CB0" w:rsidRDefault="005E6CB0" w:rsidP="005E6CB0">
      <w:pPr>
        <w:numPr>
          <w:ilvl w:val="0"/>
          <w:numId w:val="87"/>
        </w:numPr>
        <w:tabs>
          <w:tab w:val="left" w:pos="3010"/>
        </w:tabs>
        <w:rPr>
          <w:rFonts w:asciiTheme="majorHAnsi" w:hAnsiTheme="majorHAnsi" w:cstheme="majorHAnsi"/>
          <w:sz w:val="24"/>
          <w:lang w:val="pl-PL"/>
        </w:rPr>
      </w:pPr>
      <w:proofErr w:type="spellStart"/>
      <w:r w:rsidRPr="005E6CB0">
        <w:rPr>
          <w:rFonts w:asciiTheme="majorHAnsi" w:hAnsiTheme="majorHAnsi" w:cstheme="majorHAnsi"/>
          <w:b/>
          <w:bCs/>
          <w:sz w:val="24"/>
          <w:lang w:val="pl-PL"/>
        </w:rPr>
        <w:t>Save</w:t>
      </w:r>
      <w:proofErr w:type="spellEnd"/>
      <w:r w:rsidRPr="005E6CB0">
        <w:rPr>
          <w:rFonts w:asciiTheme="majorHAnsi" w:hAnsiTheme="majorHAnsi" w:cstheme="majorHAnsi"/>
          <w:sz w:val="24"/>
          <w:lang w:val="pl-PL"/>
        </w:rPr>
        <w:t> – zapisz FA do pliku.</w:t>
      </w:r>
    </w:p>
    <w:p w14:paraId="4D972D22" w14:textId="77777777" w:rsidR="005E6CB0" w:rsidRPr="005E6CB0" w:rsidRDefault="005E6CB0" w:rsidP="005E6CB0">
      <w:pPr>
        <w:numPr>
          <w:ilvl w:val="0"/>
          <w:numId w:val="87"/>
        </w:numPr>
        <w:tabs>
          <w:tab w:val="left" w:pos="3010"/>
        </w:tabs>
        <w:rPr>
          <w:rFonts w:asciiTheme="majorHAnsi" w:hAnsiTheme="majorHAnsi" w:cstheme="majorHAnsi"/>
          <w:sz w:val="24"/>
          <w:lang w:val="pl-PL"/>
        </w:rPr>
      </w:pPr>
      <w:proofErr w:type="spellStart"/>
      <w:r w:rsidRPr="005E6CB0">
        <w:rPr>
          <w:rFonts w:asciiTheme="majorHAnsi" w:hAnsiTheme="majorHAnsi" w:cstheme="majorHAnsi"/>
          <w:b/>
          <w:bCs/>
          <w:sz w:val="24"/>
          <w:lang w:val="pl-PL"/>
        </w:rPr>
        <w:t>Vehicle</w:t>
      </w:r>
      <w:proofErr w:type="spellEnd"/>
      <w:r w:rsidRPr="005E6CB0">
        <w:rPr>
          <w:rFonts w:asciiTheme="majorHAnsi" w:hAnsiTheme="majorHAnsi" w:cstheme="majorHAnsi"/>
          <w:b/>
          <w:bCs/>
          <w:sz w:val="24"/>
          <w:lang w:val="pl-PL"/>
        </w:rPr>
        <w:t xml:space="preserve"> Profile</w:t>
      </w:r>
      <w:r w:rsidRPr="005E6CB0">
        <w:rPr>
          <w:rFonts w:asciiTheme="majorHAnsi" w:hAnsiTheme="majorHAnsi" w:cstheme="majorHAnsi"/>
          <w:sz w:val="24"/>
          <w:lang w:val="pl-PL"/>
        </w:rPr>
        <w:t> – generowany automatycznie z aktywowanego FA i wyświetlany jako drzewo.</w:t>
      </w:r>
    </w:p>
    <w:p w14:paraId="3BAB6245" w14:textId="77777777" w:rsidR="005E6CB0" w:rsidRPr="005E6CB0" w:rsidRDefault="005E6CB0" w:rsidP="005E6CB0">
      <w:pPr>
        <w:tabs>
          <w:tab w:val="left" w:pos="3010"/>
        </w:tabs>
        <w:rPr>
          <w:rFonts w:asciiTheme="majorHAnsi" w:hAnsiTheme="majorHAnsi" w:cstheme="majorHAnsi"/>
          <w:sz w:val="24"/>
          <w:lang w:val="pl-PL"/>
        </w:rPr>
      </w:pPr>
      <w:r w:rsidRPr="005E6CB0">
        <w:rPr>
          <w:rFonts w:ascii="Segoe UI Emoji" w:hAnsi="Segoe UI Emoji" w:cs="Segoe UI Emoji"/>
          <w:sz w:val="24"/>
          <w:lang w:val="pl-PL"/>
        </w:rPr>
        <w:t>🔹</w:t>
      </w:r>
      <w:r w:rsidRPr="005E6CB0">
        <w:rPr>
          <w:rFonts w:asciiTheme="majorHAnsi" w:hAnsiTheme="majorHAnsi" w:cstheme="majorHAnsi"/>
          <w:sz w:val="24"/>
          <w:lang w:val="pl-PL"/>
        </w:rPr>
        <w:t xml:space="preserve"> Po odczycie FA, VIN również zostanie odczytany i zapisany w FA (</w:t>
      </w:r>
      <w:proofErr w:type="spellStart"/>
      <w:r w:rsidRPr="005E6CB0">
        <w:rPr>
          <w:rFonts w:asciiTheme="majorHAnsi" w:hAnsiTheme="majorHAnsi" w:cstheme="majorHAnsi"/>
          <w:sz w:val="24"/>
          <w:lang w:val="pl-PL"/>
        </w:rPr>
        <w:t>FAList</w:t>
      </w:r>
      <w:proofErr w:type="spellEnd"/>
      <w:r w:rsidRPr="005E6CB0">
        <w:rPr>
          <w:rFonts w:asciiTheme="majorHAnsi" w:hAnsiTheme="majorHAnsi" w:cstheme="majorHAnsi"/>
          <w:sz w:val="24"/>
          <w:lang w:val="pl-PL"/>
        </w:rPr>
        <w:t>/FA/</w:t>
      </w:r>
      <w:proofErr w:type="spellStart"/>
      <w:r w:rsidRPr="005E6CB0">
        <w:rPr>
          <w:rFonts w:asciiTheme="majorHAnsi" w:hAnsiTheme="majorHAnsi" w:cstheme="majorHAnsi"/>
          <w:sz w:val="24"/>
          <w:lang w:val="pl-PL"/>
        </w:rPr>
        <w:t>FZAuftrag</w:t>
      </w:r>
      <w:proofErr w:type="spellEnd"/>
      <w:r w:rsidRPr="005E6CB0">
        <w:rPr>
          <w:rFonts w:asciiTheme="majorHAnsi" w:hAnsiTheme="majorHAnsi" w:cstheme="majorHAnsi"/>
          <w:sz w:val="24"/>
          <w:lang w:val="pl-PL"/>
        </w:rPr>
        <w:t>/</w:t>
      </w:r>
      <w:proofErr w:type="spellStart"/>
      <w:r w:rsidRPr="005E6CB0">
        <w:rPr>
          <w:rFonts w:asciiTheme="majorHAnsi" w:hAnsiTheme="majorHAnsi" w:cstheme="majorHAnsi"/>
          <w:sz w:val="24"/>
          <w:lang w:val="pl-PL"/>
        </w:rPr>
        <w:t>Header</w:t>
      </w:r>
      <w:proofErr w:type="spellEnd"/>
      <w:r w:rsidRPr="005E6CB0">
        <w:rPr>
          <w:rFonts w:asciiTheme="majorHAnsi" w:hAnsiTheme="majorHAnsi" w:cstheme="majorHAnsi"/>
          <w:sz w:val="24"/>
          <w:lang w:val="pl-PL"/>
        </w:rPr>
        <w:t>/</w:t>
      </w:r>
      <w:proofErr w:type="spellStart"/>
      <w:r w:rsidRPr="005E6CB0">
        <w:rPr>
          <w:rFonts w:asciiTheme="majorHAnsi" w:hAnsiTheme="majorHAnsi" w:cstheme="majorHAnsi"/>
          <w:sz w:val="24"/>
          <w:lang w:val="pl-PL"/>
        </w:rPr>
        <w:t>Vinlong</w:t>
      </w:r>
      <w:proofErr w:type="spellEnd"/>
      <w:r w:rsidRPr="005E6CB0">
        <w:rPr>
          <w:rFonts w:asciiTheme="majorHAnsi" w:hAnsiTheme="majorHAnsi" w:cstheme="majorHAnsi"/>
          <w:sz w:val="24"/>
          <w:lang w:val="pl-PL"/>
        </w:rPr>
        <w:t>).</w:t>
      </w:r>
    </w:p>
    <w:p w14:paraId="38E5C0A4" w14:textId="77777777" w:rsidR="005E6CB0" w:rsidRPr="005E6CB0" w:rsidRDefault="005E6CB0" w:rsidP="005E6CB0">
      <w:pPr>
        <w:tabs>
          <w:tab w:val="left" w:pos="3010"/>
        </w:tabs>
        <w:rPr>
          <w:rFonts w:asciiTheme="majorHAnsi" w:hAnsiTheme="majorHAnsi" w:cstheme="majorHAnsi"/>
          <w:sz w:val="24"/>
          <w:lang w:val="pl-PL"/>
        </w:rPr>
      </w:pPr>
      <w:r w:rsidRPr="005E6CB0">
        <w:rPr>
          <w:rFonts w:asciiTheme="majorHAnsi" w:hAnsiTheme="majorHAnsi" w:cstheme="majorHAnsi"/>
          <w:sz w:val="24"/>
          <w:lang w:val="pl-PL"/>
        </w:rPr>
        <w:lastRenderedPageBreak/>
        <w:pict w14:anchorId="73662E6E">
          <v:rect id="_x0000_i1621" style="width:8in;height:0" o:hrpct="0" o:hralign="center" o:hrstd="t" o:hr="t" fillcolor="#a0a0a0" stroked="f"/>
        </w:pict>
      </w:r>
    </w:p>
    <w:p w14:paraId="611C29AB" w14:textId="77777777" w:rsidR="005E6CB0" w:rsidRPr="005E6CB0" w:rsidRDefault="005E6CB0" w:rsidP="005E6CB0">
      <w:pPr>
        <w:numPr>
          <w:ilvl w:val="0"/>
          <w:numId w:val="33"/>
        </w:numPr>
        <w:tabs>
          <w:tab w:val="num" w:pos="360"/>
          <w:tab w:val="left" w:pos="3010"/>
        </w:tabs>
        <w:rPr>
          <w:rFonts w:asciiTheme="majorHAnsi" w:hAnsiTheme="majorHAnsi" w:cstheme="majorHAnsi"/>
          <w:b/>
          <w:bCs/>
          <w:sz w:val="24"/>
          <w:lang w:val="pl-PL"/>
        </w:rPr>
      </w:pPr>
      <w:r w:rsidRPr="005E6CB0">
        <w:rPr>
          <w:rFonts w:asciiTheme="majorHAnsi" w:hAnsiTheme="majorHAnsi" w:cstheme="majorHAnsi"/>
          <w:b/>
          <w:bCs/>
          <w:sz w:val="24"/>
          <w:lang w:val="pl-PL"/>
        </w:rPr>
        <w:t xml:space="preserve">10.1.1.2. SVT </w:t>
      </w:r>
      <w:proofErr w:type="spellStart"/>
      <w:r w:rsidRPr="005E6CB0">
        <w:rPr>
          <w:rFonts w:asciiTheme="majorHAnsi" w:hAnsiTheme="majorHAnsi" w:cstheme="majorHAnsi"/>
          <w:b/>
          <w:bCs/>
          <w:sz w:val="24"/>
          <w:lang w:val="pl-PL"/>
        </w:rPr>
        <w:t>Actual</w:t>
      </w:r>
      <w:proofErr w:type="spellEnd"/>
    </w:p>
    <w:p w14:paraId="10777A03" w14:textId="77777777" w:rsidR="005E6CB0" w:rsidRPr="005E6CB0" w:rsidRDefault="005E6CB0" w:rsidP="005E6CB0">
      <w:pPr>
        <w:numPr>
          <w:ilvl w:val="0"/>
          <w:numId w:val="88"/>
        </w:numPr>
        <w:tabs>
          <w:tab w:val="left" w:pos="3010"/>
        </w:tabs>
        <w:rPr>
          <w:rFonts w:asciiTheme="majorHAnsi" w:hAnsiTheme="majorHAnsi" w:cstheme="majorHAnsi"/>
          <w:sz w:val="24"/>
          <w:lang w:val="pl-PL"/>
        </w:rPr>
      </w:pPr>
      <w:r w:rsidRPr="005E6CB0">
        <w:rPr>
          <w:rFonts w:asciiTheme="majorHAnsi" w:hAnsiTheme="majorHAnsi" w:cstheme="majorHAnsi"/>
          <w:b/>
          <w:bCs/>
          <w:sz w:val="24"/>
          <w:lang w:val="pl-PL"/>
        </w:rPr>
        <w:t>Read (VCM)</w:t>
      </w:r>
      <w:r w:rsidRPr="005E6CB0">
        <w:rPr>
          <w:rFonts w:asciiTheme="majorHAnsi" w:hAnsiTheme="majorHAnsi" w:cstheme="majorHAnsi"/>
          <w:sz w:val="24"/>
          <w:lang w:val="pl-PL"/>
        </w:rPr>
        <w:t> – odczyt SVT z pojazdu.</w:t>
      </w:r>
    </w:p>
    <w:p w14:paraId="5290865A" w14:textId="77777777" w:rsidR="005E6CB0" w:rsidRPr="005E6CB0" w:rsidRDefault="005E6CB0" w:rsidP="005E6CB0">
      <w:pPr>
        <w:numPr>
          <w:ilvl w:val="0"/>
          <w:numId w:val="88"/>
        </w:numPr>
        <w:tabs>
          <w:tab w:val="left" w:pos="3010"/>
        </w:tabs>
        <w:rPr>
          <w:rFonts w:asciiTheme="majorHAnsi" w:hAnsiTheme="majorHAnsi" w:cstheme="majorHAnsi"/>
          <w:sz w:val="24"/>
          <w:lang w:val="pl-PL"/>
        </w:rPr>
      </w:pPr>
      <w:r w:rsidRPr="005E6CB0">
        <w:rPr>
          <w:rFonts w:asciiTheme="majorHAnsi" w:hAnsiTheme="majorHAnsi" w:cstheme="majorHAnsi"/>
          <w:b/>
          <w:bCs/>
          <w:sz w:val="24"/>
          <w:lang w:val="pl-PL"/>
        </w:rPr>
        <w:t>Read (ECU)</w:t>
      </w:r>
      <w:r w:rsidRPr="005E6CB0">
        <w:rPr>
          <w:rFonts w:asciiTheme="majorHAnsi" w:hAnsiTheme="majorHAnsi" w:cstheme="majorHAnsi"/>
          <w:sz w:val="24"/>
          <w:lang w:val="pl-PL"/>
        </w:rPr>
        <w:t> – funkcjonalny odczyt SVT z ECU.</w:t>
      </w:r>
    </w:p>
    <w:p w14:paraId="0D7F0C8E" w14:textId="77777777" w:rsidR="005E6CB0" w:rsidRPr="005E6CB0" w:rsidRDefault="005E6CB0" w:rsidP="005E6CB0">
      <w:pPr>
        <w:numPr>
          <w:ilvl w:val="0"/>
          <w:numId w:val="88"/>
        </w:numPr>
        <w:tabs>
          <w:tab w:val="left" w:pos="3010"/>
        </w:tabs>
        <w:rPr>
          <w:rFonts w:asciiTheme="majorHAnsi" w:hAnsiTheme="majorHAnsi" w:cstheme="majorHAnsi"/>
          <w:sz w:val="24"/>
          <w:lang w:val="pl-PL"/>
        </w:rPr>
      </w:pPr>
      <w:proofErr w:type="spellStart"/>
      <w:r w:rsidRPr="005E6CB0">
        <w:rPr>
          <w:rFonts w:asciiTheme="majorHAnsi" w:hAnsiTheme="majorHAnsi" w:cstheme="majorHAnsi"/>
          <w:b/>
          <w:bCs/>
          <w:sz w:val="24"/>
          <w:lang w:val="pl-PL"/>
        </w:rPr>
        <w:t>Load</w:t>
      </w:r>
      <w:proofErr w:type="spellEnd"/>
      <w:r w:rsidRPr="005E6CB0">
        <w:rPr>
          <w:rFonts w:asciiTheme="majorHAnsi" w:hAnsiTheme="majorHAnsi" w:cstheme="majorHAnsi"/>
          <w:sz w:val="24"/>
          <w:lang w:val="pl-PL"/>
        </w:rPr>
        <w:t> – załaduj SVT z pliku.</w:t>
      </w:r>
    </w:p>
    <w:p w14:paraId="5E115F9A" w14:textId="77777777" w:rsidR="005E6CB0" w:rsidRPr="005E6CB0" w:rsidRDefault="005E6CB0" w:rsidP="005E6CB0">
      <w:pPr>
        <w:numPr>
          <w:ilvl w:val="0"/>
          <w:numId w:val="88"/>
        </w:numPr>
        <w:tabs>
          <w:tab w:val="left" w:pos="3010"/>
        </w:tabs>
        <w:rPr>
          <w:rFonts w:asciiTheme="majorHAnsi" w:hAnsiTheme="majorHAnsi" w:cstheme="majorHAnsi"/>
          <w:sz w:val="24"/>
          <w:lang w:val="pl-PL"/>
        </w:rPr>
      </w:pPr>
      <w:proofErr w:type="spellStart"/>
      <w:r w:rsidRPr="005E6CB0">
        <w:rPr>
          <w:rFonts w:asciiTheme="majorHAnsi" w:hAnsiTheme="majorHAnsi" w:cstheme="majorHAnsi"/>
          <w:b/>
          <w:bCs/>
          <w:sz w:val="24"/>
          <w:lang w:val="pl-PL"/>
        </w:rPr>
        <w:t>Save</w:t>
      </w:r>
      <w:proofErr w:type="spellEnd"/>
      <w:r w:rsidRPr="005E6CB0">
        <w:rPr>
          <w:rFonts w:asciiTheme="majorHAnsi" w:hAnsiTheme="majorHAnsi" w:cstheme="majorHAnsi"/>
          <w:sz w:val="24"/>
          <w:lang w:val="pl-PL"/>
        </w:rPr>
        <w:t> – zapisz SVT.</w:t>
      </w:r>
    </w:p>
    <w:p w14:paraId="5B8D83BD" w14:textId="77777777" w:rsidR="005E6CB0" w:rsidRPr="005E6CB0" w:rsidRDefault="005E6CB0" w:rsidP="005E6CB0">
      <w:pPr>
        <w:numPr>
          <w:ilvl w:val="0"/>
          <w:numId w:val="88"/>
        </w:numPr>
        <w:tabs>
          <w:tab w:val="left" w:pos="3010"/>
        </w:tabs>
        <w:rPr>
          <w:rFonts w:asciiTheme="majorHAnsi" w:hAnsiTheme="majorHAnsi" w:cstheme="majorHAnsi"/>
          <w:sz w:val="24"/>
          <w:lang w:val="pl-PL"/>
        </w:rPr>
      </w:pPr>
      <w:r w:rsidRPr="005E6CB0">
        <w:rPr>
          <w:rFonts w:asciiTheme="majorHAnsi" w:hAnsiTheme="majorHAnsi" w:cstheme="majorHAnsi"/>
          <w:b/>
          <w:bCs/>
          <w:sz w:val="24"/>
          <w:lang w:val="pl-PL"/>
        </w:rPr>
        <w:t>Edit</w:t>
      </w:r>
      <w:r w:rsidRPr="005E6CB0">
        <w:rPr>
          <w:rFonts w:asciiTheme="majorHAnsi" w:hAnsiTheme="majorHAnsi" w:cstheme="majorHAnsi"/>
          <w:sz w:val="24"/>
          <w:lang w:val="pl-PL"/>
        </w:rPr>
        <w:t> – edytuj SVT w edytorze SVT.</w:t>
      </w:r>
    </w:p>
    <w:p w14:paraId="5F03DFF8" w14:textId="77777777" w:rsidR="005E6CB0" w:rsidRPr="005E6CB0" w:rsidRDefault="005E6CB0" w:rsidP="005E6CB0">
      <w:pPr>
        <w:tabs>
          <w:tab w:val="left" w:pos="3010"/>
        </w:tabs>
        <w:rPr>
          <w:rFonts w:asciiTheme="majorHAnsi" w:hAnsiTheme="majorHAnsi" w:cstheme="majorHAnsi"/>
          <w:sz w:val="24"/>
          <w:lang w:val="pl-PL"/>
        </w:rPr>
      </w:pPr>
      <w:r w:rsidRPr="005E6CB0">
        <w:rPr>
          <w:rFonts w:asciiTheme="majorHAnsi" w:hAnsiTheme="majorHAnsi" w:cstheme="majorHAnsi"/>
          <w:sz w:val="24"/>
          <w:lang w:val="pl-PL"/>
        </w:rPr>
        <w:pict w14:anchorId="321019D0">
          <v:rect id="_x0000_i1622" style="width:8in;height:0" o:hrpct="0" o:hralign="center" o:hrstd="t" o:hr="t" fillcolor="#a0a0a0" stroked="f"/>
        </w:pict>
      </w:r>
    </w:p>
    <w:p w14:paraId="32B42607" w14:textId="77777777" w:rsidR="005E6CB0" w:rsidRPr="005E6CB0" w:rsidRDefault="005E6CB0" w:rsidP="005E6CB0">
      <w:pPr>
        <w:numPr>
          <w:ilvl w:val="0"/>
          <w:numId w:val="33"/>
        </w:numPr>
        <w:tabs>
          <w:tab w:val="num" w:pos="360"/>
          <w:tab w:val="left" w:pos="3010"/>
        </w:tabs>
        <w:rPr>
          <w:rFonts w:asciiTheme="majorHAnsi" w:hAnsiTheme="majorHAnsi" w:cstheme="majorHAnsi"/>
          <w:b/>
          <w:bCs/>
          <w:sz w:val="24"/>
          <w:lang w:val="pl-PL"/>
        </w:rPr>
      </w:pPr>
      <w:r w:rsidRPr="005E6CB0">
        <w:rPr>
          <w:rFonts w:asciiTheme="majorHAnsi" w:hAnsiTheme="majorHAnsi" w:cstheme="majorHAnsi"/>
          <w:b/>
          <w:bCs/>
          <w:sz w:val="24"/>
          <w:lang w:val="pl-PL"/>
        </w:rPr>
        <w:t>10.1.1.3. KIS / SVT Target</w:t>
      </w:r>
    </w:p>
    <w:p w14:paraId="4423BAD3" w14:textId="77777777" w:rsidR="005E6CB0" w:rsidRPr="005E6CB0" w:rsidRDefault="005E6CB0" w:rsidP="005E6CB0">
      <w:pPr>
        <w:numPr>
          <w:ilvl w:val="0"/>
          <w:numId w:val="89"/>
        </w:numPr>
        <w:tabs>
          <w:tab w:val="left" w:pos="3010"/>
        </w:tabs>
        <w:rPr>
          <w:rFonts w:asciiTheme="majorHAnsi" w:hAnsiTheme="majorHAnsi" w:cstheme="majorHAnsi"/>
          <w:sz w:val="24"/>
          <w:lang w:val="pl-PL"/>
        </w:rPr>
      </w:pPr>
      <w:r w:rsidRPr="005E6CB0">
        <w:rPr>
          <w:rFonts w:asciiTheme="majorHAnsi" w:hAnsiTheme="majorHAnsi" w:cstheme="majorHAnsi"/>
          <w:b/>
          <w:bCs/>
          <w:sz w:val="24"/>
          <w:lang w:val="pl-PL"/>
        </w:rPr>
        <w:t>I-Step (</w:t>
      </w:r>
      <w:proofErr w:type="spellStart"/>
      <w:r w:rsidRPr="005E6CB0">
        <w:rPr>
          <w:rFonts w:asciiTheme="majorHAnsi" w:hAnsiTheme="majorHAnsi" w:cstheme="majorHAnsi"/>
          <w:b/>
          <w:bCs/>
          <w:sz w:val="24"/>
          <w:lang w:val="pl-PL"/>
        </w:rPr>
        <w:t>shipment</w:t>
      </w:r>
      <w:proofErr w:type="spellEnd"/>
      <w:r w:rsidRPr="005E6CB0">
        <w:rPr>
          <w:rFonts w:asciiTheme="majorHAnsi" w:hAnsiTheme="majorHAnsi" w:cstheme="majorHAnsi"/>
          <w:b/>
          <w:bCs/>
          <w:sz w:val="24"/>
          <w:lang w:val="pl-PL"/>
        </w:rPr>
        <w:t>)</w:t>
      </w:r>
      <w:r w:rsidRPr="005E6CB0">
        <w:rPr>
          <w:rFonts w:asciiTheme="majorHAnsi" w:hAnsiTheme="majorHAnsi" w:cstheme="majorHAnsi"/>
          <w:sz w:val="24"/>
          <w:lang w:val="pl-PL"/>
        </w:rPr>
        <w:t> – dostępne etapy integracji wysyłkowej.</w:t>
      </w:r>
    </w:p>
    <w:p w14:paraId="29C31A27" w14:textId="77777777" w:rsidR="005E6CB0" w:rsidRPr="005E6CB0" w:rsidRDefault="005E6CB0" w:rsidP="005E6CB0">
      <w:pPr>
        <w:numPr>
          <w:ilvl w:val="0"/>
          <w:numId w:val="89"/>
        </w:numPr>
        <w:tabs>
          <w:tab w:val="left" w:pos="3010"/>
        </w:tabs>
        <w:rPr>
          <w:rFonts w:asciiTheme="majorHAnsi" w:hAnsiTheme="majorHAnsi" w:cstheme="majorHAnsi"/>
          <w:sz w:val="24"/>
          <w:lang w:val="pl-PL"/>
        </w:rPr>
      </w:pPr>
      <w:r w:rsidRPr="005E6CB0">
        <w:rPr>
          <w:rFonts w:asciiTheme="majorHAnsi" w:hAnsiTheme="majorHAnsi" w:cstheme="majorHAnsi"/>
          <w:b/>
          <w:bCs/>
          <w:sz w:val="24"/>
          <w:lang w:val="pl-PL"/>
        </w:rPr>
        <w:t>I-Step (target)</w:t>
      </w:r>
      <w:r w:rsidRPr="005E6CB0">
        <w:rPr>
          <w:rFonts w:asciiTheme="majorHAnsi" w:hAnsiTheme="majorHAnsi" w:cstheme="majorHAnsi"/>
          <w:sz w:val="24"/>
          <w:lang w:val="pl-PL"/>
        </w:rPr>
        <w:t> – dostępne etapy integracji docelowej.</w:t>
      </w:r>
    </w:p>
    <w:p w14:paraId="3CCF1A6B" w14:textId="77777777" w:rsidR="005E6CB0" w:rsidRPr="005E6CB0" w:rsidRDefault="005E6CB0" w:rsidP="005E6CB0">
      <w:pPr>
        <w:numPr>
          <w:ilvl w:val="0"/>
          <w:numId w:val="89"/>
        </w:numPr>
        <w:tabs>
          <w:tab w:val="left" w:pos="3010"/>
        </w:tabs>
        <w:rPr>
          <w:rFonts w:asciiTheme="majorHAnsi" w:hAnsiTheme="majorHAnsi" w:cstheme="majorHAnsi"/>
          <w:sz w:val="24"/>
          <w:lang w:val="en-US"/>
        </w:rPr>
      </w:pPr>
      <w:proofErr w:type="spellStart"/>
      <w:r w:rsidRPr="005E6CB0">
        <w:rPr>
          <w:rFonts w:asciiTheme="majorHAnsi" w:hAnsiTheme="majorHAnsi" w:cstheme="majorHAnsi"/>
          <w:b/>
          <w:bCs/>
          <w:sz w:val="24"/>
          <w:lang w:val="pl-PL"/>
        </w:rPr>
        <w:t>Calculation</w:t>
      </w:r>
      <w:proofErr w:type="spellEnd"/>
      <w:r w:rsidRPr="005E6CB0">
        <w:rPr>
          <w:rFonts w:asciiTheme="majorHAnsi" w:hAnsiTheme="majorHAnsi" w:cstheme="majorHAnsi"/>
          <w:b/>
          <w:bCs/>
          <w:sz w:val="24"/>
          <w:lang w:val="pl-PL"/>
        </w:rPr>
        <w:t xml:space="preserve"> </w:t>
      </w:r>
      <w:proofErr w:type="spellStart"/>
      <w:r w:rsidRPr="005E6CB0">
        <w:rPr>
          <w:rFonts w:asciiTheme="majorHAnsi" w:hAnsiTheme="majorHAnsi" w:cstheme="majorHAnsi"/>
          <w:b/>
          <w:bCs/>
          <w:sz w:val="24"/>
          <w:lang w:val="pl-PL"/>
        </w:rPr>
        <w:t>strategy</w:t>
      </w:r>
      <w:proofErr w:type="spellEnd"/>
      <w:r w:rsidRPr="005E6CB0">
        <w:rPr>
          <w:rFonts w:asciiTheme="majorHAnsi" w:hAnsiTheme="majorHAnsi" w:cstheme="majorHAnsi"/>
          <w:sz w:val="24"/>
          <w:lang w:val="pl-PL"/>
        </w:rPr>
        <w:t xml:space="preserve"> – strategia obliczania SVT (np. </w:t>
      </w:r>
      <w:r w:rsidRPr="005E6CB0">
        <w:rPr>
          <w:rFonts w:asciiTheme="majorHAnsi" w:hAnsiTheme="majorHAnsi" w:cstheme="majorHAnsi"/>
          <w:sz w:val="24"/>
          <w:lang w:val="en-US"/>
        </w:rPr>
        <w:t>Single Flash, Complete Flash, Construction Progress).</w:t>
      </w:r>
    </w:p>
    <w:p w14:paraId="703542F3" w14:textId="77777777" w:rsidR="005E6CB0" w:rsidRPr="005E6CB0" w:rsidRDefault="005E6CB0" w:rsidP="005E6CB0">
      <w:pPr>
        <w:numPr>
          <w:ilvl w:val="0"/>
          <w:numId w:val="89"/>
        </w:numPr>
        <w:tabs>
          <w:tab w:val="left" w:pos="3010"/>
        </w:tabs>
        <w:rPr>
          <w:rFonts w:asciiTheme="majorHAnsi" w:hAnsiTheme="majorHAnsi" w:cstheme="majorHAnsi"/>
          <w:sz w:val="24"/>
          <w:lang w:val="pl-PL"/>
        </w:rPr>
      </w:pPr>
      <w:r w:rsidRPr="005E6CB0">
        <w:rPr>
          <w:rFonts w:asciiTheme="majorHAnsi" w:hAnsiTheme="majorHAnsi" w:cstheme="majorHAnsi"/>
          <w:b/>
          <w:bCs/>
          <w:sz w:val="24"/>
          <w:lang w:val="pl-PL"/>
        </w:rPr>
        <w:t xml:space="preserve">File </w:t>
      </w:r>
      <w:proofErr w:type="spellStart"/>
      <w:r w:rsidRPr="005E6CB0">
        <w:rPr>
          <w:rFonts w:asciiTheme="majorHAnsi" w:hAnsiTheme="majorHAnsi" w:cstheme="majorHAnsi"/>
          <w:b/>
          <w:bCs/>
          <w:sz w:val="24"/>
          <w:lang w:val="pl-PL"/>
        </w:rPr>
        <w:t>Name</w:t>
      </w:r>
      <w:proofErr w:type="spellEnd"/>
      <w:r w:rsidRPr="005E6CB0">
        <w:rPr>
          <w:rFonts w:asciiTheme="majorHAnsi" w:hAnsiTheme="majorHAnsi" w:cstheme="majorHAnsi"/>
          <w:sz w:val="24"/>
          <w:lang w:val="pl-PL"/>
        </w:rPr>
        <w:t> – ścieżka do pliku SVT.</w:t>
      </w:r>
    </w:p>
    <w:p w14:paraId="46565A70" w14:textId="77777777" w:rsidR="005E6CB0" w:rsidRPr="005E6CB0" w:rsidRDefault="005E6CB0" w:rsidP="005E6CB0">
      <w:pPr>
        <w:numPr>
          <w:ilvl w:val="0"/>
          <w:numId w:val="89"/>
        </w:numPr>
        <w:tabs>
          <w:tab w:val="left" w:pos="3010"/>
        </w:tabs>
        <w:rPr>
          <w:rFonts w:asciiTheme="majorHAnsi" w:hAnsiTheme="majorHAnsi" w:cstheme="majorHAnsi"/>
          <w:sz w:val="24"/>
          <w:lang w:val="pl-PL"/>
        </w:rPr>
      </w:pPr>
      <w:proofErr w:type="spellStart"/>
      <w:r w:rsidRPr="005E6CB0">
        <w:rPr>
          <w:rFonts w:asciiTheme="majorHAnsi" w:hAnsiTheme="majorHAnsi" w:cstheme="majorHAnsi"/>
          <w:b/>
          <w:bCs/>
          <w:sz w:val="24"/>
          <w:lang w:val="pl-PL"/>
        </w:rPr>
        <w:t>Calculate</w:t>
      </w:r>
      <w:proofErr w:type="spellEnd"/>
      <w:r w:rsidRPr="005E6CB0">
        <w:rPr>
          <w:rFonts w:asciiTheme="majorHAnsi" w:hAnsiTheme="majorHAnsi" w:cstheme="majorHAnsi"/>
          <w:sz w:val="24"/>
          <w:lang w:val="pl-PL"/>
        </w:rPr>
        <w:t> – oblicz SVT-Target na podstawie I-Step i FA (oraz SVT-</w:t>
      </w:r>
      <w:proofErr w:type="spellStart"/>
      <w:r w:rsidRPr="005E6CB0">
        <w:rPr>
          <w:rFonts w:asciiTheme="majorHAnsi" w:hAnsiTheme="majorHAnsi" w:cstheme="majorHAnsi"/>
          <w:sz w:val="24"/>
          <w:lang w:val="pl-PL"/>
        </w:rPr>
        <w:t>Actual</w:t>
      </w:r>
      <w:proofErr w:type="spellEnd"/>
      <w:r w:rsidRPr="005E6CB0">
        <w:rPr>
          <w:rFonts w:asciiTheme="majorHAnsi" w:hAnsiTheme="majorHAnsi" w:cstheme="majorHAnsi"/>
          <w:sz w:val="24"/>
          <w:lang w:val="pl-PL"/>
        </w:rPr>
        <w:t>, jeśli dostępny).</w:t>
      </w:r>
    </w:p>
    <w:p w14:paraId="79D865C2" w14:textId="77777777" w:rsidR="005E6CB0" w:rsidRPr="005E6CB0" w:rsidRDefault="005E6CB0" w:rsidP="005E6CB0">
      <w:pPr>
        <w:numPr>
          <w:ilvl w:val="0"/>
          <w:numId w:val="89"/>
        </w:numPr>
        <w:tabs>
          <w:tab w:val="left" w:pos="3010"/>
        </w:tabs>
        <w:rPr>
          <w:rFonts w:asciiTheme="majorHAnsi" w:hAnsiTheme="majorHAnsi" w:cstheme="majorHAnsi"/>
          <w:sz w:val="24"/>
          <w:lang w:val="pl-PL"/>
        </w:rPr>
      </w:pPr>
      <w:r w:rsidRPr="005E6CB0">
        <w:rPr>
          <w:rFonts w:asciiTheme="majorHAnsi" w:hAnsiTheme="majorHAnsi" w:cstheme="majorHAnsi"/>
          <w:b/>
          <w:bCs/>
          <w:sz w:val="24"/>
          <w:lang w:val="pl-PL"/>
        </w:rPr>
        <w:t>Read (VCM)</w:t>
      </w:r>
      <w:r w:rsidRPr="005E6CB0">
        <w:rPr>
          <w:rFonts w:asciiTheme="majorHAnsi" w:hAnsiTheme="majorHAnsi" w:cstheme="majorHAnsi"/>
          <w:sz w:val="24"/>
          <w:lang w:val="pl-PL"/>
        </w:rPr>
        <w:t> – odczyt SVT-Target z VCM.</w:t>
      </w:r>
    </w:p>
    <w:p w14:paraId="7DC4B2F7" w14:textId="77777777" w:rsidR="005E6CB0" w:rsidRPr="005E6CB0" w:rsidRDefault="005E6CB0" w:rsidP="005E6CB0">
      <w:pPr>
        <w:numPr>
          <w:ilvl w:val="0"/>
          <w:numId w:val="89"/>
        </w:numPr>
        <w:tabs>
          <w:tab w:val="left" w:pos="3010"/>
        </w:tabs>
        <w:rPr>
          <w:rFonts w:asciiTheme="majorHAnsi" w:hAnsiTheme="majorHAnsi" w:cstheme="majorHAnsi"/>
          <w:sz w:val="24"/>
          <w:lang w:val="pl-PL"/>
        </w:rPr>
      </w:pPr>
      <w:proofErr w:type="spellStart"/>
      <w:r w:rsidRPr="005E6CB0">
        <w:rPr>
          <w:rFonts w:asciiTheme="majorHAnsi" w:hAnsiTheme="majorHAnsi" w:cstheme="majorHAnsi"/>
          <w:b/>
          <w:bCs/>
          <w:sz w:val="24"/>
          <w:lang w:val="pl-PL"/>
        </w:rPr>
        <w:t>Load</w:t>
      </w:r>
      <w:proofErr w:type="spellEnd"/>
      <w:r w:rsidRPr="005E6CB0">
        <w:rPr>
          <w:rFonts w:asciiTheme="majorHAnsi" w:hAnsiTheme="majorHAnsi" w:cstheme="majorHAnsi"/>
          <w:b/>
          <w:bCs/>
          <w:sz w:val="24"/>
          <w:lang w:val="pl-PL"/>
        </w:rPr>
        <w:t xml:space="preserve"> / </w:t>
      </w:r>
      <w:proofErr w:type="spellStart"/>
      <w:r w:rsidRPr="005E6CB0">
        <w:rPr>
          <w:rFonts w:asciiTheme="majorHAnsi" w:hAnsiTheme="majorHAnsi" w:cstheme="majorHAnsi"/>
          <w:b/>
          <w:bCs/>
          <w:sz w:val="24"/>
          <w:lang w:val="pl-PL"/>
        </w:rPr>
        <w:t>Save</w:t>
      </w:r>
      <w:proofErr w:type="spellEnd"/>
      <w:r w:rsidRPr="005E6CB0">
        <w:rPr>
          <w:rFonts w:asciiTheme="majorHAnsi" w:hAnsiTheme="majorHAnsi" w:cstheme="majorHAnsi"/>
          <w:sz w:val="24"/>
          <w:lang w:val="pl-PL"/>
        </w:rPr>
        <w:t> – załaduj / zapisz SVT-Target.</w:t>
      </w:r>
    </w:p>
    <w:p w14:paraId="7E12B8B8" w14:textId="77777777" w:rsidR="005E6CB0" w:rsidRPr="005E6CB0" w:rsidRDefault="005E6CB0" w:rsidP="005E6CB0">
      <w:pPr>
        <w:numPr>
          <w:ilvl w:val="0"/>
          <w:numId w:val="89"/>
        </w:numPr>
        <w:tabs>
          <w:tab w:val="left" w:pos="3010"/>
        </w:tabs>
        <w:rPr>
          <w:rFonts w:asciiTheme="majorHAnsi" w:hAnsiTheme="majorHAnsi" w:cstheme="majorHAnsi"/>
          <w:sz w:val="24"/>
          <w:lang w:val="pl-PL"/>
        </w:rPr>
      </w:pPr>
      <w:r w:rsidRPr="005E6CB0">
        <w:rPr>
          <w:rFonts w:asciiTheme="majorHAnsi" w:hAnsiTheme="majorHAnsi" w:cstheme="majorHAnsi"/>
          <w:b/>
          <w:bCs/>
          <w:sz w:val="24"/>
          <w:lang w:val="pl-PL"/>
        </w:rPr>
        <w:t>Edit</w:t>
      </w:r>
      <w:r w:rsidRPr="005E6CB0">
        <w:rPr>
          <w:rFonts w:asciiTheme="majorHAnsi" w:hAnsiTheme="majorHAnsi" w:cstheme="majorHAnsi"/>
          <w:sz w:val="24"/>
          <w:lang w:val="pl-PL"/>
        </w:rPr>
        <w:t> – edytuj SVT-Target.</w:t>
      </w:r>
    </w:p>
    <w:p w14:paraId="2F4568F3" w14:textId="77777777" w:rsidR="005E6CB0" w:rsidRPr="005E6CB0" w:rsidRDefault="005E6CB0" w:rsidP="005E6CB0">
      <w:pPr>
        <w:numPr>
          <w:ilvl w:val="0"/>
          <w:numId w:val="89"/>
        </w:numPr>
        <w:tabs>
          <w:tab w:val="left" w:pos="3010"/>
        </w:tabs>
        <w:rPr>
          <w:rFonts w:asciiTheme="majorHAnsi" w:hAnsiTheme="majorHAnsi" w:cstheme="majorHAnsi"/>
          <w:sz w:val="24"/>
          <w:lang w:val="pl-PL"/>
        </w:rPr>
      </w:pPr>
      <w:r w:rsidRPr="005E6CB0">
        <w:rPr>
          <w:rFonts w:asciiTheme="majorHAnsi" w:hAnsiTheme="majorHAnsi" w:cstheme="majorHAnsi"/>
          <w:b/>
          <w:bCs/>
          <w:sz w:val="24"/>
          <w:lang w:val="pl-PL"/>
        </w:rPr>
        <w:t>HW-</w:t>
      </w:r>
      <w:proofErr w:type="spellStart"/>
      <w:r w:rsidRPr="005E6CB0">
        <w:rPr>
          <w:rFonts w:asciiTheme="majorHAnsi" w:hAnsiTheme="majorHAnsi" w:cstheme="majorHAnsi"/>
          <w:b/>
          <w:bCs/>
          <w:sz w:val="24"/>
          <w:lang w:val="pl-PL"/>
        </w:rPr>
        <w:t>IDs</w:t>
      </w:r>
      <w:proofErr w:type="spellEnd"/>
      <w:r w:rsidRPr="005E6CB0">
        <w:rPr>
          <w:rFonts w:asciiTheme="majorHAnsi" w:hAnsiTheme="majorHAnsi" w:cstheme="majorHAnsi"/>
          <w:b/>
          <w:bCs/>
          <w:sz w:val="24"/>
          <w:lang w:val="pl-PL"/>
        </w:rPr>
        <w:t xml:space="preserve"> from </w:t>
      </w:r>
      <w:proofErr w:type="spellStart"/>
      <w:r w:rsidRPr="005E6CB0">
        <w:rPr>
          <w:rFonts w:asciiTheme="majorHAnsi" w:hAnsiTheme="majorHAnsi" w:cstheme="majorHAnsi"/>
          <w:b/>
          <w:bCs/>
          <w:sz w:val="24"/>
          <w:lang w:val="pl-PL"/>
        </w:rPr>
        <w:t>SVTactual</w:t>
      </w:r>
      <w:proofErr w:type="spellEnd"/>
      <w:r w:rsidRPr="005E6CB0">
        <w:rPr>
          <w:rFonts w:asciiTheme="majorHAnsi" w:hAnsiTheme="majorHAnsi" w:cstheme="majorHAnsi"/>
          <w:sz w:val="24"/>
          <w:lang w:val="pl-PL"/>
        </w:rPr>
        <w:t xml:space="preserve"> – kopiowanie elementów HWEL, HWAP i HWFR z </w:t>
      </w:r>
      <w:proofErr w:type="spellStart"/>
      <w:r w:rsidRPr="005E6CB0">
        <w:rPr>
          <w:rFonts w:asciiTheme="majorHAnsi" w:hAnsiTheme="majorHAnsi" w:cstheme="majorHAnsi"/>
          <w:sz w:val="24"/>
          <w:lang w:val="pl-PL"/>
        </w:rPr>
        <w:t>SVTactual</w:t>
      </w:r>
      <w:proofErr w:type="spellEnd"/>
      <w:r w:rsidRPr="005E6CB0">
        <w:rPr>
          <w:rFonts w:asciiTheme="majorHAnsi" w:hAnsiTheme="majorHAnsi" w:cstheme="majorHAnsi"/>
          <w:sz w:val="24"/>
          <w:lang w:val="pl-PL"/>
        </w:rPr>
        <w:t xml:space="preserve"> do </w:t>
      </w:r>
      <w:proofErr w:type="spellStart"/>
      <w:r w:rsidRPr="005E6CB0">
        <w:rPr>
          <w:rFonts w:asciiTheme="majorHAnsi" w:hAnsiTheme="majorHAnsi" w:cstheme="majorHAnsi"/>
          <w:sz w:val="24"/>
          <w:lang w:val="pl-PL"/>
        </w:rPr>
        <w:t>SVTtarget</w:t>
      </w:r>
      <w:proofErr w:type="spellEnd"/>
      <w:r w:rsidRPr="005E6CB0">
        <w:rPr>
          <w:rFonts w:asciiTheme="majorHAnsi" w:hAnsiTheme="majorHAnsi" w:cstheme="majorHAnsi"/>
          <w:sz w:val="24"/>
          <w:lang w:val="pl-PL"/>
        </w:rPr>
        <w:t>.</w:t>
      </w:r>
    </w:p>
    <w:p w14:paraId="14D800BB" w14:textId="77777777" w:rsidR="005E6CB0" w:rsidRPr="005E6CB0" w:rsidRDefault="005E6CB0" w:rsidP="005E6CB0">
      <w:pPr>
        <w:tabs>
          <w:tab w:val="left" w:pos="3010"/>
        </w:tabs>
        <w:rPr>
          <w:rFonts w:asciiTheme="majorHAnsi" w:hAnsiTheme="majorHAnsi" w:cstheme="majorHAnsi"/>
          <w:sz w:val="24"/>
          <w:lang w:val="pl-PL"/>
        </w:rPr>
      </w:pPr>
      <w:r w:rsidRPr="005E6CB0">
        <w:rPr>
          <w:rFonts w:asciiTheme="majorHAnsi" w:hAnsiTheme="majorHAnsi" w:cstheme="majorHAnsi"/>
          <w:sz w:val="24"/>
          <w:lang w:val="pl-PL"/>
        </w:rPr>
        <w:pict w14:anchorId="2EBB111D">
          <v:rect id="_x0000_i1623" style="width:8in;height:0" o:hrpct="0" o:hralign="center" o:hrstd="t" o:hr="t" fillcolor="#a0a0a0" stroked="f"/>
        </w:pict>
      </w:r>
    </w:p>
    <w:p w14:paraId="3DA0C03A" w14:textId="77777777" w:rsidR="005E6CB0" w:rsidRPr="005E6CB0" w:rsidRDefault="005E6CB0" w:rsidP="005E6CB0">
      <w:pPr>
        <w:numPr>
          <w:ilvl w:val="0"/>
          <w:numId w:val="33"/>
        </w:numPr>
        <w:tabs>
          <w:tab w:val="num" w:pos="360"/>
          <w:tab w:val="left" w:pos="3010"/>
        </w:tabs>
        <w:rPr>
          <w:rFonts w:asciiTheme="majorHAnsi" w:hAnsiTheme="majorHAnsi" w:cstheme="majorHAnsi"/>
          <w:b/>
          <w:bCs/>
          <w:sz w:val="24"/>
          <w:lang w:val="pl-PL"/>
        </w:rPr>
      </w:pPr>
      <w:r w:rsidRPr="005E6CB0">
        <w:rPr>
          <w:rFonts w:asciiTheme="majorHAnsi" w:hAnsiTheme="majorHAnsi" w:cstheme="majorHAnsi"/>
          <w:b/>
          <w:bCs/>
          <w:sz w:val="24"/>
          <w:lang w:val="pl-PL"/>
        </w:rPr>
        <w:t>10.1.1.4. Kodowanie</w:t>
      </w:r>
    </w:p>
    <w:p w14:paraId="5AFB570C" w14:textId="77777777" w:rsidR="005E6CB0" w:rsidRPr="005E6CB0" w:rsidRDefault="005E6CB0" w:rsidP="005E6CB0">
      <w:pPr>
        <w:numPr>
          <w:ilvl w:val="0"/>
          <w:numId w:val="90"/>
        </w:numPr>
        <w:tabs>
          <w:tab w:val="left" w:pos="3010"/>
        </w:tabs>
        <w:rPr>
          <w:rFonts w:asciiTheme="majorHAnsi" w:hAnsiTheme="majorHAnsi" w:cstheme="majorHAnsi"/>
          <w:sz w:val="24"/>
          <w:lang w:val="pl-PL"/>
        </w:rPr>
      </w:pPr>
      <w:r w:rsidRPr="005E6CB0">
        <w:rPr>
          <w:rFonts w:asciiTheme="majorHAnsi" w:hAnsiTheme="majorHAnsi" w:cstheme="majorHAnsi"/>
          <w:b/>
          <w:bCs/>
          <w:sz w:val="24"/>
          <w:lang w:val="pl-PL"/>
        </w:rPr>
        <w:t>Read</w:t>
      </w:r>
      <w:r w:rsidRPr="005E6CB0">
        <w:rPr>
          <w:rFonts w:asciiTheme="majorHAnsi" w:hAnsiTheme="majorHAnsi" w:cstheme="majorHAnsi"/>
          <w:sz w:val="24"/>
          <w:lang w:val="pl-PL"/>
        </w:rPr>
        <w:t> – odczyt CVN z wybranych ECU.</w:t>
      </w:r>
    </w:p>
    <w:p w14:paraId="7747495D" w14:textId="77777777" w:rsidR="005E6CB0" w:rsidRPr="005E6CB0" w:rsidRDefault="005E6CB0" w:rsidP="005E6CB0">
      <w:pPr>
        <w:numPr>
          <w:ilvl w:val="0"/>
          <w:numId w:val="90"/>
        </w:numPr>
        <w:tabs>
          <w:tab w:val="left" w:pos="3010"/>
        </w:tabs>
        <w:rPr>
          <w:rFonts w:asciiTheme="majorHAnsi" w:hAnsiTheme="majorHAnsi" w:cstheme="majorHAnsi"/>
          <w:sz w:val="24"/>
          <w:lang w:val="pl-PL"/>
        </w:rPr>
      </w:pPr>
      <w:proofErr w:type="spellStart"/>
      <w:r w:rsidRPr="005E6CB0">
        <w:rPr>
          <w:rFonts w:asciiTheme="majorHAnsi" w:hAnsiTheme="majorHAnsi" w:cstheme="majorHAnsi"/>
          <w:b/>
          <w:bCs/>
          <w:sz w:val="24"/>
          <w:lang w:val="pl-PL"/>
        </w:rPr>
        <w:t>Calculate</w:t>
      </w:r>
      <w:proofErr w:type="spellEnd"/>
      <w:r w:rsidRPr="005E6CB0">
        <w:rPr>
          <w:rFonts w:asciiTheme="majorHAnsi" w:hAnsiTheme="majorHAnsi" w:cstheme="majorHAnsi"/>
          <w:sz w:val="24"/>
          <w:lang w:val="pl-PL"/>
        </w:rPr>
        <w:t xml:space="preserve"> – obliczenie CVN z </w:t>
      </w:r>
      <w:proofErr w:type="spellStart"/>
      <w:r w:rsidRPr="005E6CB0">
        <w:rPr>
          <w:rFonts w:asciiTheme="majorHAnsi" w:hAnsiTheme="majorHAnsi" w:cstheme="majorHAnsi"/>
          <w:sz w:val="24"/>
          <w:lang w:val="pl-PL"/>
        </w:rPr>
        <w:t>sub</w:t>
      </w:r>
      <w:proofErr w:type="spellEnd"/>
      <w:r w:rsidRPr="005E6CB0">
        <w:rPr>
          <w:rFonts w:asciiTheme="majorHAnsi" w:hAnsiTheme="majorHAnsi" w:cstheme="majorHAnsi"/>
          <w:sz w:val="24"/>
          <w:lang w:val="pl-PL"/>
        </w:rPr>
        <w:t>-CVN jednostek SWE istotnych dla OBD.</w:t>
      </w:r>
    </w:p>
    <w:p w14:paraId="04D6651B" w14:textId="77777777" w:rsidR="005E6CB0" w:rsidRPr="005E6CB0" w:rsidRDefault="005E6CB0" w:rsidP="005E6CB0">
      <w:pPr>
        <w:numPr>
          <w:ilvl w:val="0"/>
          <w:numId w:val="90"/>
        </w:numPr>
        <w:tabs>
          <w:tab w:val="left" w:pos="3010"/>
        </w:tabs>
        <w:rPr>
          <w:rFonts w:asciiTheme="majorHAnsi" w:hAnsiTheme="majorHAnsi" w:cstheme="majorHAnsi"/>
          <w:sz w:val="24"/>
          <w:lang w:val="pl-PL"/>
        </w:rPr>
      </w:pPr>
      <w:proofErr w:type="spellStart"/>
      <w:r w:rsidRPr="005E6CB0">
        <w:rPr>
          <w:rFonts w:asciiTheme="majorHAnsi" w:hAnsiTheme="majorHAnsi" w:cstheme="majorHAnsi"/>
          <w:b/>
          <w:bCs/>
          <w:sz w:val="24"/>
          <w:lang w:val="pl-PL"/>
        </w:rPr>
        <w:t>Compare</w:t>
      </w:r>
      <w:proofErr w:type="spellEnd"/>
      <w:r w:rsidRPr="005E6CB0">
        <w:rPr>
          <w:rFonts w:asciiTheme="majorHAnsi" w:hAnsiTheme="majorHAnsi" w:cstheme="majorHAnsi"/>
          <w:sz w:val="24"/>
          <w:lang w:val="pl-PL"/>
        </w:rPr>
        <w:t> – porównanie wartości odczytanych i obliczonych.</w:t>
      </w:r>
    </w:p>
    <w:p w14:paraId="2FF17B13" w14:textId="77777777" w:rsidR="005E6CB0" w:rsidRPr="005E6CB0" w:rsidRDefault="005E6CB0" w:rsidP="005E6CB0">
      <w:pPr>
        <w:tabs>
          <w:tab w:val="left" w:pos="3010"/>
        </w:tabs>
        <w:rPr>
          <w:rFonts w:asciiTheme="majorHAnsi" w:hAnsiTheme="majorHAnsi" w:cstheme="majorHAnsi"/>
          <w:sz w:val="24"/>
          <w:lang w:val="pl-PL"/>
        </w:rPr>
      </w:pPr>
      <w:r w:rsidRPr="005E6CB0">
        <w:rPr>
          <w:rFonts w:asciiTheme="majorHAnsi" w:hAnsiTheme="majorHAnsi" w:cstheme="majorHAnsi"/>
          <w:sz w:val="24"/>
          <w:lang w:val="pl-PL"/>
        </w:rPr>
        <w:pict w14:anchorId="598C4320">
          <v:rect id="_x0000_i1624" style="width:8in;height:0" o:hrpct="0" o:hralign="center" o:hrstd="t" o:hr="t" fillcolor="#a0a0a0" stroked="f"/>
        </w:pict>
      </w:r>
    </w:p>
    <w:p w14:paraId="5E0B5F91" w14:textId="77777777" w:rsidR="005E6CB0" w:rsidRPr="005E6CB0" w:rsidRDefault="005E6CB0" w:rsidP="005E6CB0">
      <w:pPr>
        <w:numPr>
          <w:ilvl w:val="0"/>
          <w:numId w:val="33"/>
        </w:numPr>
        <w:tabs>
          <w:tab w:val="num" w:pos="360"/>
          <w:tab w:val="left" w:pos="3010"/>
        </w:tabs>
        <w:rPr>
          <w:rFonts w:asciiTheme="majorHAnsi" w:hAnsiTheme="majorHAnsi" w:cstheme="majorHAnsi"/>
          <w:b/>
          <w:bCs/>
          <w:sz w:val="24"/>
          <w:lang w:val="pl-PL"/>
        </w:rPr>
      </w:pPr>
      <w:r w:rsidRPr="005E6CB0">
        <w:rPr>
          <w:rFonts w:asciiTheme="majorHAnsi" w:hAnsiTheme="majorHAnsi" w:cstheme="majorHAnsi"/>
          <w:b/>
          <w:bCs/>
          <w:sz w:val="24"/>
          <w:lang w:val="pl-PL"/>
        </w:rPr>
        <w:t>10.1.1.5. Filtr</w:t>
      </w:r>
    </w:p>
    <w:p w14:paraId="755E2B71" w14:textId="77777777" w:rsidR="005E6CB0" w:rsidRPr="005E6CB0" w:rsidRDefault="005E6CB0" w:rsidP="005E6CB0">
      <w:pPr>
        <w:numPr>
          <w:ilvl w:val="0"/>
          <w:numId w:val="91"/>
        </w:numPr>
        <w:tabs>
          <w:tab w:val="left" w:pos="3010"/>
        </w:tabs>
        <w:rPr>
          <w:rFonts w:asciiTheme="majorHAnsi" w:hAnsiTheme="majorHAnsi" w:cstheme="majorHAnsi"/>
          <w:sz w:val="24"/>
          <w:lang w:val="pl-PL"/>
        </w:rPr>
      </w:pPr>
      <w:proofErr w:type="spellStart"/>
      <w:r w:rsidRPr="005E6CB0">
        <w:rPr>
          <w:rFonts w:asciiTheme="majorHAnsi" w:hAnsiTheme="majorHAnsi" w:cstheme="majorHAnsi"/>
          <w:b/>
          <w:bCs/>
          <w:sz w:val="24"/>
          <w:lang w:val="pl-PL"/>
        </w:rPr>
        <w:t>Filter</w:t>
      </w:r>
      <w:proofErr w:type="spellEnd"/>
      <w:r w:rsidRPr="005E6CB0">
        <w:rPr>
          <w:rFonts w:asciiTheme="majorHAnsi" w:hAnsiTheme="majorHAnsi" w:cstheme="majorHAnsi"/>
          <w:sz w:val="24"/>
          <w:lang w:val="pl-PL"/>
        </w:rPr>
        <w:t> – filtrowanie drzewa SVT według wybranej klasy procesowej.</w:t>
      </w:r>
    </w:p>
    <w:p w14:paraId="38B5923A" w14:textId="77777777" w:rsidR="005E6CB0" w:rsidRPr="005E6CB0" w:rsidRDefault="005E6CB0" w:rsidP="005E6CB0">
      <w:pPr>
        <w:numPr>
          <w:ilvl w:val="0"/>
          <w:numId w:val="91"/>
        </w:numPr>
        <w:tabs>
          <w:tab w:val="left" w:pos="3010"/>
        </w:tabs>
        <w:rPr>
          <w:rFonts w:asciiTheme="majorHAnsi" w:hAnsiTheme="majorHAnsi" w:cstheme="majorHAnsi"/>
          <w:sz w:val="24"/>
          <w:lang w:val="pl-PL"/>
        </w:rPr>
      </w:pPr>
      <w:r w:rsidRPr="005E6CB0">
        <w:rPr>
          <w:rFonts w:asciiTheme="majorHAnsi" w:hAnsiTheme="majorHAnsi" w:cstheme="majorHAnsi"/>
          <w:b/>
          <w:bCs/>
          <w:sz w:val="24"/>
          <w:lang w:val="pl-PL"/>
        </w:rPr>
        <w:t>SVT Reset</w:t>
      </w:r>
      <w:r w:rsidRPr="005E6CB0">
        <w:rPr>
          <w:rFonts w:asciiTheme="majorHAnsi" w:hAnsiTheme="majorHAnsi" w:cstheme="majorHAnsi"/>
          <w:sz w:val="24"/>
          <w:lang w:val="pl-PL"/>
        </w:rPr>
        <w:t> – reset SVT/SVK-</w:t>
      </w:r>
      <w:proofErr w:type="spellStart"/>
      <w:r w:rsidRPr="005E6CB0">
        <w:rPr>
          <w:rFonts w:asciiTheme="majorHAnsi" w:hAnsiTheme="majorHAnsi" w:cstheme="majorHAnsi"/>
          <w:sz w:val="24"/>
          <w:lang w:val="pl-PL"/>
        </w:rPr>
        <w:t>Actual</w:t>
      </w:r>
      <w:proofErr w:type="spellEnd"/>
      <w:r w:rsidRPr="005E6CB0">
        <w:rPr>
          <w:rFonts w:asciiTheme="majorHAnsi" w:hAnsiTheme="majorHAnsi" w:cstheme="majorHAnsi"/>
          <w:sz w:val="24"/>
          <w:lang w:val="pl-PL"/>
        </w:rPr>
        <w:t>/Target i usunięcie drzewa SVT.</w:t>
      </w:r>
    </w:p>
    <w:p w14:paraId="28B77E6F" w14:textId="77777777" w:rsidR="005E6CB0" w:rsidRPr="005E6CB0" w:rsidRDefault="005E6CB0" w:rsidP="005E6CB0">
      <w:pPr>
        <w:tabs>
          <w:tab w:val="left" w:pos="3010"/>
        </w:tabs>
        <w:rPr>
          <w:rFonts w:asciiTheme="majorHAnsi" w:hAnsiTheme="majorHAnsi" w:cstheme="majorHAnsi"/>
          <w:sz w:val="24"/>
          <w:lang w:val="pl-PL"/>
        </w:rPr>
      </w:pPr>
      <w:r w:rsidRPr="005E6CB0">
        <w:rPr>
          <w:rFonts w:asciiTheme="majorHAnsi" w:hAnsiTheme="majorHAnsi" w:cstheme="majorHAnsi"/>
          <w:sz w:val="24"/>
          <w:lang w:val="pl-PL"/>
        </w:rPr>
        <w:pict w14:anchorId="74F8084D">
          <v:rect id="_x0000_i1625" style="width:8in;height:0" o:hrpct="0" o:hralign="center" o:hrstd="t" o:hr="t" fillcolor="#a0a0a0" stroked="f"/>
        </w:pict>
      </w:r>
    </w:p>
    <w:p w14:paraId="227A271E" w14:textId="77777777" w:rsidR="005E6CB0" w:rsidRPr="005E6CB0" w:rsidRDefault="005E6CB0" w:rsidP="005E6CB0">
      <w:pPr>
        <w:tabs>
          <w:tab w:val="left" w:pos="3010"/>
        </w:tabs>
        <w:rPr>
          <w:rFonts w:asciiTheme="majorHAnsi" w:hAnsiTheme="majorHAnsi" w:cstheme="majorHAnsi"/>
          <w:b/>
          <w:bCs/>
          <w:sz w:val="24"/>
          <w:lang w:val="pl-PL"/>
        </w:rPr>
      </w:pPr>
      <w:r w:rsidRPr="005E6CB0">
        <w:rPr>
          <w:rFonts w:asciiTheme="majorHAnsi" w:hAnsiTheme="majorHAnsi" w:cstheme="majorHAnsi"/>
          <w:b/>
          <w:bCs/>
          <w:sz w:val="24"/>
          <w:lang w:val="pl-PL"/>
        </w:rPr>
        <w:t>10.2. Tryb wsadowy</w:t>
      </w:r>
    </w:p>
    <w:p w14:paraId="433B659E" w14:textId="77777777" w:rsidR="005E6CB0" w:rsidRPr="005E6CB0" w:rsidRDefault="005E6CB0" w:rsidP="005E6CB0">
      <w:pPr>
        <w:tabs>
          <w:tab w:val="left" w:pos="3010"/>
        </w:tabs>
        <w:rPr>
          <w:rFonts w:asciiTheme="majorHAnsi" w:hAnsiTheme="majorHAnsi" w:cstheme="majorHAnsi"/>
          <w:sz w:val="24"/>
          <w:lang w:val="pl-PL"/>
        </w:rPr>
      </w:pPr>
      <w:r w:rsidRPr="005E6CB0">
        <w:rPr>
          <w:rFonts w:asciiTheme="majorHAnsi" w:hAnsiTheme="majorHAnsi" w:cstheme="majorHAnsi"/>
          <w:sz w:val="24"/>
          <w:lang w:val="pl-PL"/>
        </w:rPr>
        <w:t>Funkcjonalność wsadowa dla OBD-CVN została szczegółowo opisana w sekcji „CVN / OBD” w rozdziale 20.</w:t>
      </w:r>
    </w:p>
    <w:p w14:paraId="54844E33" w14:textId="77777777" w:rsidR="005E6CB0" w:rsidRPr="00B50A6C" w:rsidRDefault="005E6CB0" w:rsidP="000D124B">
      <w:pPr>
        <w:tabs>
          <w:tab w:val="left" w:pos="3010"/>
        </w:tabs>
        <w:rPr>
          <w:rFonts w:asciiTheme="majorHAnsi" w:hAnsiTheme="majorHAnsi" w:cstheme="majorHAnsi"/>
          <w:sz w:val="24"/>
          <w:lang w:val="pl-PL"/>
        </w:rPr>
      </w:pPr>
    </w:p>
    <w:p w14:paraId="0CF76614" w14:textId="77777777" w:rsidR="00186D11" w:rsidRPr="00186D11" w:rsidRDefault="00186D11" w:rsidP="00186D11">
      <w:pPr>
        <w:tabs>
          <w:tab w:val="left" w:pos="3010"/>
        </w:tabs>
        <w:rPr>
          <w:rFonts w:asciiTheme="majorHAnsi" w:hAnsiTheme="majorHAnsi" w:cstheme="majorHAnsi"/>
          <w:b/>
          <w:bCs/>
          <w:sz w:val="24"/>
          <w:lang w:val="pl-PL"/>
        </w:rPr>
      </w:pPr>
      <w:r w:rsidRPr="00186D11">
        <w:rPr>
          <w:rFonts w:asciiTheme="majorHAnsi" w:hAnsiTheme="majorHAnsi" w:cstheme="majorHAnsi"/>
          <w:b/>
          <w:bCs/>
          <w:sz w:val="24"/>
          <w:lang w:val="pl-PL"/>
        </w:rPr>
        <w:t>Rozdział 11. VCM – Zarządzanie konfiguracją pojazdu</w:t>
      </w:r>
    </w:p>
    <w:p w14:paraId="0A13C10B" w14:textId="77777777" w:rsidR="00186D11" w:rsidRPr="00186D11" w:rsidRDefault="00186D11" w:rsidP="00186D11">
      <w:pPr>
        <w:numPr>
          <w:ilvl w:val="0"/>
          <w:numId w:val="96"/>
        </w:numPr>
        <w:tabs>
          <w:tab w:val="left" w:pos="3010"/>
        </w:tabs>
        <w:rPr>
          <w:rFonts w:asciiTheme="majorHAnsi" w:hAnsiTheme="majorHAnsi" w:cstheme="majorHAnsi"/>
          <w:sz w:val="24"/>
          <w:lang w:val="pl-PL"/>
        </w:rPr>
      </w:pPr>
      <w:r w:rsidRPr="00186D11">
        <w:rPr>
          <w:rFonts w:asciiTheme="majorHAnsi" w:hAnsiTheme="majorHAnsi" w:cstheme="majorHAnsi"/>
          <w:sz w:val="24"/>
          <w:lang w:val="pl-PL"/>
        </w:rPr>
        <w:t>Moduł </w:t>
      </w:r>
      <w:r w:rsidRPr="00186D11">
        <w:rPr>
          <w:rFonts w:asciiTheme="majorHAnsi" w:hAnsiTheme="majorHAnsi" w:cstheme="majorHAnsi"/>
          <w:b/>
          <w:bCs/>
          <w:sz w:val="24"/>
          <w:lang w:val="pl-PL"/>
        </w:rPr>
        <w:t>VCM</w:t>
      </w:r>
      <w:r w:rsidRPr="00186D11">
        <w:rPr>
          <w:rFonts w:asciiTheme="majorHAnsi" w:hAnsiTheme="majorHAnsi" w:cstheme="majorHAnsi"/>
          <w:sz w:val="24"/>
          <w:lang w:val="pl-PL"/>
        </w:rPr>
        <w:t> zapewnia funkcje związane z zarządzaniem konfiguracją pojazdu. VCM to komponent w pojeździe, który przechowuje określone stany i informacje o pojeździe.</w:t>
      </w:r>
    </w:p>
    <w:p w14:paraId="32E18A2E" w14:textId="77777777" w:rsidR="00186D11" w:rsidRPr="00186D11" w:rsidRDefault="00186D11" w:rsidP="00186D11">
      <w:pPr>
        <w:numPr>
          <w:ilvl w:val="0"/>
          <w:numId w:val="96"/>
        </w:numPr>
        <w:tabs>
          <w:tab w:val="left" w:pos="3010"/>
        </w:tabs>
        <w:rPr>
          <w:rFonts w:asciiTheme="majorHAnsi" w:hAnsiTheme="majorHAnsi" w:cstheme="majorHAnsi"/>
          <w:sz w:val="24"/>
          <w:lang w:val="pl-PL"/>
        </w:rPr>
      </w:pPr>
      <w:r w:rsidRPr="00186D11">
        <w:rPr>
          <w:rFonts w:asciiTheme="majorHAnsi" w:hAnsiTheme="majorHAnsi" w:cstheme="majorHAnsi"/>
          <w:sz w:val="24"/>
          <w:lang w:val="pl-PL"/>
        </w:rPr>
        <w:t>Komunikacja z VCM odbywa się na początku sesji, zanim zostaną obsłużone poszczególne ECU.</w:t>
      </w:r>
    </w:p>
    <w:p w14:paraId="117ECF9F" w14:textId="77777777" w:rsidR="00186D11" w:rsidRPr="00186D11" w:rsidRDefault="00186D11" w:rsidP="00186D11">
      <w:pPr>
        <w:numPr>
          <w:ilvl w:val="0"/>
          <w:numId w:val="96"/>
        </w:numPr>
        <w:tabs>
          <w:tab w:val="left" w:pos="3010"/>
        </w:tabs>
        <w:rPr>
          <w:rFonts w:asciiTheme="majorHAnsi" w:hAnsiTheme="majorHAnsi" w:cstheme="majorHAnsi"/>
          <w:sz w:val="24"/>
          <w:lang w:val="pl-PL"/>
        </w:rPr>
      </w:pPr>
      <w:r w:rsidRPr="00186D11">
        <w:rPr>
          <w:rFonts w:asciiTheme="majorHAnsi" w:hAnsiTheme="majorHAnsi" w:cstheme="majorHAnsi"/>
          <w:sz w:val="24"/>
          <w:lang w:val="pl-PL"/>
        </w:rPr>
        <w:t>W pojeździe zainstalowane są dwa ECU związane z VCM:</w:t>
      </w:r>
    </w:p>
    <w:p w14:paraId="48EFB01F" w14:textId="77777777" w:rsidR="00186D11" w:rsidRPr="00186D11" w:rsidRDefault="00186D11" w:rsidP="00186D11">
      <w:pPr>
        <w:numPr>
          <w:ilvl w:val="0"/>
          <w:numId w:val="92"/>
        </w:numPr>
        <w:tabs>
          <w:tab w:val="left" w:pos="3010"/>
        </w:tabs>
        <w:rPr>
          <w:rFonts w:asciiTheme="majorHAnsi" w:hAnsiTheme="majorHAnsi" w:cstheme="majorHAnsi"/>
          <w:sz w:val="24"/>
          <w:lang w:val="pl-PL"/>
        </w:rPr>
      </w:pPr>
      <w:r w:rsidRPr="00186D11">
        <w:rPr>
          <w:rFonts w:asciiTheme="majorHAnsi" w:hAnsiTheme="majorHAnsi" w:cstheme="majorHAnsi"/>
          <w:b/>
          <w:bCs/>
          <w:sz w:val="24"/>
          <w:lang w:val="pl-PL"/>
        </w:rPr>
        <w:t>VCM Master</w:t>
      </w:r>
    </w:p>
    <w:p w14:paraId="2E44794B" w14:textId="77777777" w:rsidR="00186D11" w:rsidRPr="00186D11" w:rsidRDefault="00186D11" w:rsidP="00186D11">
      <w:pPr>
        <w:numPr>
          <w:ilvl w:val="0"/>
          <w:numId w:val="92"/>
        </w:numPr>
        <w:tabs>
          <w:tab w:val="left" w:pos="3010"/>
        </w:tabs>
        <w:rPr>
          <w:rFonts w:asciiTheme="majorHAnsi" w:hAnsiTheme="majorHAnsi" w:cstheme="majorHAnsi"/>
          <w:sz w:val="24"/>
          <w:lang w:val="pl-PL"/>
        </w:rPr>
      </w:pPr>
      <w:r w:rsidRPr="00186D11">
        <w:rPr>
          <w:rFonts w:asciiTheme="majorHAnsi" w:hAnsiTheme="majorHAnsi" w:cstheme="majorHAnsi"/>
          <w:b/>
          <w:bCs/>
          <w:sz w:val="24"/>
          <w:lang w:val="pl-PL"/>
        </w:rPr>
        <w:t>VCM Backup</w:t>
      </w:r>
    </w:p>
    <w:p w14:paraId="13EDF888" w14:textId="77777777" w:rsidR="00186D11" w:rsidRPr="00186D11" w:rsidRDefault="00186D11" w:rsidP="00186D11">
      <w:pPr>
        <w:numPr>
          <w:ilvl w:val="0"/>
          <w:numId w:val="96"/>
        </w:numPr>
        <w:tabs>
          <w:tab w:val="left" w:pos="3010"/>
        </w:tabs>
        <w:rPr>
          <w:rFonts w:asciiTheme="majorHAnsi" w:hAnsiTheme="majorHAnsi" w:cstheme="majorHAnsi"/>
          <w:sz w:val="24"/>
          <w:lang w:val="pl-PL"/>
        </w:rPr>
      </w:pPr>
      <w:r w:rsidRPr="00186D11">
        <w:rPr>
          <w:rFonts w:asciiTheme="majorHAnsi" w:hAnsiTheme="majorHAnsi" w:cstheme="majorHAnsi"/>
          <w:sz w:val="24"/>
          <w:lang w:val="pl-PL"/>
        </w:rPr>
        <w:t>Dzięki temu zapewniona jest niemal pełna odporność na awarie – jeśli jeden z ECU ulegnie uszkodzeniu, dane nadal są dostępne na drugim.</w:t>
      </w:r>
    </w:p>
    <w:p w14:paraId="2B643B6B" w14:textId="77777777" w:rsidR="00186D11" w:rsidRPr="00186D11" w:rsidRDefault="00186D11" w:rsidP="00186D11">
      <w:pPr>
        <w:numPr>
          <w:ilvl w:val="0"/>
          <w:numId w:val="96"/>
        </w:numPr>
        <w:tabs>
          <w:tab w:val="left" w:pos="3010"/>
        </w:tabs>
        <w:rPr>
          <w:rFonts w:asciiTheme="majorHAnsi" w:hAnsiTheme="majorHAnsi" w:cstheme="majorHAnsi"/>
          <w:sz w:val="24"/>
          <w:lang w:val="pl-PL"/>
        </w:rPr>
      </w:pPr>
      <w:r w:rsidRPr="00186D11">
        <w:rPr>
          <w:rFonts w:ascii="Segoe UI Emoji" w:hAnsi="Segoe UI Emoji" w:cs="Segoe UI Emoji"/>
          <w:sz w:val="24"/>
          <w:lang w:val="pl-PL"/>
        </w:rPr>
        <w:t>🔹</w:t>
      </w:r>
      <w:r w:rsidRPr="00186D11">
        <w:rPr>
          <w:rFonts w:asciiTheme="majorHAnsi" w:hAnsiTheme="majorHAnsi" w:cstheme="majorHAnsi"/>
          <w:sz w:val="24"/>
          <w:lang w:val="pl-PL"/>
        </w:rPr>
        <w:t xml:space="preserve"> Dane konfiguracyjne mogą być zapisywane bezpośrednio tylko do jednostki Master. Backup może być jedynie synchronizowany z Masterem.</w:t>
      </w:r>
    </w:p>
    <w:p w14:paraId="3F4852AF" w14:textId="77777777" w:rsidR="00186D11" w:rsidRPr="00186D11" w:rsidRDefault="00186D11" w:rsidP="00186D11">
      <w:pPr>
        <w:tabs>
          <w:tab w:val="left" w:pos="3010"/>
        </w:tabs>
        <w:rPr>
          <w:rFonts w:asciiTheme="majorHAnsi" w:hAnsiTheme="majorHAnsi" w:cstheme="majorHAnsi"/>
          <w:sz w:val="24"/>
          <w:lang w:val="pl-PL"/>
        </w:rPr>
      </w:pPr>
      <w:r w:rsidRPr="00186D11">
        <w:rPr>
          <w:rFonts w:asciiTheme="majorHAnsi" w:hAnsiTheme="majorHAnsi" w:cstheme="majorHAnsi"/>
          <w:sz w:val="24"/>
          <w:lang w:val="pl-PL"/>
        </w:rPr>
        <w:pict w14:anchorId="687333F1">
          <v:rect id="_x0000_i1663" style="width:8in;height:0" o:hrpct="0" o:hralign="center" o:hrstd="t" o:hr="t" fillcolor="#a0a0a0" stroked="f"/>
        </w:pict>
      </w:r>
    </w:p>
    <w:p w14:paraId="5498E31B" w14:textId="77777777" w:rsidR="00186D11" w:rsidRPr="00186D11" w:rsidRDefault="00186D11" w:rsidP="00186D11">
      <w:pPr>
        <w:tabs>
          <w:tab w:val="left" w:pos="3010"/>
        </w:tabs>
        <w:rPr>
          <w:rFonts w:asciiTheme="majorHAnsi" w:hAnsiTheme="majorHAnsi" w:cstheme="majorHAnsi"/>
          <w:b/>
          <w:bCs/>
          <w:sz w:val="24"/>
          <w:lang w:val="pl-PL"/>
        </w:rPr>
      </w:pPr>
      <w:r w:rsidRPr="00186D11">
        <w:rPr>
          <w:rFonts w:asciiTheme="majorHAnsi" w:hAnsiTheme="majorHAnsi" w:cstheme="majorHAnsi"/>
          <w:b/>
          <w:bCs/>
          <w:sz w:val="24"/>
          <w:lang w:val="pl-PL"/>
        </w:rPr>
        <w:t>Struktura modułu VCM</w:t>
      </w:r>
    </w:p>
    <w:p w14:paraId="084D735B" w14:textId="77777777" w:rsidR="00186D11" w:rsidRPr="00186D11" w:rsidRDefault="00186D11" w:rsidP="00186D11">
      <w:pPr>
        <w:numPr>
          <w:ilvl w:val="0"/>
          <w:numId w:val="96"/>
        </w:numPr>
        <w:tabs>
          <w:tab w:val="left" w:pos="3010"/>
        </w:tabs>
        <w:rPr>
          <w:rFonts w:asciiTheme="majorHAnsi" w:hAnsiTheme="majorHAnsi" w:cstheme="majorHAnsi"/>
          <w:sz w:val="24"/>
          <w:lang w:val="pl-PL"/>
        </w:rPr>
      </w:pPr>
      <w:r w:rsidRPr="00186D11">
        <w:rPr>
          <w:rFonts w:asciiTheme="majorHAnsi" w:hAnsiTheme="majorHAnsi" w:cstheme="majorHAnsi"/>
          <w:sz w:val="24"/>
          <w:lang w:val="pl-PL"/>
        </w:rPr>
        <w:t>Moduł VCM podzielony jest na cztery podmoduły:</w:t>
      </w:r>
    </w:p>
    <w:p w14:paraId="1E4F16CB" w14:textId="77777777" w:rsidR="00186D11" w:rsidRPr="00186D11" w:rsidRDefault="00186D11" w:rsidP="00186D11">
      <w:pPr>
        <w:numPr>
          <w:ilvl w:val="0"/>
          <w:numId w:val="93"/>
        </w:numPr>
        <w:tabs>
          <w:tab w:val="left" w:pos="3010"/>
        </w:tabs>
        <w:rPr>
          <w:rFonts w:asciiTheme="majorHAnsi" w:hAnsiTheme="majorHAnsi" w:cstheme="majorHAnsi"/>
          <w:sz w:val="24"/>
          <w:lang w:val="pl-PL"/>
        </w:rPr>
      </w:pPr>
      <w:r w:rsidRPr="00186D11">
        <w:rPr>
          <w:rFonts w:asciiTheme="majorHAnsi" w:hAnsiTheme="majorHAnsi" w:cstheme="majorHAnsi"/>
          <w:b/>
          <w:bCs/>
          <w:sz w:val="24"/>
          <w:lang w:val="pl-PL"/>
        </w:rPr>
        <w:t>File</w:t>
      </w:r>
      <w:r w:rsidRPr="00186D11">
        <w:rPr>
          <w:rFonts w:asciiTheme="majorHAnsi" w:hAnsiTheme="majorHAnsi" w:cstheme="majorHAnsi"/>
          <w:sz w:val="24"/>
          <w:lang w:val="pl-PL"/>
        </w:rPr>
        <w:t xml:space="preserve"> – obsługa plików FA, FP, SVT </w:t>
      </w:r>
      <w:proofErr w:type="spellStart"/>
      <w:r w:rsidRPr="00186D11">
        <w:rPr>
          <w:rFonts w:asciiTheme="majorHAnsi" w:hAnsiTheme="majorHAnsi" w:cstheme="majorHAnsi"/>
          <w:sz w:val="24"/>
          <w:lang w:val="pl-PL"/>
        </w:rPr>
        <w:t>Actual</w:t>
      </w:r>
      <w:proofErr w:type="spellEnd"/>
      <w:r w:rsidRPr="00186D11">
        <w:rPr>
          <w:rFonts w:asciiTheme="majorHAnsi" w:hAnsiTheme="majorHAnsi" w:cstheme="majorHAnsi"/>
          <w:sz w:val="24"/>
          <w:lang w:val="pl-PL"/>
        </w:rPr>
        <w:t xml:space="preserve"> i SVT Target</w:t>
      </w:r>
    </w:p>
    <w:p w14:paraId="5B2A2E14" w14:textId="77777777" w:rsidR="00186D11" w:rsidRPr="00186D11" w:rsidRDefault="00186D11" w:rsidP="00186D11">
      <w:pPr>
        <w:numPr>
          <w:ilvl w:val="0"/>
          <w:numId w:val="93"/>
        </w:numPr>
        <w:tabs>
          <w:tab w:val="left" w:pos="3010"/>
        </w:tabs>
        <w:rPr>
          <w:rFonts w:asciiTheme="majorHAnsi" w:hAnsiTheme="majorHAnsi" w:cstheme="majorHAnsi"/>
          <w:sz w:val="24"/>
          <w:lang w:val="pl-PL"/>
        </w:rPr>
      </w:pPr>
      <w:r w:rsidRPr="00186D11">
        <w:rPr>
          <w:rFonts w:asciiTheme="majorHAnsi" w:hAnsiTheme="majorHAnsi" w:cstheme="majorHAnsi"/>
          <w:b/>
          <w:bCs/>
          <w:sz w:val="24"/>
          <w:lang w:val="pl-PL"/>
        </w:rPr>
        <w:t>Master</w:t>
      </w:r>
      <w:r w:rsidRPr="00186D11">
        <w:rPr>
          <w:rFonts w:asciiTheme="majorHAnsi" w:hAnsiTheme="majorHAnsi" w:cstheme="majorHAnsi"/>
          <w:sz w:val="24"/>
          <w:lang w:val="pl-PL"/>
        </w:rPr>
        <w:t> – odczyt/zapis danych do jednostki VCM Master</w:t>
      </w:r>
    </w:p>
    <w:p w14:paraId="7C36A847" w14:textId="77777777" w:rsidR="00186D11" w:rsidRPr="00186D11" w:rsidRDefault="00186D11" w:rsidP="00186D11">
      <w:pPr>
        <w:numPr>
          <w:ilvl w:val="0"/>
          <w:numId w:val="93"/>
        </w:numPr>
        <w:tabs>
          <w:tab w:val="left" w:pos="3010"/>
        </w:tabs>
        <w:rPr>
          <w:rFonts w:asciiTheme="majorHAnsi" w:hAnsiTheme="majorHAnsi" w:cstheme="majorHAnsi"/>
          <w:sz w:val="24"/>
          <w:lang w:val="pl-PL"/>
        </w:rPr>
      </w:pPr>
      <w:r w:rsidRPr="00186D11">
        <w:rPr>
          <w:rFonts w:asciiTheme="majorHAnsi" w:hAnsiTheme="majorHAnsi" w:cstheme="majorHAnsi"/>
          <w:b/>
          <w:bCs/>
          <w:sz w:val="24"/>
          <w:lang w:val="pl-PL"/>
        </w:rPr>
        <w:t>Backup</w:t>
      </w:r>
      <w:r w:rsidRPr="00186D11">
        <w:rPr>
          <w:rFonts w:asciiTheme="majorHAnsi" w:hAnsiTheme="majorHAnsi" w:cstheme="majorHAnsi"/>
          <w:sz w:val="24"/>
          <w:lang w:val="pl-PL"/>
        </w:rPr>
        <w:t> – synchronizacja danych z jednostką VCM Backup</w:t>
      </w:r>
    </w:p>
    <w:p w14:paraId="57E2A507" w14:textId="77777777" w:rsidR="00186D11" w:rsidRPr="00186D11" w:rsidRDefault="00186D11" w:rsidP="00186D11">
      <w:pPr>
        <w:numPr>
          <w:ilvl w:val="0"/>
          <w:numId w:val="93"/>
        </w:numPr>
        <w:tabs>
          <w:tab w:val="left" w:pos="3010"/>
        </w:tabs>
        <w:rPr>
          <w:rFonts w:asciiTheme="majorHAnsi" w:hAnsiTheme="majorHAnsi" w:cstheme="majorHAnsi"/>
          <w:sz w:val="24"/>
          <w:lang w:val="pl-PL"/>
        </w:rPr>
      </w:pPr>
      <w:r w:rsidRPr="00186D11">
        <w:rPr>
          <w:rFonts w:asciiTheme="majorHAnsi" w:hAnsiTheme="majorHAnsi" w:cstheme="majorHAnsi"/>
          <w:b/>
          <w:bCs/>
          <w:sz w:val="24"/>
          <w:lang w:val="pl-PL"/>
        </w:rPr>
        <w:t>VCM Info &amp; Status</w:t>
      </w:r>
      <w:r w:rsidRPr="00186D11">
        <w:rPr>
          <w:rFonts w:asciiTheme="majorHAnsi" w:hAnsiTheme="majorHAnsi" w:cstheme="majorHAnsi"/>
          <w:sz w:val="24"/>
          <w:lang w:val="pl-PL"/>
        </w:rPr>
        <w:t> – odczyt wersji i statusu VCM</w:t>
      </w:r>
    </w:p>
    <w:p w14:paraId="2CE1D37D" w14:textId="77777777" w:rsidR="00186D11" w:rsidRPr="00186D11" w:rsidRDefault="00186D11" w:rsidP="00186D11">
      <w:pPr>
        <w:tabs>
          <w:tab w:val="left" w:pos="3010"/>
        </w:tabs>
        <w:rPr>
          <w:rFonts w:asciiTheme="majorHAnsi" w:hAnsiTheme="majorHAnsi" w:cstheme="majorHAnsi"/>
          <w:sz w:val="24"/>
          <w:lang w:val="pl-PL"/>
        </w:rPr>
      </w:pPr>
      <w:r w:rsidRPr="00186D11">
        <w:rPr>
          <w:rFonts w:asciiTheme="majorHAnsi" w:hAnsiTheme="majorHAnsi" w:cstheme="majorHAnsi"/>
          <w:sz w:val="24"/>
          <w:lang w:val="pl-PL"/>
        </w:rPr>
        <w:lastRenderedPageBreak/>
        <w:pict w14:anchorId="269C92D9">
          <v:rect id="_x0000_i1664" style="width:8in;height:0" o:hrpct="0" o:hralign="center" o:hrstd="t" o:hr="t" fillcolor="#a0a0a0" stroked="f"/>
        </w:pict>
      </w:r>
    </w:p>
    <w:p w14:paraId="6E7B22FF" w14:textId="77777777" w:rsidR="00186D11" w:rsidRPr="00186D11" w:rsidRDefault="00186D11" w:rsidP="00186D11">
      <w:pPr>
        <w:tabs>
          <w:tab w:val="left" w:pos="3010"/>
        </w:tabs>
        <w:rPr>
          <w:rFonts w:asciiTheme="majorHAnsi" w:hAnsiTheme="majorHAnsi" w:cstheme="majorHAnsi"/>
          <w:b/>
          <w:bCs/>
          <w:sz w:val="24"/>
          <w:lang w:val="pl-PL"/>
        </w:rPr>
      </w:pPr>
      <w:r w:rsidRPr="00186D11">
        <w:rPr>
          <w:rFonts w:asciiTheme="majorHAnsi" w:hAnsiTheme="majorHAnsi" w:cstheme="majorHAnsi"/>
          <w:b/>
          <w:bCs/>
          <w:sz w:val="24"/>
          <w:lang w:val="pl-PL"/>
        </w:rPr>
        <w:t>11.1. File – Obsługa plików</w:t>
      </w:r>
    </w:p>
    <w:p w14:paraId="04FA8082" w14:textId="77777777" w:rsidR="00186D11" w:rsidRPr="00186D11" w:rsidRDefault="00186D11" w:rsidP="00186D11">
      <w:pPr>
        <w:numPr>
          <w:ilvl w:val="0"/>
          <w:numId w:val="96"/>
        </w:numPr>
        <w:tabs>
          <w:tab w:val="left" w:pos="3010"/>
        </w:tabs>
        <w:rPr>
          <w:rFonts w:asciiTheme="majorHAnsi" w:hAnsiTheme="majorHAnsi" w:cstheme="majorHAnsi"/>
          <w:sz w:val="24"/>
          <w:lang w:val="pl-PL"/>
        </w:rPr>
      </w:pPr>
      <w:r w:rsidRPr="00186D11">
        <w:rPr>
          <w:rFonts w:asciiTheme="majorHAnsi" w:hAnsiTheme="majorHAnsi" w:cstheme="majorHAnsi"/>
          <w:sz w:val="24"/>
          <w:lang w:val="pl-PL"/>
        </w:rPr>
        <w:t>W tym podmodule można:</w:t>
      </w:r>
    </w:p>
    <w:p w14:paraId="1920B60C" w14:textId="77777777" w:rsidR="00186D11" w:rsidRPr="00186D11" w:rsidRDefault="00186D11" w:rsidP="00186D11">
      <w:pPr>
        <w:numPr>
          <w:ilvl w:val="0"/>
          <w:numId w:val="94"/>
        </w:numPr>
        <w:tabs>
          <w:tab w:val="left" w:pos="3010"/>
        </w:tabs>
        <w:rPr>
          <w:rFonts w:asciiTheme="majorHAnsi" w:hAnsiTheme="majorHAnsi" w:cstheme="majorHAnsi"/>
          <w:sz w:val="24"/>
          <w:lang w:val="pl-PL"/>
        </w:rPr>
      </w:pPr>
      <w:r w:rsidRPr="00186D11">
        <w:rPr>
          <w:rFonts w:asciiTheme="majorHAnsi" w:hAnsiTheme="majorHAnsi" w:cstheme="majorHAnsi"/>
          <w:b/>
          <w:bCs/>
          <w:sz w:val="24"/>
          <w:lang w:val="pl-PL"/>
        </w:rPr>
        <w:t>Załadować</w:t>
      </w:r>
      <w:r w:rsidRPr="00186D11">
        <w:rPr>
          <w:rFonts w:asciiTheme="majorHAnsi" w:hAnsiTheme="majorHAnsi" w:cstheme="majorHAnsi"/>
          <w:sz w:val="24"/>
          <w:lang w:val="pl-PL"/>
        </w:rPr>
        <w:t> pliki FA, FP, SVT z systemu plików (przycisk z trzema kropkami)</w:t>
      </w:r>
    </w:p>
    <w:p w14:paraId="16F4B464" w14:textId="77777777" w:rsidR="00186D11" w:rsidRPr="00186D11" w:rsidRDefault="00186D11" w:rsidP="00186D11">
      <w:pPr>
        <w:numPr>
          <w:ilvl w:val="0"/>
          <w:numId w:val="94"/>
        </w:numPr>
        <w:tabs>
          <w:tab w:val="left" w:pos="3010"/>
        </w:tabs>
        <w:rPr>
          <w:rFonts w:asciiTheme="majorHAnsi" w:hAnsiTheme="majorHAnsi" w:cstheme="majorHAnsi"/>
          <w:sz w:val="24"/>
          <w:lang w:val="pl-PL"/>
        </w:rPr>
      </w:pPr>
      <w:r w:rsidRPr="00186D11">
        <w:rPr>
          <w:rFonts w:asciiTheme="majorHAnsi" w:hAnsiTheme="majorHAnsi" w:cstheme="majorHAnsi"/>
          <w:b/>
          <w:bCs/>
          <w:sz w:val="24"/>
          <w:lang w:val="pl-PL"/>
        </w:rPr>
        <w:t>Zapisz jako…</w:t>
      </w:r>
      <w:r w:rsidRPr="00186D11">
        <w:rPr>
          <w:rFonts w:asciiTheme="majorHAnsi" w:hAnsiTheme="majorHAnsi" w:cstheme="majorHAnsi"/>
          <w:sz w:val="24"/>
          <w:lang w:val="pl-PL"/>
        </w:rPr>
        <w:t> – zapisać pliki z nową nazwą</w:t>
      </w:r>
    </w:p>
    <w:p w14:paraId="44B9257D" w14:textId="77777777" w:rsidR="00186D11" w:rsidRPr="00186D11" w:rsidRDefault="00186D11" w:rsidP="00186D11">
      <w:pPr>
        <w:numPr>
          <w:ilvl w:val="0"/>
          <w:numId w:val="94"/>
        </w:numPr>
        <w:tabs>
          <w:tab w:val="left" w:pos="3010"/>
        </w:tabs>
        <w:rPr>
          <w:rFonts w:asciiTheme="majorHAnsi" w:hAnsiTheme="majorHAnsi" w:cstheme="majorHAnsi"/>
          <w:sz w:val="24"/>
          <w:lang w:val="pl-PL"/>
        </w:rPr>
      </w:pPr>
      <w:r w:rsidRPr="00186D11">
        <w:rPr>
          <w:rFonts w:asciiTheme="majorHAnsi" w:hAnsiTheme="majorHAnsi" w:cstheme="majorHAnsi"/>
          <w:b/>
          <w:bCs/>
          <w:sz w:val="24"/>
          <w:lang w:val="pl-PL"/>
        </w:rPr>
        <w:t>Edytować</w:t>
      </w:r>
      <w:r w:rsidRPr="00186D11">
        <w:rPr>
          <w:rFonts w:asciiTheme="majorHAnsi" w:hAnsiTheme="majorHAnsi" w:cstheme="majorHAnsi"/>
          <w:sz w:val="24"/>
          <w:lang w:val="pl-PL"/>
        </w:rPr>
        <w:t> – otworzyć plik FA lub SVT w odpowiednim edytorze</w:t>
      </w:r>
    </w:p>
    <w:p w14:paraId="0DDFF8FE" w14:textId="77777777" w:rsidR="00186D11" w:rsidRPr="00186D11" w:rsidRDefault="00186D11" w:rsidP="00186D11">
      <w:pPr>
        <w:tabs>
          <w:tab w:val="left" w:pos="3010"/>
        </w:tabs>
        <w:rPr>
          <w:rFonts w:asciiTheme="majorHAnsi" w:hAnsiTheme="majorHAnsi" w:cstheme="majorHAnsi"/>
          <w:sz w:val="24"/>
          <w:lang w:val="pl-PL"/>
        </w:rPr>
      </w:pPr>
      <w:r w:rsidRPr="00186D11">
        <w:rPr>
          <w:rFonts w:asciiTheme="majorHAnsi" w:hAnsiTheme="majorHAnsi" w:cstheme="majorHAnsi"/>
          <w:sz w:val="24"/>
          <w:lang w:val="pl-PL"/>
        </w:rPr>
        <w:pict w14:anchorId="5FBA50B1">
          <v:rect id="_x0000_i1665" style="width:8in;height:0" o:hrpct="0" o:hralign="center" o:hrstd="t" o:hr="t" fillcolor="#a0a0a0" stroked="f"/>
        </w:pict>
      </w:r>
    </w:p>
    <w:p w14:paraId="645FCDD0" w14:textId="77777777" w:rsidR="00186D11" w:rsidRPr="00186D11" w:rsidRDefault="00186D11" w:rsidP="00186D11">
      <w:pPr>
        <w:tabs>
          <w:tab w:val="left" w:pos="3010"/>
        </w:tabs>
        <w:rPr>
          <w:rFonts w:asciiTheme="majorHAnsi" w:hAnsiTheme="majorHAnsi" w:cstheme="majorHAnsi"/>
          <w:b/>
          <w:bCs/>
          <w:sz w:val="24"/>
          <w:lang w:val="pl-PL"/>
        </w:rPr>
      </w:pPr>
      <w:r w:rsidRPr="00186D11">
        <w:rPr>
          <w:rFonts w:asciiTheme="majorHAnsi" w:hAnsiTheme="majorHAnsi" w:cstheme="majorHAnsi"/>
          <w:b/>
          <w:bCs/>
          <w:sz w:val="24"/>
          <w:lang w:val="pl-PL"/>
        </w:rPr>
        <w:t>11.2. Master – Jednostka główna VCM</w:t>
      </w:r>
    </w:p>
    <w:p w14:paraId="4A677E7A" w14:textId="77777777" w:rsidR="00186D11" w:rsidRPr="00186D11" w:rsidRDefault="00186D11" w:rsidP="00186D11">
      <w:pPr>
        <w:numPr>
          <w:ilvl w:val="0"/>
          <w:numId w:val="96"/>
        </w:numPr>
        <w:tabs>
          <w:tab w:val="left" w:pos="3010"/>
        </w:tabs>
        <w:rPr>
          <w:rFonts w:asciiTheme="majorHAnsi" w:hAnsiTheme="majorHAnsi" w:cstheme="majorHAnsi"/>
          <w:sz w:val="24"/>
          <w:lang w:val="pl-PL"/>
        </w:rPr>
      </w:pPr>
      <w:r w:rsidRPr="00186D11">
        <w:rPr>
          <w:rFonts w:asciiTheme="majorHAnsi" w:hAnsiTheme="majorHAnsi" w:cstheme="majorHAnsi"/>
          <w:sz w:val="24"/>
          <w:lang w:val="pl-PL"/>
        </w:rPr>
        <w:t>W tym podmodule można:</w:t>
      </w:r>
    </w:p>
    <w:p w14:paraId="7F6BE6F5" w14:textId="77777777" w:rsidR="00186D11" w:rsidRPr="00186D11" w:rsidRDefault="00186D11" w:rsidP="00186D11">
      <w:pPr>
        <w:numPr>
          <w:ilvl w:val="0"/>
          <w:numId w:val="95"/>
        </w:numPr>
        <w:tabs>
          <w:tab w:val="left" w:pos="3010"/>
        </w:tabs>
        <w:rPr>
          <w:rFonts w:asciiTheme="majorHAnsi" w:hAnsiTheme="majorHAnsi" w:cstheme="majorHAnsi"/>
          <w:sz w:val="24"/>
          <w:lang w:val="pl-PL"/>
        </w:rPr>
      </w:pPr>
      <w:r w:rsidRPr="00186D11">
        <w:rPr>
          <w:rFonts w:asciiTheme="majorHAnsi" w:hAnsiTheme="majorHAnsi" w:cstheme="majorHAnsi"/>
          <w:b/>
          <w:bCs/>
          <w:sz w:val="24"/>
          <w:lang w:val="pl-PL"/>
        </w:rPr>
        <w:t>Odczytać/zapisać FA, FP i VIN</w:t>
      </w:r>
      <w:r w:rsidRPr="00186D11">
        <w:rPr>
          <w:rFonts w:asciiTheme="majorHAnsi" w:hAnsiTheme="majorHAnsi" w:cstheme="majorHAnsi"/>
          <w:sz w:val="24"/>
          <w:lang w:val="pl-PL"/>
        </w:rPr>
        <w:t> z/do VCM Master</w:t>
      </w:r>
    </w:p>
    <w:p w14:paraId="698840A2" w14:textId="77777777" w:rsidR="00186D11" w:rsidRPr="00186D11" w:rsidRDefault="00186D11" w:rsidP="00186D11">
      <w:pPr>
        <w:numPr>
          <w:ilvl w:val="0"/>
          <w:numId w:val="95"/>
        </w:numPr>
        <w:tabs>
          <w:tab w:val="left" w:pos="3010"/>
        </w:tabs>
        <w:rPr>
          <w:rFonts w:asciiTheme="majorHAnsi" w:hAnsiTheme="majorHAnsi" w:cstheme="majorHAnsi"/>
          <w:sz w:val="24"/>
          <w:lang w:val="pl-PL"/>
        </w:rPr>
      </w:pPr>
      <w:r w:rsidRPr="00186D11">
        <w:rPr>
          <w:rFonts w:asciiTheme="majorHAnsi" w:hAnsiTheme="majorHAnsi" w:cstheme="majorHAnsi"/>
          <w:b/>
          <w:bCs/>
          <w:sz w:val="24"/>
          <w:lang w:val="pl-PL"/>
        </w:rPr>
        <w:t>Odczytać/zapisać I-Step</w:t>
      </w:r>
      <w:r w:rsidRPr="00186D11">
        <w:rPr>
          <w:rFonts w:asciiTheme="majorHAnsi" w:hAnsiTheme="majorHAnsi" w:cstheme="majorHAnsi"/>
          <w:sz w:val="24"/>
          <w:lang w:val="pl-PL"/>
        </w:rPr>
        <w:t> (aktualny, ostatni, wysyłkowy)</w:t>
      </w:r>
    </w:p>
    <w:p w14:paraId="2B247BF7" w14:textId="77777777" w:rsidR="00186D11" w:rsidRPr="00186D11" w:rsidRDefault="00186D11" w:rsidP="00186D11">
      <w:pPr>
        <w:numPr>
          <w:ilvl w:val="0"/>
          <w:numId w:val="95"/>
        </w:numPr>
        <w:tabs>
          <w:tab w:val="left" w:pos="3010"/>
        </w:tabs>
        <w:rPr>
          <w:rFonts w:asciiTheme="majorHAnsi" w:hAnsiTheme="majorHAnsi" w:cstheme="majorHAnsi"/>
          <w:sz w:val="24"/>
          <w:lang w:val="pl-PL"/>
        </w:rPr>
      </w:pPr>
      <w:r w:rsidRPr="00186D11">
        <w:rPr>
          <w:rFonts w:asciiTheme="majorHAnsi" w:hAnsiTheme="majorHAnsi" w:cstheme="majorHAnsi"/>
          <w:b/>
          <w:bCs/>
          <w:sz w:val="24"/>
          <w:lang w:val="pl-PL"/>
        </w:rPr>
        <w:t>Wykryć wymienione ECU</w:t>
      </w:r>
      <w:r w:rsidRPr="00186D11">
        <w:rPr>
          <w:rFonts w:asciiTheme="majorHAnsi" w:hAnsiTheme="majorHAnsi" w:cstheme="majorHAnsi"/>
          <w:sz w:val="24"/>
          <w:lang w:val="pl-PL"/>
        </w:rPr>
        <w:t> – porównanie numerów seryjnych ECU z listą referencyjną</w:t>
      </w:r>
    </w:p>
    <w:p w14:paraId="31B488E6" w14:textId="77777777" w:rsidR="00186D11" w:rsidRPr="00186D11" w:rsidRDefault="00186D11" w:rsidP="00186D11">
      <w:pPr>
        <w:numPr>
          <w:ilvl w:val="0"/>
          <w:numId w:val="95"/>
        </w:numPr>
        <w:tabs>
          <w:tab w:val="left" w:pos="3010"/>
        </w:tabs>
        <w:rPr>
          <w:rFonts w:asciiTheme="majorHAnsi" w:hAnsiTheme="majorHAnsi" w:cstheme="majorHAnsi"/>
          <w:sz w:val="24"/>
          <w:lang w:val="pl-PL"/>
        </w:rPr>
      </w:pPr>
      <w:r w:rsidRPr="00186D11">
        <w:rPr>
          <w:rFonts w:asciiTheme="majorHAnsi" w:hAnsiTheme="majorHAnsi" w:cstheme="majorHAnsi"/>
          <w:b/>
          <w:bCs/>
          <w:sz w:val="24"/>
          <w:lang w:val="pl-PL"/>
        </w:rPr>
        <w:t>Odczytać/zapisać SVT Target</w:t>
      </w:r>
    </w:p>
    <w:p w14:paraId="75F4B50B" w14:textId="77777777" w:rsidR="00186D11" w:rsidRPr="00186D11" w:rsidRDefault="00186D11" w:rsidP="00186D11">
      <w:pPr>
        <w:numPr>
          <w:ilvl w:val="0"/>
          <w:numId w:val="95"/>
        </w:numPr>
        <w:tabs>
          <w:tab w:val="left" w:pos="3010"/>
        </w:tabs>
        <w:rPr>
          <w:rFonts w:asciiTheme="majorHAnsi" w:hAnsiTheme="majorHAnsi" w:cstheme="majorHAnsi"/>
          <w:sz w:val="24"/>
          <w:lang w:val="pl-PL"/>
        </w:rPr>
      </w:pPr>
      <w:r w:rsidRPr="00186D11">
        <w:rPr>
          <w:rFonts w:asciiTheme="majorHAnsi" w:hAnsiTheme="majorHAnsi" w:cstheme="majorHAnsi"/>
          <w:b/>
          <w:bCs/>
          <w:sz w:val="24"/>
          <w:lang w:val="pl-PL"/>
        </w:rPr>
        <w:t xml:space="preserve">Wygenerować SVT </w:t>
      </w:r>
      <w:proofErr w:type="spellStart"/>
      <w:r w:rsidRPr="00186D11">
        <w:rPr>
          <w:rFonts w:asciiTheme="majorHAnsi" w:hAnsiTheme="majorHAnsi" w:cstheme="majorHAnsi"/>
          <w:b/>
          <w:bCs/>
          <w:sz w:val="24"/>
          <w:lang w:val="pl-PL"/>
        </w:rPr>
        <w:t>Actual</w:t>
      </w:r>
      <w:proofErr w:type="spellEnd"/>
      <w:r w:rsidRPr="00186D11">
        <w:rPr>
          <w:rFonts w:asciiTheme="majorHAnsi" w:hAnsiTheme="majorHAnsi" w:cstheme="majorHAnsi"/>
          <w:sz w:val="24"/>
          <w:lang w:val="pl-PL"/>
        </w:rPr>
        <w:t> na podstawie SVK</w:t>
      </w:r>
    </w:p>
    <w:p w14:paraId="47D270DD" w14:textId="77777777" w:rsidR="00186D11" w:rsidRPr="00186D11" w:rsidRDefault="00186D11" w:rsidP="00186D11">
      <w:pPr>
        <w:numPr>
          <w:ilvl w:val="0"/>
          <w:numId w:val="95"/>
        </w:numPr>
        <w:tabs>
          <w:tab w:val="left" w:pos="3010"/>
        </w:tabs>
        <w:rPr>
          <w:rFonts w:asciiTheme="majorHAnsi" w:hAnsiTheme="majorHAnsi" w:cstheme="majorHAnsi"/>
          <w:sz w:val="24"/>
          <w:lang w:val="pl-PL"/>
        </w:rPr>
      </w:pPr>
      <w:r w:rsidRPr="00186D11">
        <w:rPr>
          <w:rFonts w:asciiTheme="majorHAnsi" w:hAnsiTheme="majorHAnsi" w:cstheme="majorHAnsi"/>
          <w:b/>
          <w:bCs/>
          <w:sz w:val="24"/>
          <w:lang w:val="pl-PL"/>
        </w:rPr>
        <w:t>Odczytać VIN</w:t>
      </w:r>
      <w:r w:rsidRPr="00186D11">
        <w:rPr>
          <w:rFonts w:asciiTheme="majorHAnsi" w:hAnsiTheme="majorHAnsi" w:cstheme="majorHAnsi"/>
          <w:sz w:val="24"/>
          <w:lang w:val="pl-PL"/>
        </w:rPr>
        <w:t> z jednostki Master</w:t>
      </w:r>
    </w:p>
    <w:p w14:paraId="6F40B083" w14:textId="77777777" w:rsidR="00186D11" w:rsidRPr="00186D11" w:rsidRDefault="00186D11" w:rsidP="00186D11">
      <w:pPr>
        <w:tabs>
          <w:tab w:val="left" w:pos="3010"/>
        </w:tabs>
        <w:rPr>
          <w:rFonts w:asciiTheme="majorHAnsi" w:hAnsiTheme="majorHAnsi" w:cstheme="majorHAnsi"/>
          <w:sz w:val="24"/>
          <w:lang w:val="pl-PL"/>
        </w:rPr>
      </w:pPr>
      <w:r w:rsidRPr="00186D11">
        <w:rPr>
          <w:rFonts w:asciiTheme="majorHAnsi" w:hAnsiTheme="majorHAnsi" w:cstheme="majorHAnsi"/>
          <w:sz w:val="24"/>
          <w:lang w:val="pl-PL"/>
        </w:rPr>
        <w:pict w14:anchorId="09B6898B">
          <v:rect id="_x0000_i1666" style="width:8in;height:0" o:hrpct="0" o:hralign="center" o:hrstd="t" o:hr="t" fillcolor="#a0a0a0" stroked="f"/>
        </w:pict>
      </w:r>
    </w:p>
    <w:p w14:paraId="1FC096D1" w14:textId="77777777" w:rsidR="00186D11" w:rsidRPr="00186D11" w:rsidRDefault="00186D11" w:rsidP="00186D11">
      <w:pPr>
        <w:tabs>
          <w:tab w:val="left" w:pos="3010"/>
        </w:tabs>
        <w:rPr>
          <w:rFonts w:asciiTheme="majorHAnsi" w:hAnsiTheme="majorHAnsi" w:cstheme="majorHAnsi"/>
          <w:b/>
          <w:bCs/>
          <w:sz w:val="24"/>
          <w:lang w:val="pl-PL"/>
        </w:rPr>
      </w:pPr>
      <w:r w:rsidRPr="00186D11">
        <w:rPr>
          <w:rFonts w:asciiTheme="majorHAnsi" w:hAnsiTheme="majorHAnsi" w:cstheme="majorHAnsi"/>
          <w:b/>
          <w:bCs/>
          <w:sz w:val="24"/>
          <w:lang w:val="pl-PL"/>
        </w:rPr>
        <w:t>11.3. Backup – Jednostka zapasowa VCM</w:t>
      </w:r>
    </w:p>
    <w:p w14:paraId="3A6681E7" w14:textId="77777777" w:rsidR="00186D11" w:rsidRPr="00186D11" w:rsidRDefault="00186D11" w:rsidP="00186D11">
      <w:pPr>
        <w:numPr>
          <w:ilvl w:val="0"/>
          <w:numId w:val="96"/>
        </w:numPr>
        <w:tabs>
          <w:tab w:val="left" w:pos="3010"/>
        </w:tabs>
        <w:rPr>
          <w:rFonts w:asciiTheme="majorHAnsi" w:hAnsiTheme="majorHAnsi" w:cstheme="majorHAnsi"/>
          <w:sz w:val="24"/>
          <w:lang w:val="pl-PL"/>
        </w:rPr>
      </w:pPr>
      <w:r w:rsidRPr="00186D11">
        <w:rPr>
          <w:rFonts w:asciiTheme="majorHAnsi" w:hAnsiTheme="majorHAnsi" w:cstheme="majorHAnsi"/>
          <w:sz w:val="24"/>
          <w:lang w:val="pl-PL"/>
        </w:rPr>
        <w:t>Funkcje:</w:t>
      </w:r>
    </w:p>
    <w:p w14:paraId="09925AAE" w14:textId="77777777" w:rsidR="00186D11" w:rsidRPr="00186D11" w:rsidRDefault="00186D11" w:rsidP="00186D11">
      <w:pPr>
        <w:numPr>
          <w:ilvl w:val="0"/>
          <w:numId w:val="96"/>
        </w:numPr>
        <w:tabs>
          <w:tab w:val="left" w:pos="3010"/>
        </w:tabs>
        <w:rPr>
          <w:rFonts w:asciiTheme="majorHAnsi" w:hAnsiTheme="majorHAnsi" w:cstheme="majorHAnsi"/>
          <w:sz w:val="24"/>
          <w:lang w:val="pl-PL"/>
        </w:rPr>
      </w:pPr>
      <w:r w:rsidRPr="00186D11">
        <w:rPr>
          <w:rFonts w:asciiTheme="majorHAnsi" w:hAnsiTheme="majorHAnsi" w:cstheme="majorHAnsi"/>
          <w:b/>
          <w:bCs/>
          <w:sz w:val="24"/>
          <w:lang w:val="pl-PL"/>
        </w:rPr>
        <w:t>Odczyt/zapis danych backupowych</w:t>
      </w:r>
      <w:r w:rsidRPr="00186D11">
        <w:rPr>
          <w:rFonts w:asciiTheme="majorHAnsi" w:hAnsiTheme="majorHAnsi" w:cstheme="majorHAnsi"/>
          <w:sz w:val="24"/>
          <w:lang w:val="pl-PL"/>
        </w:rPr>
        <w:t> (FA, FP, SVT Target, I-Step) z/do CAS (Backup Partner)</w:t>
      </w:r>
    </w:p>
    <w:p w14:paraId="4EAD7DEE" w14:textId="77777777" w:rsidR="00186D11" w:rsidRPr="00186D11" w:rsidRDefault="00186D11" w:rsidP="00186D11">
      <w:pPr>
        <w:numPr>
          <w:ilvl w:val="0"/>
          <w:numId w:val="96"/>
        </w:numPr>
        <w:tabs>
          <w:tab w:val="left" w:pos="3010"/>
        </w:tabs>
        <w:rPr>
          <w:rFonts w:asciiTheme="majorHAnsi" w:hAnsiTheme="majorHAnsi" w:cstheme="majorHAnsi"/>
          <w:sz w:val="24"/>
          <w:lang w:val="pl-PL"/>
        </w:rPr>
      </w:pPr>
      <w:r w:rsidRPr="00186D11">
        <w:rPr>
          <w:rFonts w:asciiTheme="majorHAnsi" w:hAnsiTheme="majorHAnsi" w:cstheme="majorHAnsi"/>
          <w:b/>
          <w:bCs/>
          <w:sz w:val="24"/>
          <w:lang w:val="pl-PL"/>
        </w:rPr>
        <w:t>Synchronizacja danych z Mastera do Backup</w:t>
      </w:r>
      <w:r w:rsidRPr="00186D11">
        <w:rPr>
          <w:rFonts w:asciiTheme="majorHAnsi" w:hAnsiTheme="majorHAnsi" w:cstheme="majorHAnsi"/>
          <w:sz w:val="24"/>
          <w:lang w:val="pl-PL"/>
        </w:rPr>
        <w:t> i odwrotnie</w:t>
      </w:r>
    </w:p>
    <w:p w14:paraId="70C5008E" w14:textId="77777777" w:rsidR="00186D11" w:rsidRPr="00186D11" w:rsidRDefault="00186D11" w:rsidP="00186D11">
      <w:pPr>
        <w:numPr>
          <w:ilvl w:val="0"/>
          <w:numId w:val="96"/>
        </w:numPr>
        <w:tabs>
          <w:tab w:val="left" w:pos="3010"/>
        </w:tabs>
        <w:rPr>
          <w:rFonts w:asciiTheme="majorHAnsi" w:hAnsiTheme="majorHAnsi" w:cstheme="majorHAnsi"/>
          <w:sz w:val="24"/>
          <w:lang w:val="pl-PL"/>
        </w:rPr>
      </w:pPr>
      <w:r w:rsidRPr="00186D11">
        <w:rPr>
          <w:rFonts w:asciiTheme="majorHAnsi" w:hAnsiTheme="majorHAnsi" w:cstheme="majorHAnsi"/>
          <w:b/>
          <w:bCs/>
          <w:sz w:val="24"/>
          <w:lang w:val="pl-PL"/>
        </w:rPr>
        <w:t>Odczyt/zapis VIN</w:t>
      </w:r>
      <w:r w:rsidRPr="00186D11">
        <w:rPr>
          <w:rFonts w:asciiTheme="majorHAnsi" w:hAnsiTheme="majorHAnsi" w:cstheme="majorHAnsi"/>
          <w:sz w:val="24"/>
          <w:lang w:val="pl-PL"/>
        </w:rPr>
        <w:t> z/do CAS</w:t>
      </w:r>
    </w:p>
    <w:p w14:paraId="50B33368" w14:textId="77777777" w:rsidR="00186D11" w:rsidRPr="00186D11" w:rsidRDefault="00186D11" w:rsidP="00186D11">
      <w:pPr>
        <w:numPr>
          <w:ilvl w:val="0"/>
          <w:numId w:val="96"/>
        </w:numPr>
        <w:tabs>
          <w:tab w:val="left" w:pos="3010"/>
        </w:tabs>
        <w:rPr>
          <w:rFonts w:asciiTheme="majorHAnsi" w:hAnsiTheme="majorHAnsi" w:cstheme="majorHAnsi"/>
          <w:sz w:val="24"/>
          <w:lang w:val="pl-PL"/>
        </w:rPr>
      </w:pPr>
      <w:r w:rsidRPr="00186D11">
        <w:rPr>
          <w:rFonts w:asciiTheme="majorHAnsi" w:hAnsiTheme="majorHAnsi" w:cstheme="majorHAnsi"/>
          <w:b/>
          <w:bCs/>
          <w:sz w:val="24"/>
          <w:lang w:val="pl-PL"/>
        </w:rPr>
        <w:t>Aktualizacja VIN w Backup</w:t>
      </w:r>
      <w:r w:rsidRPr="00186D11">
        <w:rPr>
          <w:rFonts w:asciiTheme="majorHAnsi" w:hAnsiTheme="majorHAnsi" w:cstheme="majorHAnsi"/>
          <w:sz w:val="24"/>
          <w:lang w:val="pl-PL"/>
        </w:rPr>
        <w:t> na podstawie VIN z Mastera</w:t>
      </w:r>
    </w:p>
    <w:p w14:paraId="05C8054F" w14:textId="77777777" w:rsidR="00186D11" w:rsidRPr="00186D11" w:rsidRDefault="00186D11" w:rsidP="00186D11">
      <w:pPr>
        <w:numPr>
          <w:ilvl w:val="0"/>
          <w:numId w:val="96"/>
        </w:numPr>
        <w:tabs>
          <w:tab w:val="left" w:pos="3010"/>
        </w:tabs>
        <w:rPr>
          <w:rFonts w:asciiTheme="majorHAnsi" w:hAnsiTheme="majorHAnsi" w:cstheme="majorHAnsi"/>
          <w:sz w:val="24"/>
          <w:lang w:val="pl-PL"/>
        </w:rPr>
      </w:pPr>
      <w:r w:rsidRPr="00186D11">
        <w:rPr>
          <w:rFonts w:ascii="Segoe UI Emoji" w:hAnsi="Segoe UI Emoji" w:cs="Segoe UI Emoji"/>
          <w:sz w:val="24"/>
          <w:lang w:val="pl-PL"/>
        </w:rPr>
        <w:t>🔹</w:t>
      </w:r>
      <w:r w:rsidRPr="00186D11">
        <w:rPr>
          <w:rFonts w:asciiTheme="majorHAnsi" w:hAnsiTheme="majorHAnsi" w:cstheme="majorHAnsi"/>
          <w:sz w:val="24"/>
          <w:lang w:val="pl-PL"/>
        </w:rPr>
        <w:t xml:space="preserve"> Wymiana ECU jest wykrywana przez porównanie numerów seryjnych – różnice oznaczają wymianę.</w:t>
      </w:r>
    </w:p>
    <w:p w14:paraId="65806A15" w14:textId="77777777" w:rsidR="00186D11" w:rsidRPr="00186D11" w:rsidRDefault="00186D11" w:rsidP="00186D11">
      <w:pPr>
        <w:tabs>
          <w:tab w:val="left" w:pos="3010"/>
        </w:tabs>
        <w:rPr>
          <w:rFonts w:asciiTheme="majorHAnsi" w:hAnsiTheme="majorHAnsi" w:cstheme="majorHAnsi"/>
          <w:sz w:val="24"/>
          <w:lang w:val="pl-PL"/>
        </w:rPr>
      </w:pPr>
      <w:r w:rsidRPr="00186D11">
        <w:rPr>
          <w:rFonts w:asciiTheme="majorHAnsi" w:hAnsiTheme="majorHAnsi" w:cstheme="majorHAnsi"/>
          <w:sz w:val="24"/>
          <w:lang w:val="pl-PL"/>
        </w:rPr>
        <w:pict w14:anchorId="3AC75AE9">
          <v:rect id="_x0000_i1667" style="width:8in;height:0" o:hrpct="0" o:hralign="center" o:hrstd="t" o:hr="t" fillcolor="#a0a0a0" stroked="f"/>
        </w:pict>
      </w:r>
    </w:p>
    <w:p w14:paraId="0A72A54A" w14:textId="77777777" w:rsidR="00186D11" w:rsidRPr="00186D11" w:rsidRDefault="00186D11" w:rsidP="00186D11">
      <w:pPr>
        <w:tabs>
          <w:tab w:val="left" w:pos="3010"/>
        </w:tabs>
        <w:rPr>
          <w:rFonts w:asciiTheme="majorHAnsi" w:hAnsiTheme="majorHAnsi" w:cstheme="majorHAnsi"/>
          <w:b/>
          <w:bCs/>
          <w:sz w:val="24"/>
          <w:lang w:val="pl-PL"/>
        </w:rPr>
      </w:pPr>
      <w:r w:rsidRPr="00186D11">
        <w:rPr>
          <w:rFonts w:asciiTheme="majorHAnsi" w:hAnsiTheme="majorHAnsi" w:cstheme="majorHAnsi"/>
          <w:b/>
          <w:bCs/>
          <w:sz w:val="24"/>
          <w:lang w:val="pl-PL"/>
        </w:rPr>
        <w:t>11.4. VCM Info &amp; Status</w:t>
      </w:r>
    </w:p>
    <w:p w14:paraId="6B3BAC72" w14:textId="77777777" w:rsidR="00186D11" w:rsidRPr="00186D11" w:rsidRDefault="00186D11" w:rsidP="00186D11">
      <w:pPr>
        <w:numPr>
          <w:ilvl w:val="0"/>
          <w:numId w:val="96"/>
        </w:numPr>
        <w:tabs>
          <w:tab w:val="left" w:pos="3010"/>
        </w:tabs>
        <w:rPr>
          <w:rFonts w:asciiTheme="majorHAnsi" w:hAnsiTheme="majorHAnsi" w:cstheme="majorHAnsi"/>
          <w:sz w:val="24"/>
          <w:lang w:val="pl-PL"/>
        </w:rPr>
      </w:pPr>
      <w:r w:rsidRPr="00186D11">
        <w:rPr>
          <w:rFonts w:asciiTheme="majorHAnsi" w:hAnsiTheme="majorHAnsi" w:cstheme="majorHAnsi"/>
          <w:sz w:val="24"/>
          <w:lang w:val="pl-PL"/>
        </w:rPr>
        <w:t>Funkcje:</w:t>
      </w:r>
    </w:p>
    <w:p w14:paraId="6B5383D4" w14:textId="77777777" w:rsidR="00186D11" w:rsidRPr="00186D11" w:rsidRDefault="00186D11" w:rsidP="00186D11">
      <w:pPr>
        <w:numPr>
          <w:ilvl w:val="0"/>
          <w:numId w:val="97"/>
        </w:numPr>
        <w:tabs>
          <w:tab w:val="left" w:pos="3010"/>
        </w:tabs>
        <w:rPr>
          <w:rFonts w:asciiTheme="majorHAnsi" w:hAnsiTheme="majorHAnsi" w:cstheme="majorHAnsi"/>
          <w:sz w:val="24"/>
          <w:lang w:val="pl-PL"/>
        </w:rPr>
      </w:pPr>
      <w:r w:rsidRPr="00186D11">
        <w:rPr>
          <w:rFonts w:asciiTheme="majorHAnsi" w:hAnsiTheme="majorHAnsi" w:cstheme="majorHAnsi"/>
          <w:b/>
          <w:bCs/>
          <w:sz w:val="24"/>
          <w:lang w:val="pl-PL"/>
        </w:rPr>
        <w:t>Odczyt wersji VCM</w:t>
      </w:r>
      <w:r w:rsidRPr="00186D11">
        <w:rPr>
          <w:rFonts w:asciiTheme="majorHAnsi" w:hAnsiTheme="majorHAnsi" w:cstheme="majorHAnsi"/>
          <w:sz w:val="24"/>
          <w:lang w:val="pl-PL"/>
        </w:rPr>
        <w:t> – tylko dla VCM SP25 i nowszych</w:t>
      </w:r>
    </w:p>
    <w:p w14:paraId="7DF543F0" w14:textId="77777777" w:rsidR="00186D11" w:rsidRPr="00186D11" w:rsidRDefault="00186D11" w:rsidP="00186D11">
      <w:pPr>
        <w:numPr>
          <w:ilvl w:val="0"/>
          <w:numId w:val="97"/>
        </w:numPr>
        <w:tabs>
          <w:tab w:val="left" w:pos="3010"/>
        </w:tabs>
        <w:rPr>
          <w:rFonts w:asciiTheme="majorHAnsi" w:hAnsiTheme="majorHAnsi" w:cstheme="majorHAnsi"/>
          <w:sz w:val="24"/>
          <w:lang w:val="pl-PL"/>
        </w:rPr>
      </w:pPr>
      <w:r w:rsidRPr="00186D11">
        <w:rPr>
          <w:rFonts w:asciiTheme="majorHAnsi" w:hAnsiTheme="majorHAnsi" w:cstheme="majorHAnsi"/>
          <w:b/>
          <w:bCs/>
          <w:sz w:val="24"/>
          <w:lang w:val="pl-PL"/>
        </w:rPr>
        <w:t>Odczyt statusu VCM</w:t>
      </w:r>
    </w:p>
    <w:p w14:paraId="453C4BFE" w14:textId="77777777" w:rsidR="00186D11" w:rsidRPr="00186D11" w:rsidRDefault="00186D11" w:rsidP="00186D11">
      <w:pPr>
        <w:numPr>
          <w:ilvl w:val="0"/>
          <w:numId w:val="97"/>
        </w:numPr>
        <w:tabs>
          <w:tab w:val="left" w:pos="3010"/>
        </w:tabs>
        <w:rPr>
          <w:rFonts w:asciiTheme="majorHAnsi" w:hAnsiTheme="majorHAnsi" w:cstheme="majorHAnsi"/>
          <w:sz w:val="24"/>
          <w:lang w:val="pl-PL"/>
        </w:rPr>
      </w:pPr>
      <w:r w:rsidRPr="00186D11">
        <w:rPr>
          <w:rFonts w:asciiTheme="majorHAnsi" w:hAnsiTheme="majorHAnsi" w:cstheme="majorHAnsi"/>
          <w:b/>
          <w:bCs/>
          <w:sz w:val="24"/>
          <w:lang w:val="pl-PL"/>
        </w:rPr>
        <w:t>Wybór celu (Master/Backup)</w:t>
      </w:r>
      <w:r w:rsidRPr="00186D11">
        <w:rPr>
          <w:rFonts w:asciiTheme="majorHAnsi" w:hAnsiTheme="majorHAnsi" w:cstheme="majorHAnsi"/>
          <w:sz w:val="24"/>
          <w:lang w:val="pl-PL"/>
        </w:rPr>
        <w:t> z listy rozwijanej</w:t>
      </w:r>
    </w:p>
    <w:p w14:paraId="3BEFE119" w14:textId="77777777" w:rsidR="00186D11" w:rsidRPr="00B50A6C" w:rsidRDefault="00186D11" w:rsidP="000D124B">
      <w:pPr>
        <w:tabs>
          <w:tab w:val="left" w:pos="3010"/>
        </w:tabs>
        <w:rPr>
          <w:rFonts w:asciiTheme="majorHAnsi" w:hAnsiTheme="majorHAnsi" w:cstheme="majorHAnsi"/>
          <w:sz w:val="24"/>
          <w:lang w:val="pl-PL"/>
        </w:rPr>
      </w:pPr>
    </w:p>
    <w:p w14:paraId="192DBF95" w14:textId="77777777" w:rsidR="007A0779" w:rsidRPr="007A0779" w:rsidRDefault="007A0779" w:rsidP="007A0779">
      <w:pPr>
        <w:tabs>
          <w:tab w:val="left" w:pos="3010"/>
        </w:tabs>
        <w:rPr>
          <w:rFonts w:asciiTheme="majorHAnsi" w:hAnsiTheme="majorHAnsi" w:cstheme="majorHAnsi"/>
          <w:b/>
          <w:bCs/>
          <w:sz w:val="24"/>
          <w:lang w:val="pl-PL"/>
        </w:rPr>
      </w:pPr>
      <w:r w:rsidRPr="007A0779">
        <w:rPr>
          <w:rFonts w:asciiTheme="majorHAnsi" w:hAnsiTheme="majorHAnsi" w:cstheme="majorHAnsi"/>
          <w:b/>
          <w:bCs/>
          <w:sz w:val="24"/>
          <w:lang w:val="pl-PL"/>
        </w:rPr>
        <w:t>Rozdział 12. KDS – Ochrona przed kradzieżą komponentów</w:t>
      </w:r>
    </w:p>
    <w:p w14:paraId="0B1B86DB" w14:textId="77777777" w:rsidR="007A0779" w:rsidRPr="007A0779" w:rsidRDefault="007A0779" w:rsidP="007A0779">
      <w:pPr>
        <w:numPr>
          <w:ilvl w:val="0"/>
          <w:numId w:val="103"/>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System KDS chroni wybrane komponenty pojazdu przed kradzieżą. Oprócz mechanicznych zabezpieczeń, wprowadzono elektroniczny system ochrony, który tworzy nierozerwalne powiązanie między pojazdem a komponentem.</w:t>
      </w:r>
    </w:p>
    <w:p w14:paraId="3A113D3A" w14:textId="77777777" w:rsidR="007A0779" w:rsidRPr="007A0779" w:rsidRDefault="007A0779" w:rsidP="007A0779">
      <w:pPr>
        <w:numPr>
          <w:ilvl w:val="0"/>
          <w:numId w:val="103"/>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Jeśli komponent zostanie wymieniony, ECU chronione przez KDS rozpoznają, że zostały zainstalowane w innym pojeździe. W zależności od komponentu, funkcjonalność może zostać ograniczona lub całkowicie wyłączona.</w:t>
      </w:r>
    </w:p>
    <w:p w14:paraId="4266A05A" w14:textId="77777777" w:rsidR="007A0779" w:rsidRPr="007A0779" w:rsidRDefault="007A0779" w:rsidP="007A0779">
      <w:pPr>
        <w:tabs>
          <w:tab w:val="left" w:pos="3010"/>
        </w:tabs>
        <w:rPr>
          <w:rFonts w:asciiTheme="majorHAnsi" w:hAnsiTheme="majorHAnsi" w:cstheme="majorHAnsi"/>
          <w:sz w:val="24"/>
          <w:lang w:val="pl-PL"/>
        </w:rPr>
      </w:pPr>
      <w:r w:rsidRPr="007A0779">
        <w:rPr>
          <w:rFonts w:asciiTheme="majorHAnsi" w:hAnsiTheme="majorHAnsi" w:cstheme="majorHAnsi"/>
          <w:sz w:val="24"/>
          <w:lang w:val="pl-PL"/>
        </w:rPr>
        <w:pict w14:anchorId="47DD6697">
          <v:rect id="_x0000_i1733" style="width:8in;height:0" o:hrpct="0" o:hralign="center" o:hrstd="t" o:hr="t" fillcolor="#a0a0a0" stroked="f"/>
        </w:pict>
      </w:r>
    </w:p>
    <w:p w14:paraId="76228511" w14:textId="77777777" w:rsidR="007A0779" w:rsidRPr="007A0779" w:rsidRDefault="007A0779" w:rsidP="007A0779">
      <w:pPr>
        <w:tabs>
          <w:tab w:val="left" w:pos="3010"/>
        </w:tabs>
        <w:rPr>
          <w:rFonts w:asciiTheme="majorHAnsi" w:hAnsiTheme="majorHAnsi" w:cstheme="majorHAnsi"/>
          <w:b/>
          <w:bCs/>
          <w:sz w:val="24"/>
          <w:lang w:val="pl-PL"/>
        </w:rPr>
      </w:pPr>
      <w:r w:rsidRPr="007A0779">
        <w:rPr>
          <w:rFonts w:asciiTheme="majorHAnsi" w:hAnsiTheme="majorHAnsi" w:cstheme="majorHAnsi"/>
          <w:b/>
          <w:bCs/>
          <w:sz w:val="24"/>
          <w:lang w:val="pl-PL"/>
        </w:rPr>
        <w:t>Proces ponownego powiązania (</w:t>
      </w:r>
      <w:proofErr w:type="spellStart"/>
      <w:r w:rsidRPr="007A0779">
        <w:rPr>
          <w:rFonts w:asciiTheme="majorHAnsi" w:hAnsiTheme="majorHAnsi" w:cstheme="majorHAnsi"/>
          <w:b/>
          <w:bCs/>
          <w:sz w:val="24"/>
          <w:lang w:val="pl-PL"/>
        </w:rPr>
        <w:t>Refurbish</w:t>
      </w:r>
      <w:proofErr w:type="spellEnd"/>
      <w:r w:rsidRPr="007A0779">
        <w:rPr>
          <w:rFonts w:asciiTheme="majorHAnsi" w:hAnsiTheme="majorHAnsi" w:cstheme="majorHAnsi"/>
          <w:b/>
          <w:bCs/>
          <w:sz w:val="24"/>
          <w:lang w:val="pl-PL"/>
        </w:rPr>
        <w:t>)</w:t>
      </w:r>
    </w:p>
    <w:p w14:paraId="2557DE5B" w14:textId="77777777" w:rsidR="007A0779" w:rsidRPr="007A0779" w:rsidRDefault="007A0779" w:rsidP="007A0779">
      <w:pPr>
        <w:numPr>
          <w:ilvl w:val="0"/>
          <w:numId w:val="103"/>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W przypadku wymiany jednostki sterującej (np. BCP – jednostka główna KDS) lub instalacji nowego/używanego komponentu, konieczne jest ponowne powiązanie ECU z pojazdem.</w:t>
      </w:r>
    </w:p>
    <w:p w14:paraId="36FA023B" w14:textId="77777777" w:rsidR="007A0779" w:rsidRPr="007A0779" w:rsidRDefault="007A0779" w:rsidP="007A0779">
      <w:pPr>
        <w:numPr>
          <w:ilvl w:val="0"/>
          <w:numId w:val="103"/>
        </w:numPr>
        <w:tabs>
          <w:tab w:val="left" w:pos="3010"/>
        </w:tabs>
        <w:rPr>
          <w:rFonts w:asciiTheme="majorHAnsi" w:hAnsiTheme="majorHAnsi" w:cstheme="majorHAnsi"/>
          <w:sz w:val="24"/>
          <w:lang w:val="pl-PL"/>
        </w:rPr>
      </w:pPr>
      <w:r w:rsidRPr="007A0779">
        <w:rPr>
          <w:rFonts w:ascii="Segoe UI Emoji" w:hAnsi="Segoe UI Emoji" w:cs="Segoe UI Emoji"/>
          <w:sz w:val="24"/>
          <w:lang w:val="pl-PL"/>
        </w:rPr>
        <w:t>🔐</w:t>
      </w:r>
      <w:r w:rsidRPr="007A0779">
        <w:rPr>
          <w:rFonts w:asciiTheme="majorHAnsi" w:hAnsiTheme="majorHAnsi" w:cstheme="majorHAnsi"/>
          <w:sz w:val="24"/>
          <w:lang w:val="pl-PL"/>
        </w:rPr>
        <w:t xml:space="preserve"> Proces ten wymaga autoryzacji ze strony BMW oraz użycia bezpiecznego </w:t>
      </w:r>
      <w:proofErr w:type="spellStart"/>
      <w:r w:rsidRPr="007A0779">
        <w:rPr>
          <w:rFonts w:asciiTheme="majorHAnsi" w:hAnsiTheme="majorHAnsi" w:cstheme="majorHAnsi"/>
          <w:sz w:val="24"/>
          <w:lang w:val="pl-PL"/>
        </w:rPr>
        <w:t>tokena</w:t>
      </w:r>
      <w:proofErr w:type="spellEnd"/>
      <w:r w:rsidRPr="007A0779">
        <w:rPr>
          <w:rFonts w:asciiTheme="majorHAnsi" w:hAnsiTheme="majorHAnsi" w:cstheme="majorHAnsi"/>
          <w:sz w:val="24"/>
          <w:lang w:val="pl-PL"/>
        </w:rPr>
        <w:t>.</w:t>
      </w:r>
    </w:p>
    <w:p w14:paraId="30345B9D" w14:textId="77777777" w:rsidR="007A0779" w:rsidRPr="007A0779" w:rsidRDefault="007A0779" w:rsidP="007A0779">
      <w:pPr>
        <w:tabs>
          <w:tab w:val="left" w:pos="3010"/>
        </w:tabs>
        <w:rPr>
          <w:rFonts w:asciiTheme="majorHAnsi" w:hAnsiTheme="majorHAnsi" w:cstheme="majorHAnsi"/>
          <w:sz w:val="24"/>
          <w:lang w:val="pl-PL"/>
        </w:rPr>
      </w:pPr>
      <w:r w:rsidRPr="007A0779">
        <w:rPr>
          <w:rFonts w:asciiTheme="majorHAnsi" w:hAnsiTheme="majorHAnsi" w:cstheme="majorHAnsi"/>
          <w:sz w:val="24"/>
          <w:lang w:val="pl-PL"/>
        </w:rPr>
        <w:pict w14:anchorId="13B584BA">
          <v:rect id="_x0000_i1734" style="width:8in;height:0" o:hrpct="0" o:hralign="center" o:hrstd="t" o:hr="t" fillcolor="#a0a0a0" stroked="f"/>
        </w:pict>
      </w:r>
    </w:p>
    <w:p w14:paraId="63AB6921" w14:textId="77777777" w:rsidR="007A0779" w:rsidRPr="007A0779" w:rsidRDefault="007A0779" w:rsidP="007A0779">
      <w:pPr>
        <w:tabs>
          <w:tab w:val="left" w:pos="3010"/>
        </w:tabs>
        <w:rPr>
          <w:rFonts w:asciiTheme="majorHAnsi" w:hAnsiTheme="majorHAnsi" w:cstheme="majorHAnsi"/>
          <w:b/>
          <w:bCs/>
          <w:sz w:val="24"/>
          <w:lang w:val="pl-PL"/>
        </w:rPr>
      </w:pPr>
      <w:r w:rsidRPr="007A0779">
        <w:rPr>
          <w:rFonts w:asciiTheme="majorHAnsi" w:hAnsiTheme="majorHAnsi" w:cstheme="majorHAnsi"/>
          <w:b/>
          <w:bCs/>
          <w:sz w:val="24"/>
          <w:lang w:val="pl-PL"/>
        </w:rPr>
        <w:t>12.1. KDS – Tryb rozszerzony (KDS Extended)</w:t>
      </w:r>
    </w:p>
    <w:p w14:paraId="41ED01B0" w14:textId="77777777" w:rsidR="007A0779" w:rsidRPr="007A0779" w:rsidRDefault="007A0779" w:rsidP="007A0779">
      <w:pPr>
        <w:numPr>
          <w:ilvl w:val="0"/>
          <w:numId w:val="103"/>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 xml:space="preserve">Obsługuje systemy KDS 2.0 i 2.5, oparte na zestawach bezpiecznych </w:t>
      </w:r>
      <w:proofErr w:type="spellStart"/>
      <w:r w:rsidRPr="007A0779">
        <w:rPr>
          <w:rFonts w:asciiTheme="majorHAnsi" w:hAnsiTheme="majorHAnsi" w:cstheme="majorHAnsi"/>
          <w:sz w:val="24"/>
          <w:lang w:val="pl-PL"/>
        </w:rPr>
        <w:t>tokenów</w:t>
      </w:r>
      <w:proofErr w:type="spellEnd"/>
      <w:r w:rsidRPr="007A0779">
        <w:rPr>
          <w:rFonts w:asciiTheme="majorHAnsi" w:hAnsiTheme="majorHAnsi" w:cstheme="majorHAnsi"/>
          <w:sz w:val="24"/>
          <w:lang w:val="pl-PL"/>
        </w:rPr>
        <w:t>.</w:t>
      </w:r>
    </w:p>
    <w:p w14:paraId="3C668997" w14:textId="77777777" w:rsidR="007A0779" w:rsidRPr="007A0779" w:rsidRDefault="007A0779" w:rsidP="007A0779">
      <w:pPr>
        <w:tabs>
          <w:tab w:val="left" w:pos="3010"/>
        </w:tabs>
        <w:rPr>
          <w:rFonts w:asciiTheme="majorHAnsi" w:hAnsiTheme="majorHAnsi" w:cstheme="majorHAnsi"/>
          <w:b/>
          <w:bCs/>
          <w:sz w:val="24"/>
          <w:lang w:val="pl-PL"/>
        </w:rPr>
      </w:pPr>
      <w:r w:rsidRPr="007A0779">
        <w:rPr>
          <w:rFonts w:asciiTheme="majorHAnsi" w:hAnsiTheme="majorHAnsi" w:cstheme="majorHAnsi"/>
          <w:b/>
          <w:bCs/>
          <w:sz w:val="24"/>
          <w:lang w:val="pl-PL"/>
        </w:rPr>
        <w:t>Wymagania:</w:t>
      </w:r>
    </w:p>
    <w:p w14:paraId="44B938BA" w14:textId="77777777" w:rsidR="007A0779" w:rsidRPr="007A0779" w:rsidRDefault="007A0779" w:rsidP="007A0779">
      <w:pPr>
        <w:numPr>
          <w:ilvl w:val="0"/>
          <w:numId w:val="98"/>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Komputer musi być podłączony do sieci BMW (intranet).</w:t>
      </w:r>
    </w:p>
    <w:p w14:paraId="10C20D5E" w14:textId="77777777" w:rsidR="007A0779" w:rsidRPr="007A0779" w:rsidRDefault="007A0779" w:rsidP="007A0779">
      <w:pPr>
        <w:numPr>
          <w:ilvl w:val="0"/>
          <w:numId w:val="98"/>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Musi być zaimportowany ważny certyfikat klienta E-</w:t>
      </w:r>
      <w:proofErr w:type="spellStart"/>
      <w:r w:rsidRPr="007A0779">
        <w:rPr>
          <w:rFonts w:asciiTheme="majorHAnsi" w:hAnsiTheme="majorHAnsi" w:cstheme="majorHAnsi"/>
          <w:sz w:val="24"/>
          <w:lang w:val="pl-PL"/>
        </w:rPr>
        <w:t>Sys</w:t>
      </w:r>
      <w:proofErr w:type="spellEnd"/>
      <w:r w:rsidRPr="007A0779">
        <w:rPr>
          <w:rFonts w:asciiTheme="majorHAnsi" w:hAnsiTheme="majorHAnsi" w:cstheme="majorHAnsi"/>
          <w:sz w:val="24"/>
          <w:lang w:val="pl-PL"/>
        </w:rPr>
        <w:t>.</w:t>
      </w:r>
    </w:p>
    <w:p w14:paraId="7F8781CC" w14:textId="77777777" w:rsidR="007A0779" w:rsidRPr="007A0779" w:rsidRDefault="007A0779" w:rsidP="007A0779">
      <w:pPr>
        <w:numPr>
          <w:ilvl w:val="0"/>
          <w:numId w:val="98"/>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 xml:space="preserve">Musi być skonfigurowany adres URL do </w:t>
      </w:r>
      <w:proofErr w:type="spellStart"/>
      <w:r w:rsidRPr="007A0779">
        <w:rPr>
          <w:rFonts w:asciiTheme="majorHAnsi" w:hAnsiTheme="majorHAnsi" w:cstheme="majorHAnsi"/>
          <w:sz w:val="24"/>
          <w:lang w:val="pl-PL"/>
        </w:rPr>
        <w:t>backendu</w:t>
      </w:r>
      <w:proofErr w:type="spellEnd"/>
      <w:r w:rsidRPr="007A0779">
        <w:rPr>
          <w:rFonts w:asciiTheme="majorHAnsi" w:hAnsiTheme="majorHAnsi" w:cstheme="majorHAnsi"/>
          <w:sz w:val="24"/>
          <w:lang w:val="pl-PL"/>
        </w:rPr>
        <w:t xml:space="preserve"> SFA.</w:t>
      </w:r>
    </w:p>
    <w:p w14:paraId="0C8B6739" w14:textId="77777777" w:rsidR="007A0779" w:rsidRPr="007A0779" w:rsidRDefault="007A0779" w:rsidP="007A0779">
      <w:pPr>
        <w:tabs>
          <w:tab w:val="left" w:pos="3010"/>
        </w:tabs>
        <w:rPr>
          <w:rFonts w:asciiTheme="majorHAnsi" w:hAnsiTheme="majorHAnsi" w:cstheme="majorHAnsi"/>
          <w:sz w:val="24"/>
          <w:lang w:val="pl-PL"/>
        </w:rPr>
      </w:pPr>
      <w:r w:rsidRPr="007A0779">
        <w:rPr>
          <w:rFonts w:asciiTheme="majorHAnsi" w:hAnsiTheme="majorHAnsi" w:cstheme="majorHAnsi"/>
          <w:sz w:val="24"/>
          <w:lang w:val="pl-PL"/>
        </w:rPr>
        <w:pict w14:anchorId="35B18D31">
          <v:rect id="_x0000_i1735" style="width:8in;height:0" o:hrpct="0" o:hralign="center" o:hrstd="t" o:hr="t" fillcolor="#a0a0a0" stroked="f"/>
        </w:pict>
      </w:r>
    </w:p>
    <w:p w14:paraId="5B03AFC6" w14:textId="77777777" w:rsidR="007A0779" w:rsidRPr="007A0779" w:rsidRDefault="007A0779" w:rsidP="007A0779">
      <w:pPr>
        <w:tabs>
          <w:tab w:val="left" w:pos="3010"/>
        </w:tabs>
        <w:rPr>
          <w:rFonts w:asciiTheme="majorHAnsi" w:hAnsiTheme="majorHAnsi" w:cstheme="majorHAnsi"/>
          <w:b/>
          <w:bCs/>
          <w:sz w:val="24"/>
          <w:lang w:val="pl-PL"/>
        </w:rPr>
      </w:pPr>
      <w:r w:rsidRPr="007A0779">
        <w:rPr>
          <w:rFonts w:asciiTheme="majorHAnsi" w:hAnsiTheme="majorHAnsi" w:cstheme="majorHAnsi"/>
          <w:b/>
          <w:bCs/>
          <w:sz w:val="24"/>
          <w:lang w:val="pl-PL"/>
        </w:rPr>
        <w:lastRenderedPageBreak/>
        <w:t>12.1.1. Szybkie sprawdzenie KDS (</w:t>
      </w:r>
      <w:proofErr w:type="spellStart"/>
      <w:r w:rsidRPr="007A0779">
        <w:rPr>
          <w:rFonts w:asciiTheme="majorHAnsi" w:hAnsiTheme="majorHAnsi" w:cstheme="majorHAnsi"/>
          <w:b/>
          <w:bCs/>
          <w:sz w:val="24"/>
          <w:lang w:val="pl-PL"/>
        </w:rPr>
        <w:t>Quick</w:t>
      </w:r>
      <w:proofErr w:type="spellEnd"/>
      <w:r w:rsidRPr="007A0779">
        <w:rPr>
          <w:rFonts w:asciiTheme="majorHAnsi" w:hAnsiTheme="majorHAnsi" w:cstheme="majorHAnsi"/>
          <w:b/>
          <w:bCs/>
          <w:sz w:val="24"/>
          <w:lang w:val="pl-PL"/>
        </w:rPr>
        <w:t xml:space="preserve"> </w:t>
      </w:r>
      <w:proofErr w:type="spellStart"/>
      <w:r w:rsidRPr="007A0779">
        <w:rPr>
          <w:rFonts w:asciiTheme="majorHAnsi" w:hAnsiTheme="majorHAnsi" w:cstheme="majorHAnsi"/>
          <w:b/>
          <w:bCs/>
          <w:sz w:val="24"/>
          <w:lang w:val="pl-PL"/>
        </w:rPr>
        <w:t>Check</w:t>
      </w:r>
      <w:proofErr w:type="spellEnd"/>
      <w:r w:rsidRPr="007A0779">
        <w:rPr>
          <w:rFonts w:asciiTheme="majorHAnsi" w:hAnsiTheme="majorHAnsi" w:cstheme="majorHAnsi"/>
          <w:b/>
          <w:bCs/>
          <w:sz w:val="24"/>
          <w:lang w:val="pl-PL"/>
        </w:rPr>
        <w:t>)</w:t>
      </w:r>
    </w:p>
    <w:p w14:paraId="377B365E" w14:textId="77777777" w:rsidR="007A0779" w:rsidRPr="007A0779" w:rsidRDefault="007A0779" w:rsidP="007A0779">
      <w:pPr>
        <w:numPr>
          <w:ilvl w:val="0"/>
          <w:numId w:val="103"/>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Przycisk „</w:t>
      </w:r>
      <w:proofErr w:type="spellStart"/>
      <w:r w:rsidRPr="007A0779">
        <w:rPr>
          <w:rFonts w:asciiTheme="majorHAnsi" w:hAnsiTheme="majorHAnsi" w:cstheme="majorHAnsi"/>
          <w:sz w:val="24"/>
          <w:lang w:val="pl-PL"/>
        </w:rPr>
        <w:t>Quick</w:t>
      </w:r>
      <w:proofErr w:type="spellEnd"/>
      <w:r w:rsidRPr="007A0779">
        <w:rPr>
          <w:rFonts w:asciiTheme="majorHAnsi" w:hAnsiTheme="majorHAnsi" w:cstheme="majorHAnsi"/>
          <w:sz w:val="24"/>
          <w:lang w:val="pl-PL"/>
        </w:rPr>
        <w:t xml:space="preserve"> </w:t>
      </w:r>
      <w:proofErr w:type="spellStart"/>
      <w:r w:rsidRPr="007A0779">
        <w:rPr>
          <w:rFonts w:asciiTheme="majorHAnsi" w:hAnsiTheme="majorHAnsi" w:cstheme="majorHAnsi"/>
          <w:sz w:val="24"/>
          <w:lang w:val="pl-PL"/>
        </w:rPr>
        <w:t>check</w:t>
      </w:r>
      <w:proofErr w:type="spellEnd"/>
      <w:r w:rsidRPr="007A0779">
        <w:rPr>
          <w:rFonts w:asciiTheme="majorHAnsi" w:hAnsiTheme="majorHAnsi" w:cstheme="majorHAnsi"/>
          <w:sz w:val="24"/>
          <w:lang w:val="pl-PL"/>
        </w:rPr>
        <w:t>” uruchamia kontrolę systemu KDS. Wynik może być jednym z poniższych:</w:t>
      </w:r>
    </w:p>
    <w:p w14:paraId="0CE17C28" w14:textId="77777777" w:rsidR="007A0779" w:rsidRPr="007A0779" w:rsidRDefault="007A0779" w:rsidP="007A0779">
      <w:pPr>
        <w:numPr>
          <w:ilvl w:val="0"/>
          <w:numId w:val="99"/>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MASTER_OK_CLIENT_OK</w:t>
      </w:r>
    </w:p>
    <w:p w14:paraId="4164D35D" w14:textId="77777777" w:rsidR="007A0779" w:rsidRPr="007A0779" w:rsidRDefault="007A0779" w:rsidP="007A0779">
      <w:pPr>
        <w:numPr>
          <w:ilvl w:val="0"/>
          <w:numId w:val="99"/>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MASTER_OK_CLIENT_INVALID</w:t>
      </w:r>
    </w:p>
    <w:p w14:paraId="540D5F8A" w14:textId="77777777" w:rsidR="007A0779" w:rsidRPr="007A0779" w:rsidRDefault="007A0779" w:rsidP="007A0779">
      <w:pPr>
        <w:numPr>
          <w:ilvl w:val="0"/>
          <w:numId w:val="99"/>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MASTER_INVALID_CLIENT_OK</w:t>
      </w:r>
    </w:p>
    <w:p w14:paraId="20171949" w14:textId="77777777" w:rsidR="007A0779" w:rsidRPr="007A0779" w:rsidRDefault="007A0779" w:rsidP="007A0779">
      <w:pPr>
        <w:numPr>
          <w:ilvl w:val="0"/>
          <w:numId w:val="99"/>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MASTER_INVALID_CLIENT_INVALID</w:t>
      </w:r>
    </w:p>
    <w:p w14:paraId="3131CB6E" w14:textId="77777777" w:rsidR="007A0779" w:rsidRPr="007A0779" w:rsidRDefault="007A0779" w:rsidP="007A0779">
      <w:pPr>
        <w:numPr>
          <w:ilvl w:val="0"/>
          <w:numId w:val="99"/>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ERROR_CLIENT_NOT_PAIRED</w:t>
      </w:r>
    </w:p>
    <w:p w14:paraId="5E56007E" w14:textId="77777777" w:rsidR="007A0779" w:rsidRPr="007A0779" w:rsidRDefault="007A0779" w:rsidP="007A0779">
      <w:pPr>
        <w:tabs>
          <w:tab w:val="left" w:pos="3010"/>
        </w:tabs>
        <w:rPr>
          <w:rFonts w:asciiTheme="majorHAnsi" w:hAnsiTheme="majorHAnsi" w:cstheme="majorHAnsi"/>
          <w:sz w:val="24"/>
          <w:lang w:val="pl-PL"/>
        </w:rPr>
      </w:pPr>
      <w:r w:rsidRPr="007A0779">
        <w:rPr>
          <w:rFonts w:asciiTheme="majorHAnsi" w:hAnsiTheme="majorHAnsi" w:cstheme="majorHAnsi"/>
          <w:sz w:val="24"/>
          <w:lang w:val="pl-PL"/>
        </w:rPr>
        <w:pict w14:anchorId="77825E6C">
          <v:rect id="_x0000_i1736" style="width:8in;height:0" o:hrpct="0" o:hralign="center" o:hrstd="t" o:hr="t" fillcolor="#a0a0a0" stroked="f"/>
        </w:pict>
      </w:r>
    </w:p>
    <w:p w14:paraId="245DD132" w14:textId="77777777" w:rsidR="007A0779" w:rsidRPr="007A0779" w:rsidRDefault="007A0779" w:rsidP="007A0779">
      <w:pPr>
        <w:tabs>
          <w:tab w:val="left" w:pos="3010"/>
        </w:tabs>
        <w:rPr>
          <w:rFonts w:asciiTheme="majorHAnsi" w:hAnsiTheme="majorHAnsi" w:cstheme="majorHAnsi"/>
          <w:b/>
          <w:bCs/>
          <w:sz w:val="24"/>
          <w:lang w:val="pl-PL"/>
        </w:rPr>
      </w:pPr>
      <w:r w:rsidRPr="007A0779">
        <w:rPr>
          <w:rFonts w:asciiTheme="majorHAnsi" w:hAnsiTheme="majorHAnsi" w:cstheme="majorHAnsi"/>
          <w:b/>
          <w:bCs/>
          <w:sz w:val="24"/>
          <w:lang w:val="pl-PL"/>
        </w:rPr>
        <w:t>12.1.2. Standardowe działania</w:t>
      </w:r>
    </w:p>
    <w:p w14:paraId="3E2F2276" w14:textId="77777777" w:rsidR="007A0779" w:rsidRPr="007A0779" w:rsidRDefault="007A0779" w:rsidP="007A0779">
      <w:pPr>
        <w:numPr>
          <w:ilvl w:val="0"/>
          <w:numId w:val="100"/>
        </w:numPr>
        <w:tabs>
          <w:tab w:val="left" w:pos="3010"/>
        </w:tabs>
        <w:rPr>
          <w:rFonts w:asciiTheme="majorHAnsi" w:hAnsiTheme="majorHAnsi" w:cstheme="majorHAnsi"/>
          <w:sz w:val="24"/>
          <w:lang w:val="pl-PL"/>
        </w:rPr>
      </w:pPr>
      <w:r w:rsidRPr="007A0779">
        <w:rPr>
          <w:rFonts w:asciiTheme="majorHAnsi" w:hAnsiTheme="majorHAnsi" w:cstheme="majorHAnsi"/>
          <w:b/>
          <w:bCs/>
          <w:sz w:val="24"/>
          <w:lang w:val="pl-PL"/>
        </w:rPr>
        <w:t>Read KDS</w:t>
      </w:r>
      <w:r w:rsidRPr="007A0779">
        <w:rPr>
          <w:rFonts w:asciiTheme="majorHAnsi" w:hAnsiTheme="majorHAnsi" w:cstheme="majorHAnsi"/>
          <w:sz w:val="24"/>
          <w:lang w:val="pl-PL"/>
        </w:rPr>
        <w:t> – odczyt całego systemu KDS.</w:t>
      </w:r>
    </w:p>
    <w:p w14:paraId="3149E4A8" w14:textId="77777777" w:rsidR="007A0779" w:rsidRPr="007A0779" w:rsidRDefault="007A0779" w:rsidP="007A0779">
      <w:pPr>
        <w:numPr>
          <w:ilvl w:val="0"/>
          <w:numId w:val="100"/>
        </w:numPr>
        <w:tabs>
          <w:tab w:val="left" w:pos="3010"/>
        </w:tabs>
        <w:rPr>
          <w:rFonts w:asciiTheme="majorHAnsi" w:hAnsiTheme="majorHAnsi" w:cstheme="majorHAnsi"/>
          <w:sz w:val="24"/>
          <w:lang w:val="pl-PL"/>
        </w:rPr>
      </w:pPr>
      <w:proofErr w:type="spellStart"/>
      <w:r w:rsidRPr="007A0779">
        <w:rPr>
          <w:rFonts w:asciiTheme="majorHAnsi" w:hAnsiTheme="majorHAnsi" w:cstheme="majorHAnsi"/>
          <w:b/>
          <w:bCs/>
          <w:sz w:val="24"/>
          <w:lang w:val="pl-PL"/>
        </w:rPr>
        <w:t>Refurbish</w:t>
      </w:r>
      <w:proofErr w:type="spellEnd"/>
      <w:r w:rsidRPr="007A0779">
        <w:rPr>
          <w:rFonts w:asciiTheme="majorHAnsi" w:hAnsiTheme="majorHAnsi" w:cstheme="majorHAnsi"/>
          <w:sz w:val="24"/>
          <w:lang w:val="pl-PL"/>
        </w:rPr>
        <w:t> – ponowne powiązanie wszystkich komponentów KDS (wymaga połączenia z intranetem BMW).</w:t>
      </w:r>
    </w:p>
    <w:p w14:paraId="7AD5C80F" w14:textId="77777777" w:rsidR="007A0779" w:rsidRPr="007A0779" w:rsidRDefault="007A0779" w:rsidP="007A0779">
      <w:pPr>
        <w:numPr>
          <w:ilvl w:val="0"/>
          <w:numId w:val="100"/>
        </w:numPr>
        <w:tabs>
          <w:tab w:val="left" w:pos="3010"/>
        </w:tabs>
        <w:rPr>
          <w:rFonts w:asciiTheme="majorHAnsi" w:hAnsiTheme="majorHAnsi" w:cstheme="majorHAnsi"/>
          <w:sz w:val="24"/>
          <w:lang w:val="pl-PL"/>
        </w:rPr>
      </w:pPr>
      <w:r w:rsidRPr="007A0779">
        <w:rPr>
          <w:rFonts w:asciiTheme="majorHAnsi" w:hAnsiTheme="majorHAnsi" w:cstheme="majorHAnsi"/>
          <w:b/>
          <w:bCs/>
          <w:sz w:val="24"/>
          <w:lang w:val="pl-PL"/>
        </w:rPr>
        <w:t>Zmiana trybu operacyjnego</w:t>
      </w:r>
      <w:r w:rsidRPr="007A0779">
        <w:rPr>
          <w:rFonts w:asciiTheme="majorHAnsi" w:hAnsiTheme="majorHAnsi" w:cstheme="majorHAnsi"/>
          <w:sz w:val="24"/>
          <w:lang w:val="pl-PL"/>
        </w:rPr>
        <w:t xml:space="preserve"> – zmiana trybu pracy ECU (np. AUDIT, OPEN). Wymaga certyfikatu klienta i połączenia z </w:t>
      </w:r>
      <w:proofErr w:type="spellStart"/>
      <w:r w:rsidRPr="007A0779">
        <w:rPr>
          <w:rFonts w:asciiTheme="majorHAnsi" w:hAnsiTheme="majorHAnsi" w:cstheme="majorHAnsi"/>
          <w:sz w:val="24"/>
          <w:lang w:val="pl-PL"/>
        </w:rPr>
        <w:t>backendem</w:t>
      </w:r>
      <w:proofErr w:type="spellEnd"/>
      <w:r w:rsidRPr="007A0779">
        <w:rPr>
          <w:rFonts w:asciiTheme="majorHAnsi" w:hAnsiTheme="majorHAnsi" w:cstheme="majorHAnsi"/>
          <w:sz w:val="24"/>
          <w:lang w:val="pl-PL"/>
        </w:rPr>
        <w:t>.</w:t>
      </w:r>
    </w:p>
    <w:p w14:paraId="7668EF24" w14:textId="77777777" w:rsidR="007A0779" w:rsidRPr="007A0779" w:rsidRDefault="007A0779" w:rsidP="007A0779">
      <w:pPr>
        <w:tabs>
          <w:tab w:val="left" w:pos="3010"/>
        </w:tabs>
        <w:rPr>
          <w:rFonts w:asciiTheme="majorHAnsi" w:hAnsiTheme="majorHAnsi" w:cstheme="majorHAnsi"/>
          <w:sz w:val="24"/>
          <w:lang w:val="pl-PL"/>
        </w:rPr>
      </w:pPr>
      <w:r w:rsidRPr="007A0779">
        <w:rPr>
          <w:rFonts w:asciiTheme="majorHAnsi" w:hAnsiTheme="majorHAnsi" w:cstheme="majorHAnsi"/>
          <w:sz w:val="24"/>
          <w:lang w:val="pl-PL"/>
        </w:rPr>
        <w:pict w14:anchorId="5F6D5C54">
          <v:rect id="_x0000_i1737" style="width:8in;height:0" o:hrpct="0" o:hralign="center" o:hrstd="t" o:hr="t" fillcolor="#a0a0a0" stroked="f"/>
        </w:pict>
      </w:r>
    </w:p>
    <w:p w14:paraId="32AB367C" w14:textId="77777777" w:rsidR="007A0779" w:rsidRPr="007A0779" w:rsidRDefault="007A0779" w:rsidP="007A0779">
      <w:pPr>
        <w:tabs>
          <w:tab w:val="left" w:pos="3010"/>
        </w:tabs>
        <w:rPr>
          <w:rFonts w:asciiTheme="majorHAnsi" w:hAnsiTheme="majorHAnsi" w:cstheme="majorHAnsi"/>
          <w:b/>
          <w:bCs/>
          <w:sz w:val="24"/>
          <w:lang w:val="pl-PL"/>
        </w:rPr>
      </w:pPr>
      <w:r w:rsidRPr="007A0779">
        <w:rPr>
          <w:rFonts w:asciiTheme="majorHAnsi" w:hAnsiTheme="majorHAnsi" w:cstheme="majorHAnsi"/>
          <w:b/>
          <w:bCs/>
          <w:sz w:val="24"/>
          <w:lang w:val="pl-PL"/>
        </w:rPr>
        <w:t>12.1.3. Działania rozszerzone</w:t>
      </w:r>
    </w:p>
    <w:p w14:paraId="6D55F701" w14:textId="77777777" w:rsidR="007A0779" w:rsidRPr="007A0779" w:rsidRDefault="007A0779" w:rsidP="007A0779">
      <w:pPr>
        <w:numPr>
          <w:ilvl w:val="0"/>
          <w:numId w:val="101"/>
        </w:numPr>
        <w:tabs>
          <w:tab w:val="left" w:pos="3010"/>
        </w:tabs>
        <w:rPr>
          <w:rFonts w:asciiTheme="majorHAnsi" w:hAnsiTheme="majorHAnsi" w:cstheme="majorHAnsi"/>
          <w:sz w:val="24"/>
          <w:lang w:val="pl-PL"/>
        </w:rPr>
      </w:pPr>
      <w:r w:rsidRPr="007A0779">
        <w:rPr>
          <w:rFonts w:asciiTheme="majorHAnsi" w:hAnsiTheme="majorHAnsi" w:cstheme="majorHAnsi"/>
          <w:b/>
          <w:bCs/>
          <w:sz w:val="24"/>
          <w:lang w:val="pl-PL"/>
        </w:rPr>
        <w:t xml:space="preserve">Generowanie pliku żądania </w:t>
      </w:r>
      <w:proofErr w:type="spellStart"/>
      <w:r w:rsidRPr="007A0779">
        <w:rPr>
          <w:rFonts w:asciiTheme="majorHAnsi" w:hAnsiTheme="majorHAnsi" w:cstheme="majorHAnsi"/>
          <w:b/>
          <w:bCs/>
          <w:sz w:val="24"/>
          <w:lang w:val="pl-PL"/>
        </w:rPr>
        <w:t>tokena</w:t>
      </w:r>
      <w:proofErr w:type="spellEnd"/>
      <w:r w:rsidRPr="007A0779">
        <w:rPr>
          <w:rFonts w:asciiTheme="majorHAnsi" w:hAnsiTheme="majorHAnsi" w:cstheme="majorHAnsi"/>
          <w:sz w:val="24"/>
          <w:lang w:val="pl-PL"/>
        </w:rPr>
        <w:t> – dla wybranych ECU lub całego systemu KDS.</w:t>
      </w:r>
    </w:p>
    <w:p w14:paraId="15F1D7E7" w14:textId="77777777" w:rsidR="007A0779" w:rsidRPr="007A0779" w:rsidRDefault="007A0779" w:rsidP="007A0779">
      <w:pPr>
        <w:numPr>
          <w:ilvl w:val="0"/>
          <w:numId w:val="101"/>
        </w:numPr>
        <w:tabs>
          <w:tab w:val="left" w:pos="3010"/>
        </w:tabs>
        <w:rPr>
          <w:rFonts w:asciiTheme="majorHAnsi" w:hAnsiTheme="majorHAnsi" w:cstheme="majorHAnsi"/>
          <w:sz w:val="24"/>
          <w:lang w:val="pl-PL"/>
        </w:rPr>
      </w:pPr>
      <w:r w:rsidRPr="007A0779">
        <w:rPr>
          <w:rFonts w:asciiTheme="majorHAnsi" w:hAnsiTheme="majorHAnsi" w:cstheme="majorHAnsi"/>
          <w:b/>
          <w:bCs/>
          <w:sz w:val="24"/>
          <w:lang w:val="pl-PL"/>
        </w:rPr>
        <w:t xml:space="preserve">Typy żądań </w:t>
      </w:r>
      <w:proofErr w:type="spellStart"/>
      <w:r w:rsidRPr="007A0779">
        <w:rPr>
          <w:rFonts w:asciiTheme="majorHAnsi" w:hAnsiTheme="majorHAnsi" w:cstheme="majorHAnsi"/>
          <w:b/>
          <w:bCs/>
          <w:sz w:val="24"/>
          <w:lang w:val="pl-PL"/>
        </w:rPr>
        <w:t>tokenów</w:t>
      </w:r>
      <w:proofErr w:type="spellEnd"/>
      <w:r w:rsidRPr="007A0779">
        <w:rPr>
          <w:rFonts w:asciiTheme="majorHAnsi" w:hAnsiTheme="majorHAnsi" w:cstheme="majorHAnsi"/>
          <w:sz w:val="24"/>
          <w:lang w:val="pl-PL"/>
        </w:rPr>
        <w:t>:</w:t>
      </w:r>
    </w:p>
    <w:p w14:paraId="79F47A2D" w14:textId="77777777" w:rsidR="007A0779" w:rsidRPr="007A0779" w:rsidRDefault="007A0779" w:rsidP="007A0779">
      <w:pPr>
        <w:numPr>
          <w:ilvl w:val="1"/>
          <w:numId w:val="101"/>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Re-</w:t>
      </w:r>
      <w:proofErr w:type="spellStart"/>
      <w:r w:rsidRPr="007A0779">
        <w:rPr>
          <w:rFonts w:asciiTheme="majorHAnsi" w:hAnsiTheme="majorHAnsi" w:cstheme="majorHAnsi"/>
          <w:sz w:val="24"/>
          <w:lang w:val="pl-PL"/>
        </w:rPr>
        <w:t>Pairing</w:t>
      </w:r>
      <w:proofErr w:type="spellEnd"/>
      <w:r w:rsidRPr="007A0779">
        <w:rPr>
          <w:rFonts w:asciiTheme="majorHAnsi" w:hAnsiTheme="majorHAnsi" w:cstheme="majorHAnsi"/>
          <w:sz w:val="24"/>
          <w:lang w:val="pl-PL"/>
        </w:rPr>
        <w:t xml:space="preserve"> (0x009C9C)</w:t>
      </w:r>
    </w:p>
    <w:p w14:paraId="33001892" w14:textId="77777777" w:rsidR="007A0779" w:rsidRPr="007A0779" w:rsidRDefault="007A0779" w:rsidP="007A0779">
      <w:pPr>
        <w:numPr>
          <w:ilvl w:val="1"/>
          <w:numId w:val="101"/>
        </w:numPr>
        <w:tabs>
          <w:tab w:val="left" w:pos="3010"/>
        </w:tabs>
        <w:rPr>
          <w:rFonts w:asciiTheme="majorHAnsi" w:hAnsiTheme="majorHAnsi" w:cstheme="majorHAnsi"/>
          <w:sz w:val="24"/>
          <w:lang w:val="pl-PL"/>
        </w:rPr>
      </w:pPr>
      <w:proofErr w:type="spellStart"/>
      <w:r w:rsidRPr="007A0779">
        <w:rPr>
          <w:rFonts w:asciiTheme="majorHAnsi" w:hAnsiTheme="majorHAnsi" w:cstheme="majorHAnsi"/>
          <w:sz w:val="24"/>
          <w:lang w:val="pl-PL"/>
        </w:rPr>
        <w:t>Remove</w:t>
      </w:r>
      <w:proofErr w:type="spellEnd"/>
      <w:r w:rsidRPr="007A0779">
        <w:rPr>
          <w:rFonts w:asciiTheme="majorHAnsi" w:hAnsiTheme="majorHAnsi" w:cstheme="majorHAnsi"/>
          <w:sz w:val="24"/>
          <w:lang w:val="pl-PL"/>
        </w:rPr>
        <w:t xml:space="preserve"> </w:t>
      </w:r>
      <w:proofErr w:type="spellStart"/>
      <w:r w:rsidRPr="007A0779">
        <w:rPr>
          <w:rFonts w:asciiTheme="majorHAnsi" w:hAnsiTheme="majorHAnsi" w:cstheme="majorHAnsi"/>
          <w:sz w:val="24"/>
          <w:lang w:val="pl-PL"/>
        </w:rPr>
        <w:t>client</w:t>
      </w:r>
      <w:proofErr w:type="spellEnd"/>
      <w:r w:rsidRPr="007A0779">
        <w:rPr>
          <w:rFonts w:asciiTheme="majorHAnsi" w:hAnsiTheme="majorHAnsi" w:cstheme="majorHAnsi"/>
          <w:sz w:val="24"/>
          <w:lang w:val="pl-PL"/>
        </w:rPr>
        <w:t xml:space="preserve"> </w:t>
      </w:r>
      <w:proofErr w:type="spellStart"/>
      <w:r w:rsidRPr="007A0779">
        <w:rPr>
          <w:rFonts w:asciiTheme="majorHAnsi" w:hAnsiTheme="majorHAnsi" w:cstheme="majorHAnsi"/>
          <w:sz w:val="24"/>
          <w:lang w:val="pl-PL"/>
        </w:rPr>
        <w:t>pairing</w:t>
      </w:r>
      <w:proofErr w:type="spellEnd"/>
      <w:r w:rsidRPr="007A0779">
        <w:rPr>
          <w:rFonts w:asciiTheme="majorHAnsi" w:hAnsiTheme="majorHAnsi" w:cstheme="majorHAnsi"/>
          <w:sz w:val="24"/>
          <w:lang w:val="pl-PL"/>
        </w:rPr>
        <w:t xml:space="preserve"> (0x00DC9D)</w:t>
      </w:r>
    </w:p>
    <w:p w14:paraId="25BB5535" w14:textId="77777777" w:rsidR="007A0779" w:rsidRPr="007A0779" w:rsidRDefault="007A0779" w:rsidP="007A0779">
      <w:pPr>
        <w:numPr>
          <w:ilvl w:val="1"/>
          <w:numId w:val="101"/>
        </w:numPr>
        <w:tabs>
          <w:tab w:val="left" w:pos="3010"/>
        </w:tabs>
        <w:rPr>
          <w:rFonts w:asciiTheme="majorHAnsi" w:hAnsiTheme="majorHAnsi" w:cstheme="majorHAnsi"/>
          <w:sz w:val="24"/>
          <w:lang w:val="pl-PL"/>
        </w:rPr>
      </w:pPr>
      <w:proofErr w:type="spellStart"/>
      <w:r w:rsidRPr="007A0779">
        <w:rPr>
          <w:rFonts w:asciiTheme="majorHAnsi" w:hAnsiTheme="majorHAnsi" w:cstheme="majorHAnsi"/>
          <w:sz w:val="24"/>
          <w:lang w:val="pl-PL"/>
        </w:rPr>
        <w:t>Remove</w:t>
      </w:r>
      <w:proofErr w:type="spellEnd"/>
      <w:r w:rsidRPr="007A0779">
        <w:rPr>
          <w:rFonts w:asciiTheme="majorHAnsi" w:hAnsiTheme="majorHAnsi" w:cstheme="majorHAnsi"/>
          <w:sz w:val="24"/>
          <w:lang w:val="pl-PL"/>
        </w:rPr>
        <w:t xml:space="preserve"> master </w:t>
      </w:r>
      <w:proofErr w:type="spellStart"/>
      <w:r w:rsidRPr="007A0779">
        <w:rPr>
          <w:rFonts w:asciiTheme="majorHAnsi" w:hAnsiTheme="majorHAnsi" w:cstheme="majorHAnsi"/>
          <w:sz w:val="24"/>
          <w:lang w:val="pl-PL"/>
        </w:rPr>
        <w:t>pairing</w:t>
      </w:r>
      <w:proofErr w:type="spellEnd"/>
      <w:r w:rsidRPr="007A0779">
        <w:rPr>
          <w:rFonts w:asciiTheme="majorHAnsi" w:hAnsiTheme="majorHAnsi" w:cstheme="majorHAnsi"/>
          <w:sz w:val="24"/>
          <w:lang w:val="pl-PL"/>
        </w:rPr>
        <w:t xml:space="preserve"> (0x00DCC9)</w:t>
      </w:r>
    </w:p>
    <w:p w14:paraId="1EC0A6A0" w14:textId="77777777" w:rsidR="007A0779" w:rsidRPr="007A0779" w:rsidRDefault="007A0779" w:rsidP="007A0779">
      <w:pPr>
        <w:numPr>
          <w:ilvl w:val="1"/>
          <w:numId w:val="101"/>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Tryb AUDIT (0x00AAFC)</w:t>
      </w:r>
    </w:p>
    <w:p w14:paraId="5FC50FD4" w14:textId="77777777" w:rsidR="007A0779" w:rsidRPr="007A0779" w:rsidRDefault="007A0779" w:rsidP="007A0779">
      <w:pPr>
        <w:numPr>
          <w:ilvl w:val="1"/>
          <w:numId w:val="101"/>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Tryb OPEN (0x00AAFC)</w:t>
      </w:r>
    </w:p>
    <w:p w14:paraId="25FD31B3" w14:textId="77777777" w:rsidR="007A0779" w:rsidRPr="007A0779" w:rsidRDefault="007A0779" w:rsidP="007A0779">
      <w:pPr>
        <w:numPr>
          <w:ilvl w:val="0"/>
          <w:numId w:val="101"/>
        </w:numPr>
        <w:tabs>
          <w:tab w:val="left" w:pos="3010"/>
        </w:tabs>
        <w:rPr>
          <w:rFonts w:asciiTheme="majorHAnsi" w:hAnsiTheme="majorHAnsi" w:cstheme="majorHAnsi"/>
          <w:sz w:val="24"/>
          <w:lang w:val="pl-PL"/>
        </w:rPr>
      </w:pPr>
      <w:r w:rsidRPr="007A0779">
        <w:rPr>
          <w:rFonts w:asciiTheme="majorHAnsi" w:hAnsiTheme="majorHAnsi" w:cstheme="majorHAnsi"/>
          <w:b/>
          <w:bCs/>
          <w:sz w:val="24"/>
          <w:lang w:val="pl-PL"/>
        </w:rPr>
        <w:t xml:space="preserve">Wysyłanie żądania do </w:t>
      </w:r>
      <w:proofErr w:type="spellStart"/>
      <w:r w:rsidRPr="007A0779">
        <w:rPr>
          <w:rFonts w:asciiTheme="majorHAnsi" w:hAnsiTheme="majorHAnsi" w:cstheme="majorHAnsi"/>
          <w:b/>
          <w:bCs/>
          <w:sz w:val="24"/>
          <w:lang w:val="pl-PL"/>
        </w:rPr>
        <w:t>backendu</w:t>
      </w:r>
      <w:proofErr w:type="spellEnd"/>
      <w:r w:rsidRPr="007A0779">
        <w:rPr>
          <w:rFonts w:asciiTheme="majorHAnsi" w:hAnsiTheme="majorHAnsi" w:cstheme="majorHAnsi"/>
          <w:sz w:val="24"/>
          <w:lang w:val="pl-PL"/>
        </w:rPr>
        <w:t> – tylko w sieci BMW.</w:t>
      </w:r>
    </w:p>
    <w:p w14:paraId="7D687943" w14:textId="77777777" w:rsidR="007A0779" w:rsidRPr="007A0779" w:rsidRDefault="007A0779" w:rsidP="007A0779">
      <w:pPr>
        <w:numPr>
          <w:ilvl w:val="0"/>
          <w:numId w:val="101"/>
        </w:numPr>
        <w:tabs>
          <w:tab w:val="left" w:pos="3010"/>
        </w:tabs>
        <w:rPr>
          <w:rFonts w:asciiTheme="majorHAnsi" w:hAnsiTheme="majorHAnsi" w:cstheme="majorHAnsi"/>
          <w:sz w:val="24"/>
          <w:lang w:val="pl-PL"/>
        </w:rPr>
      </w:pPr>
      <w:r w:rsidRPr="007A0779">
        <w:rPr>
          <w:rFonts w:asciiTheme="majorHAnsi" w:hAnsiTheme="majorHAnsi" w:cstheme="majorHAnsi"/>
          <w:b/>
          <w:bCs/>
          <w:sz w:val="24"/>
          <w:lang w:val="pl-PL"/>
        </w:rPr>
        <w:t xml:space="preserve">Zapis </w:t>
      </w:r>
      <w:proofErr w:type="spellStart"/>
      <w:r w:rsidRPr="007A0779">
        <w:rPr>
          <w:rFonts w:asciiTheme="majorHAnsi" w:hAnsiTheme="majorHAnsi" w:cstheme="majorHAnsi"/>
          <w:b/>
          <w:bCs/>
          <w:sz w:val="24"/>
          <w:lang w:val="pl-PL"/>
        </w:rPr>
        <w:t>tokena</w:t>
      </w:r>
      <w:proofErr w:type="spellEnd"/>
      <w:r w:rsidRPr="007A0779">
        <w:rPr>
          <w:rFonts w:asciiTheme="majorHAnsi" w:hAnsiTheme="majorHAnsi" w:cstheme="majorHAnsi"/>
          <w:sz w:val="24"/>
          <w:lang w:val="pl-PL"/>
        </w:rPr>
        <w:t xml:space="preserve"> – zapisuje aktywny zestaw </w:t>
      </w:r>
      <w:proofErr w:type="spellStart"/>
      <w:r w:rsidRPr="007A0779">
        <w:rPr>
          <w:rFonts w:asciiTheme="majorHAnsi" w:hAnsiTheme="majorHAnsi" w:cstheme="majorHAnsi"/>
          <w:sz w:val="24"/>
          <w:lang w:val="pl-PL"/>
        </w:rPr>
        <w:t>tokenów</w:t>
      </w:r>
      <w:proofErr w:type="spellEnd"/>
      <w:r w:rsidRPr="007A0779">
        <w:rPr>
          <w:rFonts w:asciiTheme="majorHAnsi" w:hAnsiTheme="majorHAnsi" w:cstheme="majorHAnsi"/>
          <w:sz w:val="24"/>
          <w:lang w:val="pl-PL"/>
        </w:rPr>
        <w:t xml:space="preserve"> KDS do ECU.</w:t>
      </w:r>
    </w:p>
    <w:p w14:paraId="2C010C5B" w14:textId="77777777" w:rsidR="007A0779" w:rsidRPr="007A0779" w:rsidRDefault="007A0779" w:rsidP="007A0779">
      <w:pPr>
        <w:tabs>
          <w:tab w:val="left" w:pos="3010"/>
        </w:tabs>
        <w:rPr>
          <w:rFonts w:asciiTheme="majorHAnsi" w:hAnsiTheme="majorHAnsi" w:cstheme="majorHAnsi"/>
          <w:sz w:val="24"/>
          <w:lang w:val="pl-PL"/>
        </w:rPr>
      </w:pPr>
      <w:r w:rsidRPr="007A0779">
        <w:rPr>
          <w:rFonts w:asciiTheme="majorHAnsi" w:hAnsiTheme="majorHAnsi" w:cstheme="majorHAnsi"/>
          <w:sz w:val="24"/>
          <w:lang w:val="pl-PL"/>
        </w:rPr>
        <w:pict w14:anchorId="017BEF8A">
          <v:rect id="_x0000_i1738" style="width:8in;height:0" o:hrpct="0" o:hralign="center" o:hrstd="t" o:hr="t" fillcolor="#a0a0a0" stroked="f"/>
        </w:pict>
      </w:r>
    </w:p>
    <w:p w14:paraId="3F43D334" w14:textId="77777777" w:rsidR="007A0779" w:rsidRPr="007A0779" w:rsidRDefault="007A0779" w:rsidP="007A0779">
      <w:pPr>
        <w:tabs>
          <w:tab w:val="left" w:pos="3010"/>
        </w:tabs>
        <w:rPr>
          <w:rFonts w:asciiTheme="majorHAnsi" w:hAnsiTheme="majorHAnsi" w:cstheme="majorHAnsi"/>
          <w:b/>
          <w:bCs/>
          <w:sz w:val="24"/>
          <w:lang w:val="pl-PL"/>
        </w:rPr>
      </w:pPr>
      <w:r w:rsidRPr="007A0779">
        <w:rPr>
          <w:rFonts w:asciiTheme="majorHAnsi" w:hAnsiTheme="majorHAnsi" w:cstheme="majorHAnsi"/>
          <w:b/>
          <w:bCs/>
          <w:sz w:val="24"/>
          <w:lang w:val="pl-PL"/>
        </w:rPr>
        <w:t>12.1.4. Odczyt danych klucza KDS</w:t>
      </w:r>
    </w:p>
    <w:p w14:paraId="280A4B0F" w14:textId="77777777" w:rsidR="007A0779" w:rsidRPr="007A0779" w:rsidRDefault="007A0779" w:rsidP="007A0779">
      <w:pPr>
        <w:numPr>
          <w:ilvl w:val="0"/>
          <w:numId w:val="102"/>
        </w:numPr>
        <w:tabs>
          <w:tab w:val="left" w:pos="3010"/>
        </w:tabs>
        <w:rPr>
          <w:rFonts w:asciiTheme="majorHAnsi" w:hAnsiTheme="majorHAnsi" w:cstheme="majorHAnsi"/>
          <w:sz w:val="24"/>
          <w:lang w:val="pl-PL"/>
        </w:rPr>
      </w:pPr>
      <w:r w:rsidRPr="007A0779">
        <w:rPr>
          <w:rFonts w:asciiTheme="majorHAnsi" w:hAnsiTheme="majorHAnsi" w:cstheme="majorHAnsi"/>
          <w:b/>
          <w:bCs/>
          <w:sz w:val="24"/>
          <w:lang w:val="pl-PL"/>
        </w:rPr>
        <w:t>Read data</w:t>
      </w:r>
      <w:r w:rsidRPr="007A0779">
        <w:rPr>
          <w:rFonts w:asciiTheme="majorHAnsi" w:hAnsiTheme="majorHAnsi" w:cstheme="majorHAnsi"/>
          <w:sz w:val="24"/>
          <w:lang w:val="pl-PL"/>
        </w:rPr>
        <w:t> – wyświetla wszystkie identyfikatory KDS i odpowiadające im klucze publiczne.</w:t>
      </w:r>
    </w:p>
    <w:p w14:paraId="2DEE37C5" w14:textId="77777777" w:rsidR="007A0779" w:rsidRPr="007A0779" w:rsidRDefault="007A0779" w:rsidP="007A0779">
      <w:pPr>
        <w:numPr>
          <w:ilvl w:val="0"/>
          <w:numId w:val="102"/>
        </w:numPr>
        <w:tabs>
          <w:tab w:val="left" w:pos="3010"/>
        </w:tabs>
        <w:rPr>
          <w:rFonts w:asciiTheme="majorHAnsi" w:hAnsiTheme="majorHAnsi" w:cstheme="majorHAnsi"/>
          <w:sz w:val="24"/>
          <w:lang w:val="pl-PL"/>
        </w:rPr>
      </w:pPr>
      <w:r w:rsidRPr="007A0779">
        <w:rPr>
          <w:rFonts w:asciiTheme="majorHAnsi" w:hAnsiTheme="majorHAnsi" w:cstheme="majorHAnsi"/>
          <w:b/>
          <w:bCs/>
          <w:sz w:val="24"/>
          <w:lang w:val="pl-PL"/>
        </w:rPr>
        <w:t>Export data</w:t>
      </w:r>
      <w:r w:rsidRPr="007A0779">
        <w:rPr>
          <w:rFonts w:asciiTheme="majorHAnsi" w:hAnsiTheme="majorHAnsi" w:cstheme="majorHAnsi"/>
          <w:sz w:val="24"/>
          <w:lang w:val="pl-PL"/>
        </w:rPr>
        <w:t> – eksport wyników do pliku CSV (lokalizacja: folder KDS w katalogu danych E-</w:t>
      </w:r>
      <w:proofErr w:type="spellStart"/>
      <w:r w:rsidRPr="007A0779">
        <w:rPr>
          <w:rFonts w:asciiTheme="majorHAnsi" w:hAnsiTheme="majorHAnsi" w:cstheme="majorHAnsi"/>
          <w:sz w:val="24"/>
          <w:lang w:val="pl-PL"/>
        </w:rPr>
        <w:t>Sys</w:t>
      </w:r>
      <w:proofErr w:type="spellEnd"/>
      <w:r w:rsidRPr="007A0779">
        <w:rPr>
          <w:rFonts w:asciiTheme="majorHAnsi" w:hAnsiTheme="majorHAnsi" w:cstheme="majorHAnsi"/>
          <w:sz w:val="24"/>
          <w:lang w:val="pl-PL"/>
        </w:rPr>
        <w:t>).</w:t>
      </w:r>
    </w:p>
    <w:p w14:paraId="26DE58AF" w14:textId="77777777" w:rsidR="007A0779" w:rsidRPr="007A0779" w:rsidRDefault="007A0779" w:rsidP="007A0779">
      <w:pPr>
        <w:tabs>
          <w:tab w:val="left" w:pos="3010"/>
        </w:tabs>
        <w:rPr>
          <w:rFonts w:asciiTheme="majorHAnsi" w:hAnsiTheme="majorHAnsi" w:cstheme="majorHAnsi"/>
          <w:sz w:val="24"/>
          <w:lang w:val="pl-PL"/>
        </w:rPr>
      </w:pPr>
      <w:r w:rsidRPr="007A0779">
        <w:rPr>
          <w:rFonts w:asciiTheme="majorHAnsi" w:hAnsiTheme="majorHAnsi" w:cstheme="majorHAnsi"/>
          <w:sz w:val="24"/>
          <w:lang w:val="pl-PL"/>
        </w:rPr>
        <w:pict w14:anchorId="0AA13FA0">
          <v:rect id="_x0000_i1739" style="width:8in;height:0" o:hrpct="0" o:hralign="center" o:hrstd="t" o:hr="t" fillcolor="#a0a0a0" stroked="f"/>
        </w:pict>
      </w:r>
    </w:p>
    <w:p w14:paraId="3AFCFC6E" w14:textId="77777777" w:rsidR="007A0779" w:rsidRPr="007A0779" w:rsidRDefault="007A0779" w:rsidP="007A0779">
      <w:pPr>
        <w:tabs>
          <w:tab w:val="left" w:pos="3010"/>
        </w:tabs>
        <w:rPr>
          <w:rFonts w:asciiTheme="majorHAnsi" w:hAnsiTheme="majorHAnsi" w:cstheme="majorHAnsi"/>
          <w:b/>
          <w:bCs/>
          <w:sz w:val="24"/>
          <w:lang w:val="pl-PL"/>
        </w:rPr>
      </w:pPr>
      <w:r w:rsidRPr="007A0779">
        <w:rPr>
          <w:rFonts w:asciiTheme="majorHAnsi" w:hAnsiTheme="majorHAnsi" w:cstheme="majorHAnsi"/>
          <w:b/>
          <w:bCs/>
          <w:sz w:val="24"/>
          <w:lang w:val="pl-PL"/>
        </w:rPr>
        <w:t xml:space="preserve">12.2. KDS – Tryb komfortowy (KDS Comfort </w:t>
      </w:r>
      <w:proofErr w:type="spellStart"/>
      <w:r w:rsidRPr="007A0779">
        <w:rPr>
          <w:rFonts w:asciiTheme="majorHAnsi" w:hAnsiTheme="majorHAnsi" w:cstheme="majorHAnsi"/>
          <w:b/>
          <w:bCs/>
          <w:sz w:val="24"/>
          <w:lang w:val="pl-PL"/>
        </w:rPr>
        <w:t>Mode</w:t>
      </w:r>
      <w:proofErr w:type="spellEnd"/>
      <w:r w:rsidRPr="007A0779">
        <w:rPr>
          <w:rFonts w:asciiTheme="majorHAnsi" w:hAnsiTheme="majorHAnsi" w:cstheme="majorHAnsi"/>
          <w:b/>
          <w:bCs/>
          <w:sz w:val="24"/>
          <w:lang w:val="pl-PL"/>
        </w:rPr>
        <w:t>)</w:t>
      </w:r>
    </w:p>
    <w:p w14:paraId="166CCD0C" w14:textId="77777777" w:rsidR="007A0779" w:rsidRPr="007A0779" w:rsidRDefault="007A0779" w:rsidP="007A0779">
      <w:pPr>
        <w:numPr>
          <w:ilvl w:val="0"/>
          <w:numId w:val="103"/>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Obsługuje cały pojazd jako całość (brak możliwości wyboru pojedynczych ECU).</w:t>
      </w:r>
    </w:p>
    <w:p w14:paraId="67030AF7" w14:textId="77777777" w:rsidR="007A0779" w:rsidRPr="007A0779" w:rsidRDefault="007A0779" w:rsidP="007A0779">
      <w:pPr>
        <w:tabs>
          <w:tab w:val="left" w:pos="3010"/>
        </w:tabs>
        <w:rPr>
          <w:rFonts w:asciiTheme="majorHAnsi" w:hAnsiTheme="majorHAnsi" w:cstheme="majorHAnsi"/>
          <w:b/>
          <w:bCs/>
          <w:sz w:val="24"/>
          <w:lang w:val="pl-PL"/>
        </w:rPr>
      </w:pPr>
      <w:r w:rsidRPr="007A0779">
        <w:rPr>
          <w:rFonts w:asciiTheme="majorHAnsi" w:hAnsiTheme="majorHAnsi" w:cstheme="majorHAnsi"/>
          <w:b/>
          <w:bCs/>
          <w:sz w:val="24"/>
          <w:lang w:val="pl-PL"/>
        </w:rPr>
        <w:t>Wymagania:</w:t>
      </w:r>
    </w:p>
    <w:p w14:paraId="7AC89C1D" w14:textId="77777777" w:rsidR="007A0779" w:rsidRPr="007A0779" w:rsidRDefault="007A0779" w:rsidP="007A0779">
      <w:pPr>
        <w:numPr>
          <w:ilvl w:val="0"/>
          <w:numId w:val="103"/>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Połączenie z siecią BMW.</w:t>
      </w:r>
    </w:p>
    <w:p w14:paraId="7D1A046F" w14:textId="77777777" w:rsidR="007A0779" w:rsidRPr="007A0779" w:rsidRDefault="007A0779" w:rsidP="007A0779">
      <w:pPr>
        <w:numPr>
          <w:ilvl w:val="0"/>
          <w:numId w:val="103"/>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Certyfikat klienta E-</w:t>
      </w:r>
      <w:proofErr w:type="spellStart"/>
      <w:r w:rsidRPr="007A0779">
        <w:rPr>
          <w:rFonts w:asciiTheme="majorHAnsi" w:hAnsiTheme="majorHAnsi" w:cstheme="majorHAnsi"/>
          <w:sz w:val="24"/>
          <w:lang w:val="pl-PL"/>
        </w:rPr>
        <w:t>Sys</w:t>
      </w:r>
      <w:proofErr w:type="spellEnd"/>
      <w:r w:rsidRPr="007A0779">
        <w:rPr>
          <w:rFonts w:asciiTheme="majorHAnsi" w:hAnsiTheme="majorHAnsi" w:cstheme="majorHAnsi"/>
          <w:sz w:val="24"/>
          <w:lang w:val="pl-PL"/>
        </w:rPr>
        <w:t>.</w:t>
      </w:r>
    </w:p>
    <w:p w14:paraId="6A2918EC" w14:textId="77777777" w:rsidR="007A0779" w:rsidRPr="007A0779" w:rsidRDefault="007A0779" w:rsidP="007A0779">
      <w:pPr>
        <w:numPr>
          <w:ilvl w:val="0"/>
          <w:numId w:val="103"/>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 xml:space="preserve">Skonfigurowany </w:t>
      </w:r>
      <w:proofErr w:type="spellStart"/>
      <w:r w:rsidRPr="007A0779">
        <w:rPr>
          <w:rFonts w:asciiTheme="majorHAnsi" w:hAnsiTheme="majorHAnsi" w:cstheme="majorHAnsi"/>
          <w:sz w:val="24"/>
          <w:lang w:val="pl-PL"/>
        </w:rPr>
        <w:t>backend</w:t>
      </w:r>
      <w:proofErr w:type="spellEnd"/>
      <w:r w:rsidRPr="007A0779">
        <w:rPr>
          <w:rFonts w:asciiTheme="majorHAnsi" w:hAnsiTheme="majorHAnsi" w:cstheme="majorHAnsi"/>
          <w:sz w:val="24"/>
          <w:lang w:val="pl-PL"/>
        </w:rPr>
        <w:t xml:space="preserve"> SFA.</w:t>
      </w:r>
    </w:p>
    <w:p w14:paraId="45AE06A7" w14:textId="77777777" w:rsidR="007A0779" w:rsidRPr="007A0779" w:rsidRDefault="007A0779" w:rsidP="007A0779">
      <w:pPr>
        <w:tabs>
          <w:tab w:val="left" w:pos="3010"/>
        </w:tabs>
        <w:rPr>
          <w:rFonts w:asciiTheme="majorHAnsi" w:hAnsiTheme="majorHAnsi" w:cstheme="majorHAnsi"/>
          <w:sz w:val="24"/>
          <w:lang w:val="pl-PL"/>
        </w:rPr>
      </w:pPr>
      <w:r w:rsidRPr="007A0779">
        <w:rPr>
          <w:rFonts w:asciiTheme="majorHAnsi" w:hAnsiTheme="majorHAnsi" w:cstheme="majorHAnsi"/>
          <w:sz w:val="24"/>
          <w:lang w:val="pl-PL"/>
        </w:rPr>
        <w:pict w14:anchorId="6712A355">
          <v:rect id="_x0000_i1740" style="width:8in;height:0" o:hrpct="0" o:hralign="center" o:hrstd="t" o:hr="t" fillcolor="#a0a0a0" stroked="f"/>
        </w:pict>
      </w:r>
    </w:p>
    <w:p w14:paraId="4042043E" w14:textId="77777777" w:rsidR="007A0779" w:rsidRPr="007A0779" w:rsidRDefault="007A0779" w:rsidP="007A0779">
      <w:pPr>
        <w:tabs>
          <w:tab w:val="left" w:pos="3010"/>
        </w:tabs>
        <w:rPr>
          <w:rFonts w:asciiTheme="majorHAnsi" w:hAnsiTheme="majorHAnsi" w:cstheme="majorHAnsi"/>
          <w:b/>
          <w:bCs/>
          <w:sz w:val="24"/>
          <w:lang w:val="pl-PL"/>
        </w:rPr>
      </w:pPr>
      <w:r w:rsidRPr="007A0779">
        <w:rPr>
          <w:rFonts w:asciiTheme="majorHAnsi" w:hAnsiTheme="majorHAnsi" w:cstheme="majorHAnsi"/>
          <w:b/>
          <w:bCs/>
          <w:sz w:val="24"/>
          <w:lang w:val="pl-PL"/>
        </w:rPr>
        <w:t>12.2.1. Odczyt statusu KDS</w:t>
      </w:r>
    </w:p>
    <w:p w14:paraId="3FA9949E" w14:textId="77777777" w:rsidR="007A0779" w:rsidRPr="007A0779" w:rsidRDefault="007A0779" w:rsidP="007A0779">
      <w:pPr>
        <w:numPr>
          <w:ilvl w:val="0"/>
          <w:numId w:val="103"/>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Przycisk „Read KDS Status” odczytuje dane KDS i wyświetla je w tabeli: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gridCol w:w="2762"/>
      </w:tblGrid>
      <w:tr w:rsidR="007A0779" w:rsidRPr="007A0779" w14:paraId="5F453347" w14:textId="77777777" w:rsidTr="007A0779">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67B73FEC" w14:textId="77777777" w:rsidR="007A0779" w:rsidRPr="007A0779" w:rsidRDefault="007A0779" w:rsidP="007A0779">
            <w:pPr>
              <w:tabs>
                <w:tab w:val="left" w:pos="3010"/>
              </w:tabs>
              <w:rPr>
                <w:rFonts w:asciiTheme="majorHAnsi" w:hAnsiTheme="majorHAnsi" w:cstheme="majorHAnsi"/>
                <w:b/>
                <w:bCs/>
                <w:sz w:val="24"/>
                <w:lang w:val="pl-PL"/>
              </w:rPr>
            </w:pPr>
            <w:r w:rsidRPr="007A0779">
              <w:rPr>
                <w:rFonts w:asciiTheme="majorHAnsi" w:hAnsiTheme="majorHAnsi" w:cstheme="majorHAnsi"/>
                <w:b/>
                <w:bCs/>
                <w:sz w:val="24"/>
                <w:lang w:val="pl-PL"/>
              </w:rPr>
              <w:t>Kolumna</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7C1C285B" w14:textId="77777777" w:rsidR="007A0779" w:rsidRPr="007A0779" w:rsidRDefault="007A0779" w:rsidP="007A0779">
            <w:pPr>
              <w:tabs>
                <w:tab w:val="left" w:pos="3010"/>
              </w:tabs>
              <w:rPr>
                <w:rFonts w:asciiTheme="majorHAnsi" w:hAnsiTheme="majorHAnsi" w:cstheme="majorHAnsi"/>
                <w:b/>
                <w:bCs/>
                <w:sz w:val="24"/>
                <w:lang w:val="pl-PL"/>
              </w:rPr>
            </w:pPr>
            <w:r w:rsidRPr="007A0779">
              <w:rPr>
                <w:rFonts w:asciiTheme="majorHAnsi" w:hAnsiTheme="majorHAnsi" w:cstheme="majorHAnsi"/>
                <w:b/>
                <w:bCs/>
                <w:sz w:val="24"/>
                <w:lang w:val="pl-PL"/>
              </w:rPr>
              <w:t>Opis</w:t>
            </w:r>
          </w:p>
        </w:tc>
      </w:tr>
      <w:tr w:rsidR="007A0779" w:rsidRPr="007A0779" w14:paraId="45FEC589" w14:textId="77777777" w:rsidTr="007A0779">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7CCD0D52" w14:textId="77777777" w:rsidR="007A0779" w:rsidRPr="007A0779" w:rsidRDefault="007A0779" w:rsidP="007A0779">
            <w:pPr>
              <w:tabs>
                <w:tab w:val="left" w:pos="3010"/>
              </w:tabs>
              <w:rPr>
                <w:rFonts w:asciiTheme="majorHAnsi" w:hAnsiTheme="majorHAnsi" w:cstheme="majorHAnsi"/>
                <w:sz w:val="24"/>
                <w:lang w:val="pl-PL"/>
              </w:rPr>
            </w:pPr>
            <w:r w:rsidRPr="007A0779">
              <w:rPr>
                <w:rFonts w:asciiTheme="majorHAnsi" w:hAnsiTheme="majorHAnsi" w:cstheme="majorHAnsi"/>
                <w:sz w:val="24"/>
                <w:lang w:val="pl-PL"/>
              </w:rPr>
              <w:t>KDS-ID</w:t>
            </w:r>
          </w:p>
        </w:tc>
        <w:tc>
          <w:tcPr>
            <w:tcW w:w="0" w:type="auto"/>
            <w:tcBorders>
              <w:bottom w:val="single" w:sz="6" w:space="0" w:color="E6E6E6"/>
              <w:right w:val="single" w:sz="6" w:space="0" w:color="E6E6E6"/>
            </w:tcBorders>
            <w:tcMar>
              <w:top w:w="120" w:type="dxa"/>
              <w:left w:w="180" w:type="dxa"/>
              <w:bottom w:w="105" w:type="dxa"/>
              <w:right w:w="120" w:type="dxa"/>
            </w:tcMar>
            <w:hideMark/>
          </w:tcPr>
          <w:p w14:paraId="6184FD85" w14:textId="77777777" w:rsidR="007A0779" w:rsidRPr="007A0779" w:rsidRDefault="007A0779" w:rsidP="007A0779">
            <w:pPr>
              <w:tabs>
                <w:tab w:val="left" w:pos="3010"/>
              </w:tabs>
              <w:rPr>
                <w:rFonts w:asciiTheme="majorHAnsi" w:hAnsiTheme="majorHAnsi" w:cstheme="majorHAnsi"/>
                <w:sz w:val="24"/>
                <w:lang w:val="pl-PL"/>
              </w:rPr>
            </w:pPr>
            <w:r w:rsidRPr="007A0779">
              <w:rPr>
                <w:rFonts w:asciiTheme="majorHAnsi" w:hAnsiTheme="majorHAnsi" w:cstheme="majorHAnsi"/>
                <w:sz w:val="24"/>
                <w:lang w:val="pl-PL"/>
              </w:rPr>
              <w:t>Identyfikator KDS</w:t>
            </w:r>
          </w:p>
        </w:tc>
      </w:tr>
      <w:tr w:rsidR="007A0779" w:rsidRPr="007A0779" w14:paraId="139B2889" w14:textId="77777777" w:rsidTr="007A0779">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59ECFA06" w14:textId="77777777" w:rsidR="007A0779" w:rsidRPr="007A0779" w:rsidRDefault="007A0779" w:rsidP="007A0779">
            <w:pPr>
              <w:tabs>
                <w:tab w:val="left" w:pos="3010"/>
              </w:tabs>
              <w:rPr>
                <w:rFonts w:asciiTheme="majorHAnsi" w:hAnsiTheme="majorHAnsi" w:cstheme="majorHAnsi"/>
                <w:sz w:val="24"/>
                <w:lang w:val="pl-PL"/>
              </w:rPr>
            </w:pPr>
            <w:proofErr w:type="spellStart"/>
            <w:r w:rsidRPr="007A0779">
              <w:rPr>
                <w:rFonts w:asciiTheme="majorHAnsi" w:hAnsiTheme="majorHAnsi" w:cstheme="majorHAnsi"/>
                <w:sz w:val="24"/>
                <w:lang w:val="pl-PL"/>
              </w:rPr>
              <w:t>Name</w:t>
            </w:r>
            <w:proofErr w:type="spellEnd"/>
          </w:p>
        </w:tc>
        <w:tc>
          <w:tcPr>
            <w:tcW w:w="0" w:type="auto"/>
            <w:tcBorders>
              <w:bottom w:val="single" w:sz="6" w:space="0" w:color="E6E6E6"/>
              <w:right w:val="single" w:sz="6" w:space="0" w:color="E6E6E6"/>
            </w:tcBorders>
            <w:tcMar>
              <w:top w:w="120" w:type="dxa"/>
              <w:left w:w="180" w:type="dxa"/>
              <w:bottom w:w="105" w:type="dxa"/>
              <w:right w:w="120" w:type="dxa"/>
            </w:tcMar>
            <w:hideMark/>
          </w:tcPr>
          <w:p w14:paraId="7340AF8A" w14:textId="77777777" w:rsidR="007A0779" w:rsidRPr="007A0779" w:rsidRDefault="007A0779" w:rsidP="007A0779">
            <w:pPr>
              <w:tabs>
                <w:tab w:val="left" w:pos="3010"/>
              </w:tabs>
              <w:rPr>
                <w:rFonts w:asciiTheme="majorHAnsi" w:hAnsiTheme="majorHAnsi" w:cstheme="majorHAnsi"/>
                <w:sz w:val="24"/>
                <w:lang w:val="pl-PL"/>
              </w:rPr>
            </w:pPr>
            <w:r w:rsidRPr="007A0779">
              <w:rPr>
                <w:rFonts w:asciiTheme="majorHAnsi" w:hAnsiTheme="majorHAnsi" w:cstheme="majorHAnsi"/>
                <w:sz w:val="24"/>
                <w:lang w:val="pl-PL"/>
              </w:rPr>
              <w:t>Nazwa ECU</w:t>
            </w:r>
          </w:p>
        </w:tc>
      </w:tr>
      <w:tr w:rsidR="007A0779" w:rsidRPr="007A0779" w14:paraId="2176FF2B" w14:textId="77777777" w:rsidTr="007A0779">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26EDCB9" w14:textId="77777777" w:rsidR="007A0779" w:rsidRPr="007A0779" w:rsidRDefault="007A0779" w:rsidP="007A0779">
            <w:pPr>
              <w:tabs>
                <w:tab w:val="left" w:pos="3010"/>
              </w:tabs>
              <w:rPr>
                <w:rFonts w:asciiTheme="majorHAnsi" w:hAnsiTheme="majorHAnsi" w:cstheme="majorHAnsi"/>
                <w:sz w:val="24"/>
                <w:lang w:val="pl-PL"/>
              </w:rPr>
            </w:pPr>
            <w:proofErr w:type="spellStart"/>
            <w:r w:rsidRPr="007A0779">
              <w:rPr>
                <w:rFonts w:asciiTheme="majorHAnsi" w:hAnsiTheme="majorHAnsi" w:cstheme="majorHAnsi"/>
                <w:sz w:val="24"/>
                <w:lang w:val="pl-PL"/>
              </w:rPr>
              <w:t>Individualization</w:t>
            </w:r>
            <w:proofErr w:type="spellEnd"/>
          </w:p>
        </w:tc>
        <w:tc>
          <w:tcPr>
            <w:tcW w:w="0" w:type="auto"/>
            <w:tcBorders>
              <w:bottom w:val="single" w:sz="6" w:space="0" w:color="E6E6E6"/>
              <w:right w:val="single" w:sz="6" w:space="0" w:color="E6E6E6"/>
            </w:tcBorders>
            <w:tcMar>
              <w:top w:w="120" w:type="dxa"/>
              <w:left w:w="180" w:type="dxa"/>
              <w:bottom w:w="105" w:type="dxa"/>
              <w:right w:w="120" w:type="dxa"/>
            </w:tcMar>
            <w:hideMark/>
          </w:tcPr>
          <w:p w14:paraId="32166D97" w14:textId="77777777" w:rsidR="007A0779" w:rsidRPr="007A0779" w:rsidRDefault="007A0779" w:rsidP="007A0779">
            <w:pPr>
              <w:tabs>
                <w:tab w:val="left" w:pos="3010"/>
              </w:tabs>
              <w:rPr>
                <w:rFonts w:asciiTheme="majorHAnsi" w:hAnsiTheme="majorHAnsi" w:cstheme="majorHAnsi"/>
                <w:sz w:val="24"/>
                <w:lang w:val="pl-PL"/>
              </w:rPr>
            </w:pPr>
            <w:r w:rsidRPr="007A0779">
              <w:rPr>
                <w:rFonts w:asciiTheme="majorHAnsi" w:hAnsiTheme="majorHAnsi" w:cstheme="majorHAnsi"/>
                <w:sz w:val="24"/>
                <w:lang w:val="pl-PL"/>
              </w:rPr>
              <w:t>Status indywidualizacji</w:t>
            </w:r>
          </w:p>
        </w:tc>
      </w:tr>
      <w:tr w:rsidR="007A0779" w:rsidRPr="007A0779" w14:paraId="10EBD699" w14:textId="77777777" w:rsidTr="007A0779">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6D27C8C5" w14:textId="77777777" w:rsidR="007A0779" w:rsidRPr="007A0779" w:rsidRDefault="007A0779" w:rsidP="007A0779">
            <w:pPr>
              <w:tabs>
                <w:tab w:val="left" w:pos="3010"/>
              </w:tabs>
              <w:rPr>
                <w:rFonts w:asciiTheme="majorHAnsi" w:hAnsiTheme="majorHAnsi" w:cstheme="majorHAnsi"/>
                <w:sz w:val="24"/>
                <w:lang w:val="pl-PL"/>
              </w:rPr>
            </w:pPr>
            <w:proofErr w:type="spellStart"/>
            <w:r w:rsidRPr="007A0779">
              <w:rPr>
                <w:rFonts w:asciiTheme="majorHAnsi" w:hAnsiTheme="majorHAnsi" w:cstheme="majorHAnsi"/>
                <w:sz w:val="24"/>
                <w:lang w:val="pl-PL"/>
              </w:rPr>
              <w:t>Pairing</w:t>
            </w:r>
            <w:proofErr w:type="spellEnd"/>
          </w:p>
        </w:tc>
        <w:tc>
          <w:tcPr>
            <w:tcW w:w="0" w:type="auto"/>
            <w:tcBorders>
              <w:bottom w:val="single" w:sz="6" w:space="0" w:color="E6E6E6"/>
              <w:right w:val="single" w:sz="6" w:space="0" w:color="E6E6E6"/>
            </w:tcBorders>
            <w:tcMar>
              <w:top w:w="120" w:type="dxa"/>
              <w:left w:w="180" w:type="dxa"/>
              <w:bottom w:w="105" w:type="dxa"/>
              <w:right w:w="120" w:type="dxa"/>
            </w:tcMar>
            <w:hideMark/>
          </w:tcPr>
          <w:p w14:paraId="2A4E1797" w14:textId="77777777" w:rsidR="007A0779" w:rsidRPr="007A0779" w:rsidRDefault="007A0779" w:rsidP="007A0779">
            <w:pPr>
              <w:tabs>
                <w:tab w:val="left" w:pos="3010"/>
              </w:tabs>
              <w:rPr>
                <w:rFonts w:asciiTheme="majorHAnsi" w:hAnsiTheme="majorHAnsi" w:cstheme="majorHAnsi"/>
                <w:sz w:val="24"/>
                <w:lang w:val="pl-PL"/>
              </w:rPr>
            </w:pPr>
            <w:r w:rsidRPr="007A0779">
              <w:rPr>
                <w:rFonts w:asciiTheme="majorHAnsi" w:hAnsiTheme="majorHAnsi" w:cstheme="majorHAnsi"/>
                <w:sz w:val="24"/>
                <w:lang w:val="pl-PL"/>
              </w:rPr>
              <w:t>Status powiązania</w:t>
            </w:r>
          </w:p>
        </w:tc>
      </w:tr>
      <w:tr w:rsidR="007A0779" w:rsidRPr="007A0779" w14:paraId="0B053A83" w14:textId="77777777" w:rsidTr="007A0779">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105" w:type="dxa"/>
              <w:right w:w="120" w:type="dxa"/>
            </w:tcMar>
            <w:hideMark/>
          </w:tcPr>
          <w:p w14:paraId="42945DC9" w14:textId="77777777" w:rsidR="007A0779" w:rsidRPr="007A0779" w:rsidRDefault="007A0779" w:rsidP="007A0779">
            <w:pPr>
              <w:tabs>
                <w:tab w:val="left" w:pos="3010"/>
              </w:tabs>
              <w:rPr>
                <w:rFonts w:asciiTheme="majorHAnsi" w:hAnsiTheme="majorHAnsi" w:cstheme="majorHAnsi"/>
                <w:sz w:val="24"/>
                <w:lang w:val="pl-PL"/>
              </w:rPr>
            </w:pPr>
            <w:proofErr w:type="spellStart"/>
            <w:r w:rsidRPr="007A0779">
              <w:rPr>
                <w:rFonts w:asciiTheme="majorHAnsi" w:hAnsiTheme="majorHAnsi" w:cstheme="majorHAnsi"/>
                <w:sz w:val="24"/>
                <w:lang w:val="pl-PL"/>
              </w:rPr>
              <w:t>Locking</w:t>
            </w:r>
            <w:proofErr w:type="spellEnd"/>
          </w:p>
        </w:tc>
        <w:tc>
          <w:tcPr>
            <w:tcW w:w="0" w:type="auto"/>
            <w:tcBorders>
              <w:bottom w:val="single" w:sz="6" w:space="0" w:color="E6E6E6"/>
              <w:right w:val="single" w:sz="6" w:space="0" w:color="E6E6E6"/>
            </w:tcBorders>
            <w:tcMar>
              <w:top w:w="120" w:type="dxa"/>
              <w:left w:w="180" w:type="dxa"/>
              <w:bottom w:w="105" w:type="dxa"/>
              <w:right w:w="120" w:type="dxa"/>
            </w:tcMar>
            <w:hideMark/>
          </w:tcPr>
          <w:p w14:paraId="50DEB652" w14:textId="77777777" w:rsidR="007A0779" w:rsidRPr="007A0779" w:rsidRDefault="007A0779" w:rsidP="007A0779">
            <w:pPr>
              <w:tabs>
                <w:tab w:val="left" w:pos="3010"/>
              </w:tabs>
              <w:rPr>
                <w:rFonts w:asciiTheme="majorHAnsi" w:hAnsiTheme="majorHAnsi" w:cstheme="majorHAnsi"/>
                <w:sz w:val="24"/>
                <w:lang w:val="pl-PL"/>
              </w:rPr>
            </w:pPr>
            <w:r w:rsidRPr="007A0779">
              <w:rPr>
                <w:rFonts w:asciiTheme="majorHAnsi" w:hAnsiTheme="majorHAnsi" w:cstheme="majorHAnsi"/>
                <w:sz w:val="24"/>
                <w:lang w:val="pl-PL"/>
              </w:rPr>
              <w:t>Status blokady</w:t>
            </w:r>
          </w:p>
        </w:tc>
      </w:tr>
      <w:tr w:rsidR="007A0779" w:rsidRPr="007A0779" w14:paraId="12EE887C" w14:textId="77777777" w:rsidTr="007A0779">
        <w:trPr>
          <w:tblCellSpacing w:w="15" w:type="dxa"/>
        </w:trPr>
        <w:tc>
          <w:tcPr>
            <w:tcW w:w="0" w:type="auto"/>
            <w:tcBorders>
              <w:left w:val="single" w:sz="6" w:space="0" w:color="E6E6E6"/>
              <w:bottom w:val="single" w:sz="6" w:space="0" w:color="E6E6E6"/>
              <w:right w:val="single" w:sz="6" w:space="0" w:color="E6E6E6"/>
            </w:tcBorders>
            <w:tcMar>
              <w:top w:w="120" w:type="dxa"/>
              <w:left w:w="180" w:type="dxa"/>
              <w:bottom w:w="90" w:type="dxa"/>
              <w:right w:w="120" w:type="dxa"/>
            </w:tcMar>
            <w:hideMark/>
          </w:tcPr>
          <w:p w14:paraId="62A27B72" w14:textId="77777777" w:rsidR="007A0779" w:rsidRPr="007A0779" w:rsidRDefault="007A0779" w:rsidP="007A0779">
            <w:pPr>
              <w:tabs>
                <w:tab w:val="left" w:pos="3010"/>
              </w:tabs>
              <w:rPr>
                <w:rFonts w:asciiTheme="majorHAnsi" w:hAnsiTheme="majorHAnsi" w:cstheme="majorHAnsi"/>
                <w:sz w:val="24"/>
                <w:lang w:val="pl-PL"/>
              </w:rPr>
            </w:pPr>
            <w:proofErr w:type="spellStart"/>
            <w:r w:rsidRPr="007A0779">
              <w:rPr>
                <w:rFonts w:asciiTheme="majorHAnsi" w:hAnsiTheme="majorHAnsi" w:cstheme="majorHAnsi"/>
                <w:sz w:val="24"/>
                <w:lang w:val="pl-PL"/>
              </w:rPr>
              <w:lastRenderedPageBreak/>
              <w:t>Overall</w:t>
            </w:r>
            <w:proofErr w:type="spellEnd"/>
            <w:r w:rsidRPr="007A0779">
              <w:rPr>
                <w:rFonts w:asciiTheme="majorHAnsi" w:hAnsiTheme="majorHAnsi" w:cstheme="majorHAnsi"/>
                <w:sz w:val="24"/>
                <w:lang w:val="pl-PL"/>
              </w:rPr>
              <w:t xml:space="preserve"> </w:t>
            </w:r>
            <w:proofErr w:type="spellStart"/>
            <w:r w:rsidRPr="007A0779">
              <w:rPr>
                <w:rFonts w:asciiTheme="majorHAnsi" w:hAnsiTheme="majorHAnsi" w:cstheme="majorHAnsi"/>
                <w:sz w:val="24"/>
                <w:lang w:val="pl-PL"/>
              </w:rPr>
              <w:t>State</w:t>
            </w:r>
            <w:proofErr w:type="spellEnd"/>
          </w:p>
        </w:tc>
        <w:tc>
          <w:tcPr>
            <w:tcW w:w="0" w:type="auto"/>
            <w:tcBorders>
              <w:bottom w:val="single" w:sz="6" w:space="0" w:color="E6E6E6"/>
              <w:right w:val="single" w:sz="6" w:space="0" w:color="E6E6E6"/>
            </w:tcBorders>
            <w:tcMar>
              <w:top w:w="120" w:type="dxa"/>
              <w:left w:w="180" w:type="dxa"/>
              <w:bottom w:w="90" w:type="dxa"/>
              <w:right w:w="120" w:type="dxa"/>
            </w:tcMar>
            <w:hideMark/>
          </w:tcPr>
          <w:p w14:paraId="0E66A5AD" w14:textId="77777777" w:rsidR="007A0779" w:rsidRPr="007A0779" w:rsidRDefault="007A0779" w:rsidP="007A0779">
            <w:pPr>
              <w:tabs>
                <w:tab w:val="left" w:pos="3010"/>
              </w:tabs>
              <w:rPr>
                <w:rFonts w:asciiTheme="majorHAnsi" w:hAnsiTheme="majorHAnsi" w:cstheme="majorHAnsi"/>
                <w:sz w:val="24"/>
                <w:lang w:val="pl-PL"/>
              </w:rPr>
            </w:pPr>
            <w:r w:rsidRPr="007A0779">
              <w:rPr>
                <w:rFonts w:asciiTheme="majorHAnsi" w:hAnsiTheme="majorHAnsi" w:cstheme="majorHAnsi"/>
                <w:sz w:val="24"/>
                <w:lang w:val="pl-PL"/>
              </w:rPr>
              <w:t>Ogólny stan KDS</w:t>
            </w:r>
          </w:p>
        </w:tc>
      </w:tr>
    </w:tbl>
    <w:p w14:paraId="63F6BE15" w14:textId="77777777" w:rsidR="007A0779" w:rsidRPr="007A0779" w:rsidRDefault="007A0779" w:rsidP="007A0779">
      <w:pPr>
        <w:tabs>
          <w:tab w:val="left" w:pos="3010"/>
        </w:tabs>
        <w:rPr>
          <w:rFonts w:asciiTheme="majorHAnsi" w:hAnsiTheme="majorHAnsi" w:cstheme="majorHAnsi"/>
          <w:sz w:val="24"/>
          <w:lang w:val="pl-PL"/>
        </w:rPr>
      </w:pPr>
      <w:r w:rsidRPr="007A0779">
        <w:rPr>
          <w:rFonts w:asciiTheme="majorHAnsi" w:hAnsiTheme="majorHAnsi" w:cstheme="majorHAnsi"/>
          <w:sz w:val="24"/>
          <w:lang w:val="pl-PL"/>
        </w:rPr>
        <w:pict w14:anchorId="5110E0C9">
          <v:rect id="_x0000_i1741" style="width:8in;height:0" o:hrpct="0" o:hralign="center" o:hrstd="t" o:hr="t" fillcolor="#a0a0a0" stroked="f"/>
        </w:pict>
      </w:r>
    </w:p>
    <w:p w14:paraId="0BE71EF2" w14:textId="77777777" w:rsidR="007A0779" w:rsidRPr="007A0779" w:rsidRDefault="007A0779" w:rsidP="007A0779">
      <w:pPr>
        <w:tabs>
          <w:tab w:val="left" w:pos="3010"/>
        </w:tabs>
        <w:rPr>
          <w:rFonts w:asciiTheme="majorHAnsi" w:hAnsiTheme="majorHAnsi" w:cstheme="majorHAnsi"/>
          <w:b/>
          <w:bCs/>
          <w:sz w:val="24"/>
          <w:lang w:val="pl-PL"/>
        </w:rPr>
      </w:pPr>
      <w:r w:rsidRPr="007A0779">
        <w:rPr>
          <w:rFonts w:asciiTheme="majorHAnsi" w:hAnsiTheme="majorHAnsi" w:cstheme="majorHAnsi"/>
          <w:b/>
          <w:bCs/>
          <w:sz w:val="24"/>
          <w:lang w:val="pl-PL"/>
        </w:rPr>
        <w:t>12.2.2. KDS Re-</w:t>
      </w:r>
      <w:proofErr w:type="spellStart"/>
      <w:r w:rsidRPr="007A0779">
        <w:rPr>
          <w:rFonts w:asciiTheme="majorHAnsi" w:hAnsiTheme="majorHAnsi" w:cstheme="majorHAnsi"/>
          <w:b/>
          <w:bCs/>
          <w:sz w:val="24"/>
          <w:lang w:val="pl-PL"/>
        </w:rPr>
        <w:t>Pair</w:t>
      </w:r>
      <w:proofErr w:type="spellEnd"/>
    </w:p>
    <w:p w14:paraId="3C9AF24C" w14:textId="77777777" w:rsidR="007A0779" w:rsidRPr="007A0779" w:rsidRDefault="007A0779" w:rsidP="007A0779">
      <w:pPr>
        <w:numPr>
          <w:ilvl w:val="0"/>
          <w:numId w:val="103"/>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Przycisk „KDS Re-</w:t>
      </w:r>
      <w:proofErr w:type="spellStart"/>
      <w:r w:rsidRPr="007A0779">
        <w:rPr>
          <w:rFonts w:asciiTheme="majorHAnsi" w:hAnsiTheme="majorHAnsi" w:cstheme="majorHAnsi"/>
          <w:sz w:val="24"/>
          <w:lang w:val="pl-PL"/>
        </w:rPr>
        <w:t>Pair</w:t>
      </w:r>
      <w:proofErr w:type="spellEnd"/>
      <w:r w:rsidRPr="007A0779">
        <w:rPr>
          <w:rFonts w:asciiTheme="majorHAnsi" w:hAnsiTheme="majorHAnsi" w:cstheme="majorHAnsi"/>
          <w:sz w:val="24"/>
          <w:lang w:val="pl-PL"/>
        </w:rPr>
        <w:t>” uruchamia proces ponownego powiązania wszystkich komponentów KDS w pojeździe.</w:t>
      </w:r>
    </w:p>
    <w:p w14:paraId="1F4E12EC" w14:textId="77777777" w:rsidR="007A0779" w:rsidRPr="007A0779" w:rsidRDefault="007A0779" w:rsidP="007A0779">
      <w:pPr>
        <w:numPr>
          <w:ilvl w:val="0"/>
          <w:numId w:val="103"/>
        </w:numPr>
        <w:tabs>
          <w:tab w:val="left" w:pos="3010"/>
        </w:tabs>
        <w:rPr>
          <w:rFonts w:asciiTheme="majorHAnsi" w:hAnsiTheme="majorHAnsi" w:cstheme="majorHAnsi"/>
          <w:sz w:val="24"/>
          <w:lang w:val="pl-PL"/>
        </w:rPr>
      </w:pPr>
      <w:r w:rsidRPr="007A0779">
        <w:rPr>
          <w:rFonts w:ascii="Segoe UI Emoji" w:hAnsi="Segoe UI Emoji" w:cs="Segoe UI Emoji"/>
          <w:sz w:val="24"/>
          <w:lang w:val="pl-PL"/>
        </w:rPr>
        <w:t>🔹</w:t>
      </w:r>
      <w:r w:rsidRPr="007A0779">
        <w:rPr>
          <w:rFonts w:asciiTheme="majorHAnsi" w:hAnsiTheme="majorHAnsi" w:cstheme="majorHAnsi"/>
          <w:sz w:val="24"/>
          <w:lang w:val="pl-PL"/>
        </w:rPr>
        <w:t xml:space="preserve"> Wymagane są </w:t>
      </w:r>
      <w:proofErr w:type="spellStart"/>
      <w:r w:rsidRPr="007A0779">
        <w:rPr>
          <w:rFonts w:asciiTheme="majorHAnsi" w:hAnsiTheme="majorHAnsi" w:cstheme="majorHAnsi"/>
          <w:sz w:val="24"/>
          <w:lang w:val="pl-PL"/>
        </w:rPr>
        <w:t>tokeny</w:t>
      </w:r>
      <w:proofErr w:type="spellEnd"/>
      <w:r w:rsidRPr="007A0779">
        <w:rPr>
          <w:rFonts w:asciiTheme="majorHAnsi" w:hAnsiTheme="majorHAnsi" w:cstheme="majorHAnsi"/>
          <w:sz w:val="24"/>
          <w:lang w:val="pl-PL"/>
        </w:rPr>
        <w:t xml:space="preserve"> zabezpieczające. Proces odbywa się automatycznie, jeśli spełnione są warunki sieciowe i certyfikacyjne.</w:t>
      </w:r>
    </w:p>
    <w:p w14:paraId="11389BE3" w14:textId="77777777" w:rsidR="007A0779" w:rsidRPr="007A0779" w:rsidRDefault="007A0779" w:rsidP="007A0779">
      <w:pPr>
        <w:tabs>
          <w:tab w:val="left" w:pos="3010"/>
        </w:tabs>
        <w:rPr>
          <w:rFonts w:asciiTheme="majorHAnsi" w:hAnsiTheme="majorHAnsi" w:cstheme="majorHAnsi"/>
          <w:sz w:val="24"/>
          <w:lang w:val="pl-PL"/>
        </w:rPr>
      </w:pPr>
      <w:r w:rsidRPr="007A0779">
        <w:rPr>
          <w:rFonts w:asciiTheme="majorHAnsi" w:hAnsiTheme="majorHAnsi" w:cstheme="majorHAnsi"/>
          <w:sz w:val="24"/>
          <w:lang w:val="pl-PL"/>
        </w:rPr>
        <w:pict w14:anchorId="0F8C6C91">
          <v:rect id="_x0000_i1742" style="width:8in;height:0" o:hrpct="0" o:hralign="center" o:hrstd="t" o:hr="t" fillcolor="#a0a0a0" stroked="f"/>
        </w:pict>
      </w:r>
    </w:p>
    <w:p w14:paraId="43C11720" w14:textId="77777777" w:rsidR="007A0779" w:rsidRPr="007A0779" w:rsidRDefault="007A0779" w:rsidP="007A0779">
      <w:pPr>
        <w:tabs>
          <w:tab w:val="left" w:pos="3010"/>
        </w:tabs>
        <w:rPr>
          <w:rFonts w:asciiTheme="majorHAnsi" w:hAnsiTheme="majorHAnsi" w:cstheme="majorHAnsi"/>
          <w:b/>
          <w:bCs/>
          <w:sz w:val="24"/>
          <w:lang w:val="pl-PL"/>
        </w:rPr>
      </w:pPr>
      <w:r w:rsidRPr="007A0779">
        <w:rPr>
          <w:rFonts w:asciiTheme="majorHAnsi" w:hAnsiTheme="majorHAnsi" w:cstheme="majorHAnsi"/>
          <w:b/>
          <w:bCs/>
          <w:sz w:val="24"/>
          <w:lang w:val="pl-PL"/>
        </w:rPr>
        <w:t>Możliwe stany ogólne KDS:</w:t>
      </w:r>
    </w:p>
    <w:p w14:paraId="61A10149" w14:textId="77777777" w:rsidR="007A0779" w:rsidRPr="007A0779" w:rsidRDefault="007A0779" w:rsidP="007A0779">
      <w:pPr>
        <w:numPr>
          <w:ilvl w:val="0"/>
          <w:numId w:val="104"/>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OK</w:t>
      </w:r>
    </w:p>
    <w:p w14:paraId="78BB457A" w14:textId="77777777" w:rsidR="007A0779" w:rsidRPr="007A0779" w:rsidRDefault="007A0779" w:rsidP="007A0779">
      <w:pPr>
        <w:numPr>
          <w:ilvl w:val="0"/>
          <w:numId w:val="104"/>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MASTER_OK_CLIENT_INVALID</w:t>
      </w:r>
    </w:p>
    <w:p w14:paraId="4365521B" w14:textId="77777777" w:rsidR="007A0779" w:rsidRPr="007A0779" w:rsidRDefault="007A0779" w:rsidP="007A0779">
      <w:pPr>
        <w:numPr>
          <w:ilvl w:val="0"/>
          <w:numId w:val="104"/>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MASTER_INVALID_CLIENT_OK</w:t>
      </w:r>
    </w:p>
    <w:p w14:paraId="210BA828" w14:textId="77777777" w:rsidR="007A0779" w:rsidRPr="007A0779" w:rsidRDefault="007A0779" w:rsidP="007A0779">
      <w:pPr>
        <w:numPr>
          <w:ilvl w:val="0"/>
          <w:numId w:val="104"/>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MASTER_INVALID_CLIENT_INVALID</w:t>
      </w:r>
    </w:p>
    <w:p w14:paraId="573ED1E8" w14:textId="77777777" w:rsidR="007A0779" w:rsidRPr="007A0779" w:rsidRDefault="007A0779" w:rsidP="007A0779">
      <w:pPr>
        <w:numPr>
          <w:ilvl w:val="0"/>
          <w:numId w:val="104"/>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MASTER_UNKNOWN_CLIENT_NOT_PAIRED</w:t>
      </w:r>
    </w:p>
    <w:p w14:paraId="2007A725" w14:textId="77777777" w:rsidR="007A0779" w:rsidRPr="007A0779" w:rsidRDefault="007A0779" w:rsidP="007A0779">
      <w:pPr>
        <w:numPr>
          <w:ilvl w:val="0"/>
          <w:numId w:val="104"/>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MASTER_NOT_PAIRED_CLIENT_UNKNOWN</w:t>
      </w:r>
    </w:p>
    <w:p w14:paraId="60A40590" w14:textId="77777777" w:rsidR="007A0779" w:rsidRPr="007A0779" w:rsidRDefault="007A0779" w:rsidP="007A0779">
      <w:pPr>
        <w:numPr>
          <w:ilvl w:val="0"/>
          <w:numId w:val="104"/>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MASTER_UNKNOWN_CLIENT_TIMEOUT</w:t>
      </w:r>
    </w:p>
    <w:p w14:paraId="0F765E53" w14:textId="77777777" w:rsidR="007A0779" w:rsidRPr="007A0779" w:rsidRDefault="007A0779" w:rsidP="007A0779">
      <w:pPr>
        <w:numPr>
          <w:ilvl w:val="0"/>
          <w:numId w:val="104"/>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MASTER_ERROR_CLIENT_ERROR</w:t>
      </w:r>
    </w:p>
    <w:p w14:paraId="4B0D570A" w14:textId="77777777" w:rsidR="007A0779" w:rsidRPr="007A0779" w:rsidRDefault="007A0779" w:rsidP="007A0779">
      <w:pPr>
        <w:numPr>
          <w:ilvl w:val="0"/>
          <w:numId w:val="104"/>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CLIENT_NOT_INDIVIDUALIZED</w:t>
      </w:r>
    </w:p>
    <w:p w14:paraId="59D10002" w14:textId="77777777" w:rsidR="007A0779" w:rsidRPr="007A0779" w:rsidRDefault="007A0779" w:rsidP="007A0779">
      <w:pPr>
        <w:numPr>
          <w:ilvl w:val="0"/>
          <w:numId w:val="104"/>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PAIRING_NOT_LOCKED</w:t>
      </w:r>
    </w:p>
    <w:p w14:paraId="41FA43B7" w14:textId="77777777" w:rsidR="007A0779" w:rsidRPr="007A0779" w:rsidRDefault="007A0779" w:rsidP="007A0779">
      <w:pPr>
        <w:numPr>
          <w:ilvl w:val="0"/>
          <w:numId w:val="104"/>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CLIENT_NOT_LOCKED</w:t>
      </w:r>
    </w:p>
    <w:p w14:paraId="3904880A" w14:textId="77777777" w:rsidR="007A0779" w:rsidRPr="007A0779" w:rsidRDefault="007A0779" w:rsidP="007A0779">
      <w:pPr>
        <w:numPr>
          <w:ilvl w:val="0"/>
          <w:numId w:val="104"/>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CLIENT_TIMEOUT</w:t>
      </w:r>
    </w:p>
    <w:p w14:paraId="7DE3C930" w14:textId="77777777" w:rsidR="007A0779" w:rsidRPr="007A0779" w:rsidRDefault="007A0779" w:rsidP="007A0779">
      <w:pPr>
        <w:numPr>
          <w:ilvl w:val="0"/>
          <w:numId w:val="104"/>
        </w:numPr>
        <w:tabs>
          <w:tab w:val="left" w:pos="3010"/>
        </w:tabs>
        <w:rPr>
          <w:rFonts w:asciiTheme="majorHAnsi" w:hAnsiTheme="majorHAnsi" w:cstheme="majorHAnsi"/>
          <w:sz w:val="24"/>
          <w:lang w:val="pl-PL"/>
        </w:rPr>
      </w:pPr>
      <w:r w:rsidRPr="007A0779">
        <w:rPr>
          <w:rFonts w:asciiTheme="majorHAnsi" w:hAnsiTheme="majorHAnsi" w:cstheme="majorHAnsi"/>
          <w:sz w:val="24"/>
          <w:lang w:val="pl-PL"/>
        </w:rPr>
        <w:t>ZSG_WRONG_CODING</w:t>
      </w:r>
    </w:p>
    <w:p w14:paraId="43634E68" w14:textId="77777777" w:rsidR="007A0779" w:rsidRPr="00B50A6C" w:rsidRDefault="007A0779" w:rsidP="000D124B">
      <w:pPr>
        <w:tabs>
          <w:tab w:val="left" w:pos="3010"/>
        </w:tabs>
        <w:rPr>
          <w:rFonts w:asciiTheme="majorHAnsi" w:hAnsiTheme="majorHAnsi" w:cstheme="majorHAnsi"/>
          <w:sz w:val="24"/>
          <w:lang w:val="pl-PL"/>
        </w:rPr>
      </w:pPr>
    </w:p>
    <w:p w14:paraId="268F44BA" w14:textId="77777777" w:rsidR="00B50A6C" w:rsidRPr="00B50A6C" w:rsidRDefault="00B50A6C" w:rsidP="00B50A6C">
      <w:pPr>
        <w:tabs>
          <w:tab w:val="left" w:pos="3010"/>
        </w:tabs>
        <w:rPr>
          <w:rFonts w:asciiTheme="majorHAnsi" w:hAnsiTheme="majorHAnsi" w:cstheme="majorHAnsi"/>
          <w:b/>
          <w:bCs/>
          <w:sz w:val="24"/>
          <w:lang w:val="pl-PL"/>
        </w:rPr>
      </w:pPr>
      <w:r w:rsidRPr="00B50A6C">
        <w:rPr>
          <w:rFonts w:asciiTheme="majorHAnsi" w:hAnsiTheme="majorHAnsi" w:cstheme="majorHAnsi"/>
          <w:b/>
          <w:bCs/>
          <w:sz w:val="24"/>
          <w:lang w:val="pl-PL"/>
        </w:rPr>
        <w:t>Rozdział 13. Generowanie danych testowych FAT / AMTS</w:t>
      </w:r>
    </w:p>
    <w:p w14:paraId="614C6D1C" w14:textId="77777777" w:rsidR="00B50A6C" w:rsidRPr="00B50A6C" w:rsidRDefault="00B50A6C" w:rsidP="00B50A6C">
      <w:pPr>
        <w:numPr>
          <w:ilvl w:val="0"/>
          <w:numId w:val="5"/>
        </w:numPr>
        <w:tabs>
          <w:tab w:val="clear" w:pos="643"/>
          <w:tab w:val="num" w:pos="360"/>
          <w:tab w:val="left" w:pos="3010"/>
        </w:tabs>
        <w:rPr>
          <w:rFonts w:asciiTheme="majorHAnsi" w:hAnsiTheme="majorHAnsi" w:cstheme="majorHAnsi"/>
          <w:sz w:val="24"/>
          <w:lang w:val="pl-PL"/>
        </w:rPr>
      </w:pPr>
      <w:r w:rsidRPr="00B50A6C">
        <w:rPr>
          <w:rFonts w:asciiTheme="majorHAnsi" w:hAnsiTheme="majorHAnsi" w:cstheme="majorHAnsi"/>
          <w:sz w:val="24"/>
          <w:lang w:val="pl-PL"/>
        </w:rPr>
        <w:t>Moduł ten umożliwia generowanie danych testowych NCD dla celów testowych kodowania w ramach FAT (</w:t>
      </w:r>
      <w:proofErr w:type="spellStart"/>
      <w:r w:rsidRPr="00B50A6C">
        <w:rPr>
          <w:rFonts w:asciiTheme="majorHAnsi" w:hAnsiTheme="majorHAnsi" w:cstheme="majorHAnsi"/>
          <w:sz w:val="24"/>
          <w:lang w:val="pl-PL"/>
        </w:rPr>
        <w:t>Functional</w:t>
      </w:r>
      <w:proofErr w:type="spellEnd"/>
      <w:r w:rsidRPr="00B50A6C">
        <w:rPr>
          <w:rFonts w:asciiTheme="majorHAnsi" w:hAnsiTheme="majorHAnsi" w:cstheme="majorHAnsi"/>
          <w:sz w:val="24"/>
          <w:lang w:val="pl-PL"/>
        </w:rPr>
        <w:t xml:space="preserve"> </w:t>
      </w:r>
      <w:proofErr w:type="spellStart"/>
      <w:r w:rsidRPr="00B50A6C">
        <w:rPr>
          <w:rFonts w:asciiTheme="majorHAnsi" w:hAnsiTheme="majorHAnsi" w:cstheme="majorHAnsi"/>
          <w:sz w:val="24"/>
          <w:lang w:val="pl-PL"/>
        </w:rPr>
        <w:t>Acceptance</w:t>
      </w:r>
      <w:proofErr w:type="spellEnd"/>
      <w:r w:rsidRPr="00B50A6C">
        <w:rPr>
          <w:rFonts w:asciiTheme="majorHAnsi" w:hAnsiTheme="majorHAnsi" w:cstheme="majorHAnsi"/>
          <w:sz w:val="24"/>
          <w:lang w:val="pl-PL"/>
        </w:rPr>
        <w:t xml:space="preserve"> Test) oraz AMTS (Automotive Test Suite).</w:t>
      </w:r>
    </w:p>
    <w:p w14:paraId="4C02A755" w14:textId="77777777" w:rsidR="00B50A6C" w:rsidRPr="00B50A6C" w:rsidRDefault="00B50A6C" w:rsidP="00B50A6C">
      <w:pPr>
        <w:tabs>
          <w:tab w:val="left" w:pos="3010"/>
        </w:tabs>
        <w:rPr>
          <w:rFonts w:asciiTheme="majorHAnsi" w:hAnsiTheme="majorHAnsi" w:cstheme="majorHAnsi"/>
          <w:sz w:val="24"/>
          <w:lang w:val="pl-PL"/>
        </w:rPr>
      </w:pPr>
      <w:r w:rsidRPr="00B50A6C">
        <w:rPr>
          <w:rFonts w:asciiTheme="majorHAnsi" w:hAnsiTheme="majorHAnsi" w:cstheme="majorHAnsi"/>
          <w:sz w:val="24"/>
          <w:lang w:val="pl-PL"/>
        </w:rPr>
        <w:pict w14:anchorId="3636C151">
          <v:rect id="_x0000_i1765" style="width:8in;height:0" o:hrpct="0" o:hralign="center" o:hrstd="t" o:hr="t" fillcolor="#a0a0a0" stroked="f"/>
        </w:pict>
      </w:r>
    </w:p>
    <w:p w14:paraId="1CDA51C1" w14:textId="77777777" w:rsidR="00B50A6C" w:rsidRPr="00B50A6C" w:rsidRDefault="00B50A6C" w:rsidP="00B50A6C">
      <w:pPr>
        <w:tabs>
          <w:tab w:val="left" w:pos="3010"/>
        </w:tabs>
        <w:rPr>
          <w:rFonts w:asciiTheme="majorHAnsi" w:hAnsiTheme="majorHAnsi" w:cstheme="majorHAnsi"/>
          <w:b/>
          <w:bCs/>
          <w:sz w:val="24"/>
          <w:lang w:val="pl-PL"/>
        </w:rPr>
      </w:pPr>
      <w:r w:rsidRPr="00B50A6C">
        <w:rPr>
          <w:rFonts w:asciiTheme="majorHAnsi" w:hAnsiTheme="majorHAnsi" w:cstheme="majorHAnsi"/>
          <w:b/>
          <w:bCs/>
          <w:sz w:val="24"/>
          <w:lang w:val="pl-PL"/>
        </w:rPr>
        <w:t>Wymagania wstępne dla generowania danych testowych:</w:t>
      </w:r>
    </w:p>
    <w:p w14:paraId="7E7F25D6" w14:textId="77777777" w:rsidR="00B50A6C" w:rsidRPr="00B50A6C" w:rsidRDefault="00B50A6C" w:rsidP="00B50A6C">
      <w:pPr>
        <w:numPr>
          <w:ilvl w:val="0"/>
          <w:numId w:val="105"/>
        </w:numPr>
        <w:tabs>
          <w:tab w:val="left" w:pos="3010"/>
        </w:tabs>
        <w:rPr>
          <w:rFonts w:asciiTheme="majorHAnsi" w:hAnsiTheme="majorHAnsi" w:cstheme="majorHAnsi"/>
          <w:sz w:val="24"/>
          <w:lang w:val="pl-PL"/>
        </w:rPr>
      </w:pPr>
      <w:r w:rsidRPr="00B50A6C">
        <w:rPr>
          <w:rFonts w:asciiTheme="majorHAnsi" w:hAnsiTheme="majorHAnsi" w:cstheme="majorHAnsi"/>
          <w:b/>
          <w:bCs/>
          <w:sz w:val="24"/>
          <w:lang w:val="pl-PL"/>
        </w:rPr>
        <w:t>Kodowanie 2 (FAT):</w:t>
      </w:r>
    </w:p>
    <w:p w14:paraId="6EDB82F1" w14:textId="77777777" w:rsidR="00B50A6C" w:rsidRPr="00B50A6C" w:rsidRDefault="00B50A6C" w:rsidP="00B50A6C">
      <w:pPr>
        <w:numPr>
          <w:ilvl w:val="1"/>
          <w:numId w:val="105"/>
        </w:numPr>
        <w:tabs>
          <w:tab w:val="left" w:pos="3010"/>
        </w:tabs>
        <w:rPr>
          <w:rFonts w:asciiTheme="majorHAnsi" w:hAnsiTheme="majorHAnsi" w:cstheme="majorHAnsi"/>
          <w:sz w:val="24"/>
          <w:lang w:val="pl-PL"/>
        </w:rPr>
      </w:pPr>
      <w:r w:rsidRPr="00B50A6C">
        <w:rPr>
          <w:rFonts w:asciiTheme="majorHAnsi" w:hAnsiTheme="majorHAnsi" w:cstheme="majorHAnsi"/>
          <w:sz w:val="24"/>
          <w:lang w:val="pl-PL"/>
        </w:rPr>
        <w:t>Musi być wybrany dokładnie jeden plik FA.</w:t>
      </w:r>
    </w:p>
    <w:p w14:paraId="763B4FA8" w14:textId="77777777" w:rsidR="00B50A6C" w:rsidRPr="00B50A6C" w:rsidRDefault="00B50A6C" w:rsidP="00B50A6C">
      <w:pPr>
        <w:numPr>
          <w:ilvl w:val="1"/>
          <w:numId w:val="105"/>
        </w:numPr>
        <w:tabs>
          <w:tab w:val="left" w:pos="3010"/>
        </w:tabs>
        <w:rPr>
          <w:rFonts w:asciiTheme="majorHAnsi" w:hAnsiTheme="majorHAnsi" w:cstheme="majorHAnsi"/>
          <w:sz w:val="24"/>
          <w:lang w:val="pl-PL"/>
        </w:rPr>
      </w:pPr>
      <w:r w:rsidRPr="00B50A6C">
        <w:rPr>
          <w:rFonts w:asciiTheme="majorHAnsi" w:hAnsiTheme="majorHAnsi" w:cstheme="majorHAnsi"/>
          <w:sz w:val="24"/>
          <w:lang w:val="pl-PL"/>
        </w:rPr>
        <w:t>VIN w FA musi być testowy (np. 11. znak VIN to „H”).</w:t>
      </w:r>
    </w:p>
    <w:p w14:paraId="5C6BE6D3" w14:textId="77777777" w:rsidR="00B50A6C" w:rsidRPr="00B50A6C" w:rsidRDefault="00B50A6C" w:rsidP="00B50A6C">
      <w:pPr>
        <w:numPr>
          <w:ilvl w:val="1"/>
          <w:numId w:val="105"/>
        </w:numPr>
        <w:tabs>
          <w:tab w:val="left" w:pos="3010"/>
        </w:tabs>
        <w:rPr>
          <w:rFonts w:asciiTheme="majorHAnsi" w:hAnsiTheme="majorHAnsi" w:cstheme="majorHAnsi"/>
          <w:sz w:val="24"/>
          <w:lang w:val="pl-PL"/>
        </w:rPr>
      </w:pPr>
      <w:r w:rsidRPr="00B50A6C">
        <w:rPr>
          <w:rFonts w:asciiTheme="majorHAnsi" w:hAnsiTheme="majorHAnsi" w:cstheme="majorHAnsi"/>
          <w:sz w:val="24"/>
          <w:lang w:val="pl-PL"/>
        </w:rPr>
        <w:t>CAF musi obsługiwać kodowanie w wersji 2.</w:t>
      </w:r>
    </w:p>
    <w:p w14:paraId="3283242A" w14:textId="77777777" w:rsidR="00B50A6C" w:rsidRPr="00B50A6C" w:rsidRDefault="00B50A6C" w:rsidP="00B50A6C">
      <w:pPr>
        <w:numPr>
          <w:ilvl w:val="0"/>
          <w:numId w:val="105"/>
        </w:numPr>
        <w:tabs>
          <w:tab w:val="left" w:pos="3010"/>
        </w:tabs>
        <w:rPr>
          <w:rFonts w:asciiTheme="majorHAnsi" w:hAnsiTheme="majorHAnsi" w:cstheme="majorHAnsi"/>
          <w:sz w:val="24"/>
          <w:lang w:val="pl-PL"/>
        </w:rPr>
      </w:pPr>
      <w:r w:rsidRPr="00B50A6C">
        <w:rPr>
          <w:rFonts w:asciiTheme="majorHAnsi" w:hAnsiTheme="majorHAnsi" w:cstheme="majorHAnsi"/>
          <w:b/>
          <w:bCs/>
          <w:sz w:val="24"/>
          <w:lang w:val="pl-PL"/>
        </w:rPr>
        <w:t>Kodowanie 3 (AMTS):</w:t>
      </w:r>
    </w:p>
    <w:p w14:paraId="6C0F2E3B" w14:textId="77777777" w:rsidR="00B50A6C" w:rsidRPr="00B50A6C" w:rsidRDefault="00B50A6C" w:rsidP="00B50A6C">
      <w:pPr>
        <w:numPr>
          <w:ilvl w:val="1"/>
          <w:numId w:val="105"/>
        </w:numPr>
        <w:tabs>
          <w:tab w:val="left" w:pos="3010"/>
        </w:tabs>
        <w:rPr>
          <w:rFonts w:asciiTheme="majorHAnsi" w:hAnsiTheme="majorHAnsi" w:cstheme="majorHAnsi"/>
          <w:sz w:val="24"/>
          <w:lang w:val="pl-PL"/>
        </w:rPr>
      </w:pPr>
      <w:r w:rsidRPr="00B50A6C">
        <w:rPr>
          <w:rFonts w:asciiTheme="majorHAnsi" w:hAnsiTheme="majorHAnsi" w:cstheme="majorHAnsi"/>
          <w:sz w:val="24"/>
          <w:lang w:val="pl-PL"/>
        </w:rPr>
        <w:t>Muszą być załadowane dokładnie dwa różne pliki FA.</w:t>
      </w:r>
    </w:p>
    <w:p w14:paraId="1D6D7882" w14:textId="77777777" w:rsidR="00B50A6C" w:rsidRPr="00B50A6C" w:rsidRDefault="00B50A6C" w:rsidP="00B50A6C">
      <w:pPr>
        <w:numPr>
          <w:ilvl w:val="1"/>
          <w:numId w:val="105"/>
        </w:numPr>
        <w:tabs>
          <w:tab w:val="left" w:pos="3010"/>
        </w:tabs>
        <w:rPr>
          <w:rFonts w:asciiTheme="majorHAnsi" w:hAnsiTheme="majorHAnsi" w:cstheme="majorHAnsi"/>
          <w:sz w:val="24"/>
          <w:lang w:val="pl-PL"/>
        </w:rPr>
      </w:pPr>
      <w:r w:rsidRPr="00B50A6C">
        <w:rPr>
          <w:rFonts w:asciiTheme="majorHAnsi" w:hAnsiTheme="majorHAnsi" w:cstheme="majorHAnsi"/>
          <w:sz w:val="24"/>
          <w:lang w:val="pl-PL"/>
        </w:rPr>
        <w:t>VIN-y muszą być różne i testowe.</w:t>
      </w:r>
    </w:p>
    <w:p w14:paraId="0BB4DC6F" w14:textId="77777777" w:rsidR="00B50A6C" w:rsidRPr="00B50A6C" w:rsidRDefault="00B50A6C" w:rsidP="00B50A6C">
      <w:pPr>
        <w:numPr>
          <w:ilvl w:val="1"/>
          <w:numId w:val="105"/>
        </w:numPr>
        <w:tabs>
          <w:tab w:val="left" w:pos="3010"/>
        </w:tabs>
        <w:rPr>
          <w:rFonts w:asciiTheme="majorHAnsi" w:hAnsiTheme="majorHAnsi" w:cstheme="majorHAnsi"/>
          <w:sz w:val="24"/>
          <w:lang w:val="pl-PL"/>
        </w:rPr>
      </w:pPr>
      <w:r w:rsidRPr="00B50A6C">
        <w:rPr>
          <w:rFonts w:asciiTheme="majorHAnsi" w:hAnsiTheme="majorHAnsi" w:cstheme="majorHAnsi"/>
          <w:sz w:val="24"/>
          <w:lang w:val="pl-PL"/>
        </w:rPr>
        <w:t>FA muszą różnić się przynajmniej w jednym z następujących parametrów:</w:t>
      </w:r>
    </w:p>
    <w:p w14:paraId="3479538F" w14:textId="77777777" w:rsidR="00B50A6C" w:rsidRPr="00B50A6C" w:rsidRDefault="00B50A6C" w:rsidP="00B50A6C">
      <w:pPr>
        <w:numPr>
          <w:ilvl w:val="2"/>
          <w:numId w:val="105"/>
        </w:numPr>
        <w:tabs>
          <w:tab w:val="left" w:pos="3010"/>
        </w:tabs>
        <w:rPr>
          <w:rFonts w:asciiTheme="majorHAnsi" w:hAnsiTheme="majorHAnsi" w:cstheme="majorHAnsi"/>
          <w:sz w:val="24"/>
          <w:lang w:val="pl-PL"/>
        </w:rPr>
      </w:pPr>
      <w:r w:rsidRPr="00B50A6C">
        <w:rPr>
          <w:rFonts w:asciiTheme="majorHAnsi" w:hAnsiTheme="majorHAnsi" w:cstheme="majorHAnsi"/>
          <w:sz w:val="24"/>
          <w:lang w:val="pl-PL"/>
        </w:rPr>
        <w:t>Kod koloru</w:t>
      </w:r>
    </w:p>
    <w:p w14:paraId="2D87687F" w14:textId="77777777" w:rsidR="00B50A6C" w:rsidRPr="00B50A6C" w:rsidRDefault="00B50A6C" w:rsidP="00B50A6C">
      <w:pPr>
        <w:numPr>
          <w:ilvl w:val="2"/>
          <w:numId w:val="105"/>
        </w:numPr>
        <w:tabs>
          <w:tab w:val="left" w:pos="3010"/>
        </w:tabs>
        <w:rPr>
          <w:rFonts w:asciiTheme="majorHAnsi" w:hAnsiTheme="majorHAnsi" w:cstheme="majorHAnsi"/>
          <w:sz w:val="24"/>
          <w:lang w:val="pl-PL"/>
        </w:rPr>
      </w:pPr>
      <w:r w:rsidRPr="00B50A6C">
        <w:rPr>
          <w:rFonts w:asciiTheme="majorHAnsi" w:hAnsiTheme="majorHAnsi" w:cstheme="majorHAnsi"/>
          <w:sz w:val="24"/>
          <w:lang w:val="pl-PL"/>
        </w:rPr>
        <w:t>Kod materiału</w:t>
      </w:r>
    </w:p>
    <w:p w14:paraId="3EC097EB" w14:textId="77777777" w:rsidR="00B50A6C" w:rsidRPr="00B50A6C" w:rsidRDefault="00B50A6C" w:rsidP="00B50A6C">
      <w:pPr>
        <w:numPr>
          <w:ilvl w:val="2"/>
          <w:numId w:val="105"/>
        </w:numPr>
        <w:tabs>
          <w:tab w:val="left" w:pos="3010"/>
        </w:tabs>
        <w:rPr>
          <w:rFonts w:asciiTheme="majorHAnsi" w:hAnsiTheme="majorHAnsi" w:cstheme="majorHAnsi"/>
          <w:sz w:val="24"/>
          <w:lang w:val="pl-PL"/>
        </w:rPr>
      </w:pPr>
      <w:r w:rsidRPr="00B50A6C">
        <w:rPr>
          <w:rFonts w:asciiTheme="majorHAnsi" w:hAnsiTheme="majorHAnsi" w:cstheme="majorHAnsi"/>
          <w:sz w:val="24"/>
          <w:lang w:val="pl-PL"/>
        </w:rPr>
        <w:t>Kryterium czasowe</w:t>
      </w:r>
    </w:p>
    <w:p w14:paraId="7D90ECA8" w14:textId="77777777" w:rsidR="00B50A6C" w:rsidRPr="00B50A6C" w:rsidRDefault="00B50A6C" w:rsidP="00B50A6C">
      <w:pPr>
        <w:numPr>
          <w:ilvl w:val="2"/>
          <w:numId w:val="105"/>
        </w:numPr>
        <w:tabs>
          <w:tab w:val="left" w:pos="3010"/>
        </w:tabs>
        <w:rPr>
          <w:rFonts w:asciiTheme="majorHAnsi" w:hAnsiTheme="majorHAnsi" w:cstheme="majorHAnsi"/>
          <w:sz w:val="24"/>
          <w:lang w:val="pl-PL"/>
        </w:rPr>
      </w:pPr>
      <w:r w:rsidRPr="00B50A6C">
        <w:rPr>
          <w:rFonts w:asciiTheme="majorHAnsi" w:hAnsiTheme="majorHAnsi" w:cstheme="majorHAnsi"/>
          <w:sz w:val="24"/>
          <w:lang w:val="pl-PL"/>
        </w:rPr>
        <w:t>Wpisy SA</w:t>
      </w:r>
    </w:p>
    <w:p w14:paraId="3BD3E483" w14:textId="77777777" w:rsidR="00B50A6C" w:rsidRPr="00B50A6C" w:rsidRDefault="00B50A6C" w:rsidP="00B50A6C">
      <w:pPr>
        <w:numPr>
          <w:ilvl w:val="2"/>
          <w:numId w:val="105"/>
        </w:numPr>
        <w:tabs>
          <w:tab w:val="left" w:pos="3010"/>
        </w:tabs>
        <w:rPr>
          <w:rFonts w:asciiTheme="majorHAnsi" w:hAnsiTheme="majorHAnsi" w:cstheme="majorHAnsi"/>
          <w:sz w:val="24"/>
          <w:lang w:val="pl-PL"/>
        </w:rPr>
      </w:pPr>
      <w:r w:rsidRPr="00B50A6C">
        <w:rPr>
          <w:rFonts w:asciiTheme="majorHAnsi" w:hAnsiTheme="majorHAnsi" w:cstheme="majorHAnsi"/>
          <w:sz w:val="24"/>
          <w:lang w:val="pl-PL"/>
        </w:rPr>
        <w:t>Wpisy E</w:t>
      </w:r>
    </w:p>
    <w:p w14:paraId="4AF25C9E" w14:textId="77777777" w:rsidR="00B50A6C" w:rsidRPr="00B50A6C" w:rsidRDefault="00B50A6C" w:rsidP="00B50A6C">
      <w:pPr>
        <w:numPr>
          <w:ilvl w:val="2"/>
          <w:numId w:val="105"/>
        </w:numPr>
        <w:tabs>
          <w:tab w:val="left" w:pos="3010"/>
        </w:tabs>
        <w:rPr>
          <w:rFonts w:asciiTheme="majorHAnsi" w:hAnsiTheme="majorHAnsi" w:cstheme="majorHAnsi"/>
          <w:sz w:val="24"/>
          <w:lang w:val="pl-PL"/>
        </w:rPr>
      </w:pPr>
      <w:r w:rsidRPr="00B50A6C">
        <w:rPr>
          <w:rFonts w:asciiTheme="majorHAnsi" w:hAnsiTheme="majorHAnsi" w:cstheme="majorHAnsi"/>
          <w:sz w:val="24"/>
          <w:lang w:val="pl-PL"/>
        </w:rPr>
        <w:t>Wpisy K</w:t>
      </w:r>
    </w:p>
    <w:p w14:paraId="4ED7E9DF" w14:textId="77777777" w:rsidR="00B50A6C" w:rsidRPr="00B50A6C" w:rsidRDefault="00B50A6C" w:rsidP="00B50A6C">
      <w:pPr>
        <w:tabs>
          <w:tab w:val="left" w:pos="3010"/>
        </w:tabs>
        <w:rPr>
          <w:rFonts w:asciiTheme="majorHAnsi" w:hAnsiTheme="majorHAnsi" w:cstheme="majorHAnsi"/>
          <w:sz w:val="24"/>
          <w:lang w:val="pl-PL"/>
        </w:rPr>
      </w:pPr>
      <w:r w:rsidRPr="00B50A6C">
        <w:rPr>
          <w:rFonts w:asciiTheme="majorHAnsi" w:hAnsiTheme="majorHAnsi" w:cstheme="majorHAnsi"/>
          <w:sz w:val="24"/>
          <w:lang w:val="pl-PL"/>
        </w:rPr>
        <w:pict w14:anchorId="6DA32354">
          <v:rect id="_x0000_i1766" style="width:8in;height:0" o:hrpct="0" o:hralign="center" o:hrstd="t" o:hr="t" fillcolor="#a0a0a0" stroked="f"/>
        </w:pict>
      </w:r>
    </w:p>
    <w:p w14:paraId="4C33ECFF" w14:textId="77777777" w:rsidR="00B50A6C" w:rsidRPr="00B50A6C" w:rsidRDefault="00B50A6C" w:rsidP="00B50A6C">
      <w:pPr>
        <w:tabs>
          <w:tab w:val="left" w:pos="3010"/>
        </w:tabs>
        <w:rPr>
          <w:rFonts w:asciiTheme="majorHAnsi" w:hAnsiTheme="majorHAnsi" w:cstheme="majorHAnsi"/>
          <w:b/>
          <w:bCs/>
          <w:sz w:val="24"/>
          <w:lang w:val="pl-PL"/>
        </w:rPr>
      </w:pPr>
      <w:r w:rsidRPr="00B50A6C">
        <w:rPr>
          <w:rFonts w:asciiTheme="majorHAnsi" w:hAnsiTheme="majorHAnsi" w:cstheme="majorHAnsi"/>
          <w:b/>
          <w:bCs/>
          <w:sz w:val="24"/>
          <w:lang w:val="pl-PL"/>
        </w:rPr>
        <w:t>Błędy i komunikaty diagnostyczne:</w:t>
      </w:r>
    </w:p>
    <w:p w14:paraId="7F17DC6F" w14:textId="77777777" w:rsidR="00B50A6C" w:rsidRPr="00B50A6C" w:rsidRDefault="00B50A6C" w:rsidP="00B50A6C">
      <w:pPr>
        <w:numPr>
          <w:ilvl w:val="0"/>
          <w:numId w:val="106"/>
        </w:numPr>
        <w:tabs>
          <w:tab w:val="left" w:pos="3010"/>
        </w:tabs>
        <w:rPr>
          <w:rFonts w:asciiTheme="majorHAnsi" w:hAnsiTheme="majorHAnsi" w:cstheme="majorHAnsi"/>
          <w:sz w:val="24"/>
          <w:lang w:val="pl-PL"/>
        </w:rPr>
      </w:pPr>
      <w:r w:rsidRPr="00B50A6C">
        <w:rPr>
          <w:rFonts w:asciiTheme="majorHAnsi" w:hAnsiTheme="majorHAnsi" w:cstheme="majorHAnsi"/>
          <w:b/>
          <w:bCs/>
          <w:sz w:val="24"/>
          <w:lang w:val="pl-PL"/>
        </w:rPr>
        <w:t>C770</w:t>
      </w:r>
      <w:r w:rsidRPr="00B50A6C">
        <w:rPr>
          <w:rFonts w:asciiTheme="majorHAnsi" w:hAnsiTheme="majorHAnsi" w:cstheme="majorHAnsi"/>
          <w:sz w:val="24"/>
          <w:lang w:val="pl-PL"/>
        </w:rPr>
        <w:t> – Wybrano więcej niż jeden FA dla kodowania FAT (Coding2).</w:t>
      </w:r>
    </w:p>
    <w:p w14:paraId="51707A72" w14:textId="77777777" w:rsidR="00B50A6C" w:rsidRPr="00B50A6C" w:rsidRDefault="00B50A6C" w:rsidP="00B50A6C">
      <w:pPr>
        <w:numPr>
          <w:ilvl w:val="0"/>
          <w:numId w:val="106"/>
        </w:numPr>
        <w:tabs>
          <w:tab w:val="left" w:pos="3010"/>
        </w:tabs>
        <w:rPr>
          <w:rFonts w:asciiTheme="majorHAnsi" w:hAnsiTheme="majorHAnsi" w:cstheme="majorHAnsi"/>
          <w:sz w:val="24"/>
          <w:lang w:val="pl-PL"/>
        </w:rPr>
      </w:pPr>
      <w:r w:rsidRPr="00B50A6C">
        <w:rPr>
          <w:rFonts w:asciiTheme="majorHAnsi" w:hAnsiTheme="majorHAnsi" w:cstheme="majorHAnsi"/>
          <w:b/>
          <w:bCs/>
          <w:sz w:val="24"/>
          <w:lang w:val="pl-PL"/>
        </w:rPr>
        <w:t>C771</w:t>
      </w:r>
      <w:r w:rsidRPr="00B50A6C">
        <w:rPr>
          <w:rFonts w:asciiTheme="majorHAnsi" w:hAnsiTheme="majorHAnsi" w:cstheme="majorHAnsi"/>
          <w:sz w:val="24"/>
          <w:lang w:val="pl-PL"/>
        </w:rPr>
        <w:t> – FA zawiera nieprawidłowy VIN. Wymagany jest testowy VIN.</w:t>
      </w:r>
    </w:p>
    <w:p w14:paraId="63164572" w14:textId="77777777" w:rsidR="00B50A6C" w:rsidRPr="00B50A6C" w:rsidRDefault="00B50A6C" w:rsidP="00B50A6C">
      <w:pPr>
        <w:numPr>
          <w:ilvl w:val="0"/>
          <w:numId w:val="106"/>
        </w:numPr>
        <w:tabs>
          <w:tab w:val="left" w:pos="3010"/>
        </w:tabs>
        <w:rPr>
          <w:rFonts w:asciiTheme="majorHAnsi" w:hAnsiTheme="majorHAnsi" w:cstheme="majorHAnsi"/>
          <w:sz w:val="24"/>
          <w:lang w:val="pl-PL"/>
        </w:rPr>
      </w:pPr>
      <w:r w:rsidRPr="00B50A6C">
        <w:rPr>
          <w:rFonts w:asciiTheme="majorHAnsi" w:hAnsiTheme="majorHAnsi" w:cstheme="majorHAnsi"/>
          <w:b/>
          <w:bCs/>
          <w:sz w:val="24"/>
          <w:lang w:val="pl-PL"/>
        </w:rPr>
        <w:t>C772</w:t>
      </w:r>
      <w:r w:rsidRPr="00B50A6C">
        <w:rPr>
          <w:rFonts w:asciiTheme="majorHAnsi" w:hAnsiTheme="majorHAnsi" w:cstheme="majorHAnsi"/>
          <w:sz w:val="24"/>
          <w:lang w:val="pl-PL"/>
        </w:rPr>
        <w:t> – Dla kodowania AMTS (Coding3) wymagane są dokładnie dwa pliki FA.</w:t>
      </w:r>
    </w:p>
    <w:p w14:paraId="6873250A" w14:textId="77777777" w:rsidR="00B50A6C" w:rsidRPr="00B50A6C" w:rsidRDefault="00B50A6C" w:rsidP="00B50A6C">
      <w:pPr>
        <w:numPr>
          <w:ilvl w:val="0"/>
          <w:numId w:val="106"/>
        </w:numPr>
        <w:tabs>
          <w:tab w:val="left" w:pos="3010"/>
        </w:tabs>
        <w:rPr>
          <w:rFonts w:asciiTheme="majorHAnsi" w:hAnsiTheme="majorHAnsi" w:cstheme="majorHAnsi"/>
          <w:sz w:val="24"/>
          <w:lang w:val="pl-PL"/>
        </w:rPr>
      </w:pPr>
      <w:r w:rsidRPr="00B50A6C">
        <w:rPr>
          <w:rFonts w:asciiTheme="majorHAnsi" w:hAnsiTheme="majorHAnsi" w:cstheme="majorHAnsi"/>
          <w:b/>
          <w:bCs/>
          <w:sz w:val="24"/>
          <w:lang w:val="pl-PL"/>
        </w:rPr>
        <w:t>C773</w:t>
      </w:r>
      <w:r w:rsidRPr="00B50A6C">
        <w:rPr>
          <w:rFonts w:asciiTheme="majorHAnsi" w:hAnsiTheme="majorHAnsi" w:cstheme="majorHAnsi"/>
          <w:sz w:val="24"/>
          <w:lang w:val="pl-PL"/>
        </w:rPr>
        <w:t> – FA muszą mieć różne testowe VIN-y i różnić się w co najmniej jednej cechach.</w:t>
      </w:r>
    </w:p>
    <w:p w14:paraId="2460EFCA" w14:textId="77777777" w:rsidR="00B50A6C" w:rsidRPr="00B50A6C" w:rsidRDefault="00B50A6C" w:rsidP="00B50A6C">
      <w:pPr>
        <w:numPr>
          <w:ilvl w:val="0"/>
          <w:numId w:val="106"/>
        </w:numPr>
        <w:tabs>
          <w:tab w:val="left" w:pos="3010"/>
        </w:tabs>
        <w:rPr>
          <w:rFonts w:asciiTheme="majorHAnsi" w:hAnsiTheme="majorHAnsi" w:cstheme="majorHAnsi"/>
          <w:sz w:val="24"/>
          <w:lang w:val="pl-PL"/>
        </w:rPr>
      </w:pPr>
      <w:r w:rsidRPr="00B50A6C">
        <w:rPr>
          <w:rFonts w:asciiTheme="majorHAnsi" w:hAnsiTheme="majorHAnsi" w:cstheme="majorHAnsi"/>
          <w:b/>
          <w:bCs/>
          <w:sz w:val="24"/>
          <w:lang w:val="pl-PL"/>
        </w:rPr>
        <w:t>C774</w:t>
      </w:r>
      <w:r w:rsidRPr="00B50A6C">
        <w:rPr>
          <w:rFonts w:asciiTheme="majorHAnsi" w:hAnsiTheme="majorHAnsi" w:cstheme="majorHAnsi"/>
          <w:sz w:val="24"/>
          <w:lang w:val="pl-PL"/>
        </w:rPr>
        <w:t> – Wykryto zduplikowane nazwy funkcji w kilku CAF-ach. Nie są dozwolone.</w:t>
      </w:r>
    </w:p>
    <w:p w14:paraId="35DBD53A" w14:textId="77777777" w:rsidR="00B50A6C" w:rsidRPr="00B50A6C" w:rsidRDefault="00B50A6C" w:rsidP="00B50A6C">
      <w:pPr>
        <w:numPr>
          <w:ilvl w:val="0"/>
          <w:numId w:val="106"/>
        </w:numPr>
        <w:tabs>
          <w:tab w:val="left" w:pos="3010"/>
        </w:tabs>
        <w:rPr>
          <w:rFonts w:asciiTheme="majorHAnsi" w:hAnsiTheme="majorHAnsi" w:cstheme="majorHAnsi"/>
          <w:sz w:val="24"/>
          <w:lang w:val="pl-PL"/>
        </w:rPr>
      </w:pPr>
      <w:r w:rsidRPr="00B50A6C">
        <w:rPr>
          <w:rFonts w:asciiTheme="majorHAnsi" w:hAnsiTheme="majorHAnsi" w:cstheme="majorHAnsi"/>
          <w:b/>
          <w:bCs/>
          <w:sz w:val="24"/>
          <w:lang w:val="pl-PL"/>
        </w:rPr>
        <w:lastRenderedPageBreak/>
        <w:t>C775</w:t>
      </w:r>
      <w:r w:rsidRPr="00B50A6C">
        <w:rPr>
          <w:rFonts w:asciiTheme="majorHAnsi" w:hAnsiTheme="majorHAnsi" w:cstheme="majorHAnsi"/>
          <w:sz w:val="24"/>
          <w:lang w:val="pl-PL"/>
        </w:rPr>
        <w:t> – Nie udało się obliczyć wszystkich wymaganych danych NCD. Proces przerwany.</w:t>
      </w:r>
    </w:p>
    <w:p w14:paraId="4D8FD86D" w14:textId="77777777" w:rsidR="00B50A6C" w:rsidRPr="00B50A6C" w:rsidRDefault="00B50A6C" w:rsidP="00B50A6C">
      <w:pPr>
        <w:numPr>
          <w:ilvl w:val="0"/>
          <w:numId w:val="106"/>
        </w:numPr>
        <w:tabs>
          <w:tab w:val="left" w:pos="3010"/>
        </w:tabs>
        <w:rPr>
          <w:rFonts w:asciiTheme="majorHAnsi" w:hAnsiTheme="majorHAnsi" w:cstheme="majorHAnsi"/>
          <w:sz w:val="24"/>
          <w:lang w:val="pl-PL"/>
        </w:rPr>
      </w:pPr>
      <w:r w:rsidRPr="00B50A6C">
        <w:rPr>
          <w:rFonts w:asciiTheme="majorHAnsi" w:hAnsiTheme="majorHAnsi" w:cstheme="majorHAnsi"/>
          <w:b/>
          <w:bCs/>
          <w:sz w:val="24"/>
          <w:lang w:val="pl-PL"/>
        </w:rPr>
        <w:t>C776</w:t>
      </w:r>
      <w:r w:rsidRPr="00B50A6C">
        <w:rPr>
          <w:rFonts w:asciiTheme="majorHAnsi" w:hAnsiTheme="majorHAnsi" w:cstheme="majorHAnsi"/>
          <w:sz w:val="24"/>
          <w:lang w:val="pl-PL"/>
        </w:rPr>
        <w:t xml:space="preserve"> – Brak zaimportowanego certyfikatu klienta dla </w:t>
      </w:r>
      <w:proofErr w:type="spellStart"/>
      <w:r w:rsidRPr="00B50A6C">
        <w:rPr>
          <w:rFonts w:asciiTheme="majorHAnsi" w:hAnsiTheme="majorHAnsi" w:cstheme="majorHAnsi"/>
          <w:sz w:val="24"/>
          <w:lang w:val="pl-PL"/>
        </w:rPr>
        <w:t>Secure</w:t>
      </w:r>
      <w:proofErr w:type="spellEnd"/>
      <w:r w:rsidRPr="00B50A6C">
        <w:rPr>
          <w:rFonts w:asciiTheme="majorHAnsi" w:hAnsiTheme="majorHAnsi" w:cstheme="majorHAnsi"/>
          <w:sz w:val="24"/>
          <w:lang w:val="pl-PL"/>
        </w:rPr>
        <w:t xml:space="preserve"> </w:t>
      </w:r>
      <w:proofErr w:type="spellStart"/>
      <w:r w:rsidRPr="00B50A6C">
        <w:rPr>
          <w:rFonts w:asciiTheme="majorHAnsi" w:hAnsiTheme="majorHAnsi" w:cstheme="majorHAnsi"/>
          <w:sz w:val="24"/>
          <w:lang w:val="pl-PL"/>
        </w:rPr>
        <w:t>Coding</w:t>
      </w:r>
      <w:proofErr w:type="spellEnd"/>
      <w:r w:rsidRPr="00B50A6C">
        <w:rPr>
          <w:rFonts w:asciiTheme="majorHAnsi" w:hAnsiTheme="majorHAnsi" w:cstheme="majorHAnsi"/>
          <w:sz w:val="24"/>
          <w:lang w:val="pl-PL"/>
        </w:rPr>
        <w:t xml:space="preserve"> </w:t>
      </w:r>
      <w:proofErr w:type="spellStart"/>
      <w:r w:rsidRPr="00B50A6C">
        <w:rPr>
          <w:rFonts w:asciiTheme="majorHAnsi" w:hAnsiTheme="majorHAnsi" w:cstheme="majorHAnsi"/>
          <w:sz w:val="24"/>
          <w:lang w:val="pl-PL"/>
        </w:rPr>
        <w:t>Backend</w:t>
      </w:r>
      <w:proofErr w:type="spellEnd"/>
      <w:r w:rsidRPr="00B50A6C">
        <w:rPr>
          <w:rFonts w:asciiTheme="majorHAnsi" w:hAnsiTheme="majorHAnsi" w:cstheme="majorHAnsi"/>
          <w:sz w:val="24"/>
          <w:lang w:val="pl-PL"/>
        </w:rPr>
        <w:t xml:space="preserve"> (SCB) lub certyfikat wygasł.</w:t>
      </w:r>
    </w:p>
    <w:p w14:paraId="226EBCF1" w14:textId="77777777" w:rsidR="00B50A6C" w:rsidRPr="00B50A6C" w:rsidRDefault="00B50A6C" w:rsidP="00B50A6C">
      <w:pPr>
        <w:numPr>
          <w:ilvl w:val="0"/>
          <w:numId w:val="106"/>
        </w:numPr>
        <w:tabs>
          <w:tab w:val="left" w:pos="3010"/>
        </w:tabs>
        <w:rPr>
          <w:rFonts w:asciiTheme="majorHAnsi" w:hAnsiTheme="majorHAnsi" w:cstheme="majorHAnsi"/>
          <w:sz w:val="24"/>
          <w:lang w:val="pl-PL"/>
        </w:rPr>
      </w:pPr>
      <w:r w:rsidRPr="00B50A6C">
        <w:rPr>
          <w:rFonts w:asciiTheme="majorHAnsi" w:hAnsiTheme="majorHAnsi" w:cstheme="majorHAnsi"/>
          <w:b/>
          <w:bCs/>
          <w:sz w:val="24"/>
          <w:lang w:val="pl-PL"/>
        </w:rPr>
        <w:t>C777</w:t>
      </w:r>
      <w:r w:rsidRPr="00B50A6C">
        <w:rPr>
          <w:rFonts w:asciiTheme="majorHAnsi" w:hAnsiTheme="majorHAnsi" w:cstheme="majorHAnsi"/>
          <w:sz w:val="24"/>
          <w:lang w:val="pl-PL"/>
        </w:rPr>
        <w:t xml:space="preserve"> – Wynik żądania </w:t>
      </w:r>
      <w:proofErr w:type="spellStart"/>
      <w:r w:rsidRPr="00B50A6C">
        <w:rPr>
          <w:rFonts w:asciiTheme="majorHAnsi" w:hAnsiTheme="majorHAnsi" w:cstheme="majorHAnsi"/>
          <w:sz w:val="24"/>
          <w:lang w:val="pl-PL"/>
        </w:rPr>
        <w:t>tokena</w:t>
      </w:r>
      <w:proofErr w:type="spellEnd"/>
      <w:r w:rsidRPr="00B50A6C">
        <w:rPr>
          <w:rFonts w:asciiTheme="majorHAnsi" w:hAnsiTheme="majorHAnsi" w:cstheme="majorHAnsi"/>
          <w:sz w:val="24"/>
          <w:lang w:val="pl-PL"/>
        </w:rPr>
        <w:t xml:space="preserve"> nie zawiera poprawnego ciągu JSON.</w:t>
      </w:r>
    </w:p>
    <w:p w14:paraId="0D53403F" w14:textId="77777777" w:rsidR="00B50A6C" w:rsidRPr="00B50A6C" w:rsidRDefault="00B50A6C" w:rsidP="00B50A6C">
      <w:pPr>
        <w:numPr>
          <w:ilvl w:val="0"/>
          <w:numId w:val="106"/>
        </w:numPr>
        <w:tabs>
          <w:tab w:val="left" w:pos="3010"/>
        </w:tabs>
        <w:rPr>
          <w:rFonts w:asciiTheme="majorHAnsi" w:hAnsiTheme="majorHAnsi" w:cstheme="majorHAnsi"/>
          <w:sz w:val="24"/>
          <w:lang w:val="pl-PL"/>
        </w:rPr>
      </w:pPr>
      <w:r w:rsidRPr="00B50A6C">
        <w:rPr>
          <w:rFonts w:asciiTheme="majorHAnsi" w:hAnsiTheme="majorHAnsi" w:cstheme="majorHAnsi"/>
          <w:b/>
          <w:bCs/>
          <w:sz w:val="24"/>
          <w:lang w:val="pl-PL"/>
        </w:rPr>
        <w:t>C778</w:t>
      </w:r>
      <w:r w:rsidRPr="00B50A6C">
        <w:rPr>
          <w:rFonts w:asciiTheme="majorHAnsi" w:hAnsiTheme="majorHAnsi" w:cstheme="majorHAnsi"/>
          <w:sz w:val="24"/>
          <w:lang w:val="pl-PL"/>
        </w:rPr>
        <w:t> – Brak skonfigurowanego poprawnego adresu URL w pliku </w:t>
      </w:r>
      <w:proofErr w:type="spellStart"/>
      <w:r w:rsidRPr="00B50A6C">
        <w:rPr>
          <w:rFonts w:asciiTheme="majorHAnsi" w:hAnsiTheme="majorHAnsi" w:cstheme="majorHAnsi"/>
          <w:sz w:val="24"/>
          <w:lang w:val="pl-PL"/>
        </w:rPr>
        <w:t>esys.Properties</w:t>
      </w:r>
      <w:proofErr w:type="spellEnd"/>
      <w:r w:rsidRPr="00B50A6C">
        <w:rPr>
          <w:rFonts w:asciiTheme="majorHAnsi" w:hAnsiTheme="majorHAnsi" w:cstheme="majorHAnsi"/>
          <w:sz w:val="24"/>
          <w:lang w:val="pl-PL"/>
        </w:rPr>
        <w:t>. Skontaktuj się z SCB-</w:t>
      </w:r>
      <w:proofErr w:type="spellStart"/>
      <w:r w:rsidRPr="00B50A6C">
        <w:rPr>
          <w:rFonts w:asciiTheme="majorHAnsi" w:hAnsiTheme="majorHAnsi" w:cstheme="majorHAnsi"/>
          <w:sz w:val="24"/>
          <w:lang w:val="pl-PL"/>
        </w:rPr>
        <w:t>Support</w:t>
      </w:r>
      <w:proofErr w:type="spellEnd"/>
      <w:r w:rsidRPr="00B50A6C">
        <w:rPr>
          <w:rFonts w:asciiTheme="majorHAnsi" w:hAnsiTheme="majorHAnsi" w:cstheme="majorHAnsi"/>
          <w:sz w:val="24"/>
          <w:lang w:val="pl-PL"/>
        </w:rPr>
        <w:t xml:space="preserve"> (scb.support@bmw.de), podając uzasadnienie.</w:t>
      </w:r>
    </w:p>
    <w:p w14:paraId="4DD46A6E" w14:textId="77777777" w:rsidR="00B50A6C" w:rsidRPr="00B50A6C" w:rsidRDefault="00B50A6C" w:rsidP="00B50A6C">
      <w:pPr>
        <w:numPr>
          <w:ilvl w:val="0"/>
          <w:numId w:val="106"/>
        </w:numPr>
        <w:tabs>
          <w:tab w:val="left" w:pos="3010"/>
        </w:tabs>
        <w:rPr>
          <w:rFonts w:asciiTheme="majorHAnsi" w:hAnsiTheme="majorHAnsi" w:cstheme="majorHAnsi"/>
          <w:sz w:val="24"/>
          <w:lang w:val="pl-PL"/>
        </w:rPr>
      </w:pPr>
      <w:r w:rsidRPr="00B50A6C">
        <w:rPr>
          <w:rFonts w:asciiTheme="majorHAnsi" w:hAnsiTheme="majorHAnsi" w:cstheme="majorHAnsi"/>
          <w:b/>
          <w:bCs/>
          <w:sz w:val="24"/>
          <w:lang w:val="pl-PL"/>
        </w:rPr>
        <w:t>C780</w:t>
      </w:r>
      <w:r w:rsidRPr="00B50A6C">
        <w:rPr>
          <w:rFonts w:asciiTheme="majorHAnsi" w:hAnsiTheme="majorHAnsi" w:cstheme="majorHAnsi"/>
          <w:sz w:val="24"/>
          <w:lang w:val="pl-PL"/>
        </w:rPr>
        <w:t xml:space="preserve"> – Nie udało się utworzyć listy niepodpisanych </w:t>
      </w:r>
      <w:proofErr w:type="spellStart"/>
      <w:r w:rsidRPr="00B50A6C">
        <w:rPr>
          <w:rFonts w:asciiTheme="majorHAnsi" w:hAnsiTheme="majorHAnsi" w:cstheme="majorHAnsi"/>
          <w:sz w:val="24"/>
          <w:lang w:val="pl-PL"/>
        </w:rPr>
        <w:t>tokenów</w:t>
      </w:r>
      <w:proofErr w:type="spellEnd"/>
      <w:r w:rsidRPr="00B50A6C">
        <w:rPr>
          <w:rFonts w:asciiTheme="majorHAnsi" w:hAnsiTheme="majorHAnsi" w:cstheme="majorHAnsi"/>
          <w:sz w:val="24"/>
          <w:lang w:val="pl-PL"/>
        </w:rPr>
        <w:t xml:space="preserve"> programowania lub pliku żądania dla SWL Security.</w:t>
      </w:r>
    </w:p>
    <w:p w14:paraId="661CD3D0" w14:textId="77777777" w:rsidR="00B50A6C" w:rsidRPr="00B50A6C" w:rsidRDefault="00B50A6C" w:rsidP="000D124B">
      <w:pPr>
        <w:tabs>
          <w:tab w:val="left" w:pos="3010"/>
        </w:tabs>
        <w:rPr>
          <w:rFonts w:asciiTheme="majorHAnsi" w:hAnsiTheme="majorHAnsi" w:cstheme="majorHAnsi"/>
          <w:sz w:val="24"/>
          <w:lang w:val="pl-PL"/>
        </w:rPr>
      </w:pPr>
    </w:p>
    <w:sectPr w:rsidR="00B50A6C" w:rsidRPr="00B50A6C" w:rsidSect="000D7004">
      <w:headerReference w:type="default" r:id="rId8"/>
      <w:footerReference w:type="even" r:id="rId9"/>
      <w:footerReference w:type="default" r:id="rId10"/>
      <w:headerReference w:type="first" r:id="rId11"/>
      <w:footerReference w:type="first" r:id="rId12"/>
      <w:pgSz w:w="11906" w:h="16838" w:code="9"/>
      <w:pgMar w:top="709" w:right="1134" w:bottom="851" w:left="1134" w:header="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5AAB6" w14:textId="77777777" w:rsidR="00B056FF" w:rsidRDefault="00B056FF">
      <w:r>
        <w:separator/>
      </w:r>
    </w:p>
  </w:endnote>
  <w:endnote w:type="continuationSeparator" w:id="0">
    <w:p w14:paraId="1DDFF9FB" w14:textId="77777777" w:rsidR="00B056FF" w:rsidRDefault="00B056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EE"/>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C3D0F" w14:textId="487B3EC7" w:rsidR="008A68AD" w:rsidRDefault="008A68AD">
    <w:pPr>
      <w:pStyle w:val="Fuzeile"/>
    </w:pPr>
    <w:r>
      <w:rPr>
        <w:noProof/>
      </w:rPr>
      <mc:AlternateContent>
        <mc:Choice Requires="wps">
          <w:drawing>
            <wp:anchor distT="0" distB="0" distL="0" distR="0" simplePos="0" relativeHeight="251658243" behindDoc="0" locked="0" layoutInCell="1" allowOverlap="1" wp14:anchorId="3B242518" wp14:editId="49D8ABD1">
              <wp:simplePos x="635" y="635"/>
              <wp:positionH relativeFrom="page">
                <wp:align>center</wp:align>
              </wp:positionH>
              <wp:positionV relativeFrom="page">
                <wp:align>bottom</wp:align>
              </wp:positionV>
              <wp:extent cx="381635" cy="321945"/>
              <wp:effectExtent l="0" t="0" r="18415" b="0"/>
              <wp:wrapNone/>
              <wp:docPr id="2019825040"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1635" cy="321945"/>
                      </a:xfrm>
                      <a:prstGeom prst="rect">
                        <a:avLst/>
                      </a:prstGeom>
                      <a:noFill/>
                      <a:ln>
                        <a:noFill/>
                      </a:ln>
                    </wps:spPr>
                    <wps:txbx>
                      <w:txbxContent>
                        <w:p w14:paraId="7134430E" w14:textId="7CFD681E" w:rsidR="008A68AD" w:rsidRPr="008A68AD" w:rsidRDefault="008A68AD" w:rsidP="008A68AD">
                          <w:pPr>
                            <w:rPr>
                              <w:rFonts w:eastAsia="Arial" w:cs="Arial"/>
                              <w:noProof/>
                              <w:color w:val="000000"/>
                              <w:sz w:val="18"/>
                              <w:szCs w:val="18"/>
                            </w:rPr>
                          </w:pPr>
                          <w:r w:rsidRPr="008A68AD">
                            <w:rPr>
                              <w:rFonts w:eastAsia="Arial" w:cs="Arial"/>
                              <w:noProof/>
                              <w:color w:val="000000"/>
                              <w:sz w:val="18"/>
                              <w:szCs w:val="18"/>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B242518" id="_x0000_t202" coordsize="21600,21600" o:spt="202" path="m,l,21600r21600,l21600,xe">
              <v:stroke joinstyle="miter"/>
              <v:path gradientshapeok="t" o:connecttype="rect"/>
            </v:shapetype>
            <v:shape id="Textfeld 2" o:spid="_x0000_s1026" type="#_x0000_t202" alt="Internal" style="position:absolute;margin-left:0;margin-top:0;width:30.05pt;height:25.3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" filled="f" stroked="f">
              <v:fill o:detectmouseclick="t"/>
              <v:textbox style="mso-fit-shape-to-text:t" inset="0,0,0,15pt">
                <w:txbxContent>
                  <w:p w14:paraId="7134430E" w14:textId="7CFD681E" w:rsidR="008A68AD" w:rsidRPr="008A68AD" w:rsidRDefault="008A68AD" w:rsidP="008A68AD">
                    <w:pPr>
                      <w:rPr>
                        <w:rFonts w:eastAsia="Arial" w:cs="Arial"/>
                        <w:noProof/>
                        <w:color w:val="000000"/>
                        <w:sz w:val="18"/>
                        <w:szCs w:val="18"/>
                      </w:rPr>
                    </w:pPr>
                    <w:r w:rsidRPr="008A68AD">
                      <w:rPr>
                        <w:rFonts w:eastAsia="Arial" w:cs="Arial"/>
                        <w:noProof/>
                        <w:color w:val="000000"/>
                        <w:sz w:val="18"/>
                        <w:szCs w:val="18"/>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13556" w14:textId="118D1501" w:rsidR="008C6D67" w:rsidRPr="008C6D67" w:rsidRDefault="008A68AD" w:rsidP="008C6D67">
    <w:pPr>
      <w:pStyle w:val="Fuzeile"/>
      <w:rPr>
        <w:sz w:val="14"/>
        <w:szCs w:val="14"/>
        <w:lang w:val="en-US"/>
      </w:rPr>
    </w:pPr>
    <w:r>
      <w:rPr>
        <w:noProof/>
        <w:sz w:val="14"/>
        <w:szCs w:val="14"/>
      </w:rPr>
      <mc:AlternateContent>
        <mc:Choice Requires="wps">
          <w:drawing>
            <wp:anchor distT="0" distB="0" distL="0" distR="0" simplePos="0" relativeHeight="251658244" behindDoc="0" locked="0" layoutInCell="1" allowOverlap="1" wp14:anchorId="6C6B8181" wp14:editId="7A560670">
              <wp:simplePos x="723331" y="10167582"/>
              <wp:positionH relativeFrom="page">
                <wp:align>center</wp:align>
              </wp:positionH>
              <wp:positionV relativeFrom="page">
                <wp:align>bottom</wp:align>
              </wp:positionV>
              <wp:extent cx="381635" cy="321945"/>
              <wp:effectExtent l="0" t="0" r="18415" b="0"/>
              <wp:wrapNone/>
              <wp:docPr id="1260659123" name="Textfeld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1635" cy="321945"/>
                      </a:xfrm>
                      <a:prstGeom prst="rect">
                        <a:avLst/>
                      </a:prstGeom>
                      <a:noFill/>
                      <a:ln>
                        <a:noFill/>
                      </a:ln>
                    </wps:spPr>
                    <wps:txbx>
                      <w:txbxContent>
                        <w:p w14:paraId="64FE5BCA" w14:textId="0D1442E8" w:rsidR="008A68AD" w:rsidRPr="008A68AD" w:rsidRDefault="008A68AD" w:rsidP="008A68AD">
                          <w:pPr>
                            <w:rPr>
                              <w:rFonts w:eastAsia="Arial" w:cs="Arial"/>
                              <w:noProof/>
                              <w:color w:val="000000"/>
                              <w:sz w:val="18"/>
                              <w:szCs w:val="18"/>
                            </w:rPr>
                          </w:pPr>
                          <w:r w:rsidRPr="008A68AD">
                            <w:rPr>
                              <w:rFonts w:eastAsia="Arial" w:cs="Arial"/>
                              <w:noProof/>
                              <w:color w:val="000000"/>
                              <w:sz w:val="18"/>
                              <w:szCs w:val="18"/>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C6B8181" id="_x0000_t202" coordsize="21600,21600" o:spt="202" path="m,l,21600r21600,l21600,xe">
              <v:stroke joinstyle="miter"/>
              <v:path gradientshapeok="t" o:connecttype="rect"/>
            </v:shapetype>
            <v:shape id="Textfeld 3" o:spid="_x0000_s1027" type="#_x0000_t202" alt="Internal" style="position:absolute;margin-left:0;margin-top:0;width:30.05pt;height:25.3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" filled="f" stroked="f">
              <v:fill o:detectmouseclick="t"/>
              <v:textbox style="mso-fit-shape-to-text:t" inset="0,0,0,15pt">
                <w:txbxContent>
                  <w:p w14:paraId="64FE5BCA" w14:textId="0D1442E8" w:rsidR="008A68AD" w:rsidRPr="008A68AD" w:rsidRDefault="008A68AD" w:rsidP="008A68AD">
                    <w:pPr>
                      <w:rPr>
                        <w:rFonts w:eastAsia="Arial" w:cs="Arial"/>
                        <w:noProof/>
                        <w:color w:val="000000"/>
                        <w:sz w:val="18"/>
                        <w:szCs w:val="18"/>
                      </w:rPr>
                    </w:pPr>
                    <w:r w:rsidRPr="008A68AD">
                      <w:rPr>
                        <w:rFonts w:eastAsia="Arial" w:cs="Arial"/>
                        <w:noProof/>
                        <w:color w:val="000000"/>
                        <w:sz w:val="18"/>
                        <w:szCs w:val="18"/>
                      </w:rPr>
                      <w:t>Internal</w:t>
                    </w:r>
                  </w:p>
                </w:txbxContent>
              </v:textbox>
              <w10:wrap anchorx="page" anchory="page"/>
            </v:shape>
          </w:pict>
        </mc:Fallback>
      </mc:AlternateContent>
    </w:r>
    <w:r w:rsidR="008C6D67" w:rsidRPr="00637CA2">
      <w:rPr>
        <w:sz w:val="14"/>
        <w:szCs w:val="14"/>
      </w:rPr>
      <w:fldChar w:fldCharType="begin"/>
    </w:r>
    <w:r w:rsidR="008C6D67" w:rsidRPr="008C6D67">
      <w:rPr>
        <w:sz w:val="14"/>
        <w:szCs w:val="14"/>
        <w:lang w:val="en-US"/>
      </w:rPr>
      <w:instrText xml:space="preserve"> FILENAME  \p </w:instrText>
    </w:r>
    <w:r w:rsidR="008C6D67" w:rsidRPr="00637CA2">
      <w:rPr>
        <w:sz w:val="14"/>
        <w:szCs w:val="14"/>
      </w:rPr>
      <w:fldChar w:fldCharType="separate"/>
    </w:r>
    <w:r w:rsidR="00226C5D">
      <w:rPr>
        <w:noProof/>
        <w:sz w:val="14"/>
        <w:szCs w:val="14"/>
        <w:lang w:val="en-US"/>
      </w:rPr>
      <w:t>Document1</w:t>
    </w:r>
    <w:r w:rsidR="008C6D67" w:rsidRPr="00637CA2">
      <w:rPr>
        <w:sz w:val="14"/>
        <w:szCs w:val="14"/>
      </w:rPr>
      <w:fldChar w:fldCharType="end"/>
    </w:r>
  </w:p>
  <w:p w14:paraId="5C37EA26" w14:textId="77777777" w:rsidR="008C6D67" w:rsidRPr="008C6D67" w:rsidRDefault="008C6D67" w:rsidP="008C6D67">
    <w:pPr>
      <w:pStyle w:val="Fuzeile"/>
      <w:tabs>
        <w:tab w:val="clear" w:pos="4536"/>
        <w:tab w:val="clear" w:pos="9072"/>
        <w:tab w:val="right" w:pos="9638"/>
      </w:tabs>
      <w:jc w:val="right"/>
      <w:rPr>
        <w:rFonts w:cs="Arial"/>
        <w:sz w:val="18"/>
        <w:szCs w:val="18"/>
        <w:lang w:val="en-US"/>
      </w:rPr>
    </w:pPr>
    <w:r w:rsidRPr="000D124B">
      <w:rPr>
        <w:rFonts w:cs="Arial"/>
        <w:sz w:val="18"/>
        <w:szCs w:val="18"/>
      </w:rPr>
      <w:fldChar w:fldCharType="begin"/>
    </w:r>
    <w:r w:rsidRPr="008C6D67">
      <w:rPr>
        <w:rFonts w:cs="Arial"/>
        <w:sz w:val="18"/>
        <w:szCs w:val="18"/>
        <w:lang w:val="en-US"/>
      </w:rPr>
      <w:instrText xml:space="preserve"> PAGE   \* MERGEFORMAT </w:instrText>
    </w:r>
    <w:r w:rsidRPr="000D124B">
      <w:rPr>
        <w:rFonts w:cs="Arial"/>
        <w:sz w:val="18"/>
        <w:szCs w:val="18"/>
      </w:rPr>
      <w:fldChar w:fldCharType="separate"/>
    </w:r>
    <w:r w:rsidR="00C61314">
      <w:rPr>
        <w:rFonts w:cs="Arial"/>
        <w:noProof/>
        <w:sz w:val="18"/>
        <w:szCs w:val="18"/>
        <w:lang w:val="en-US"/>
      </w:rPr>
      <w:t>1</w:t>
    </w:r>
    <w:r w:rsidRPr="000D124B">
      <w:rPr>
        <w:rFonts w:cs="Arial"/>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568D7" w14:textId="27D57B11" w:rsidR="00596E8C" w:rsidRPr="002E04A9" w:rsidRDefault="008A68AD" w:rsidP="004C0104">
    <w:pPr>
      <w:pStyle w:val="Fuzeile"/>
      <w:rPr>
        <w:sz w:val="14"/>
        <w:szCs w:val="14"/>
        <w:lang w:val="en-GB"/>
      </w:rPr>
    </w:pPr>
    <w:r>
      <w:rPr>
        <w:noProof/>
        <w:sz w:val="14"/>
        <w:szCs w:val="14"/>
      </w:rPr>
      <mc:AlternateContent>
        <mc:Choice Requires="wps">
          <w:drawing>
            <wp:anchor distT="0" distB="0" distL="0" distR="0" simplePos="0" relativeHeight="251658242" behindDoc="0" locked="0" layoutInCell="1" allowOverlap="1" wp14:anchorId="43DEFBC4" wp14:editId="2FDD8A69">
              <wp:simplePos x="635" y="635"/>
              <wp:positionH relativeFrom="page">
                <wp:align>center</wp:align>
              </wp:positionH>
              <wp:positionV relativeFrom="page">
                <wp:align>bottom</wp:align>
              </wp:positionV>
              <wp:extent cx="381635" cy="321945"/>
              <wp:effectExtent l="0" t="0" r="18415" b="0"/>
              <wp:wrapNone/>
              <wp:docPr id="867910653"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81635" cy="321945"/>
                      </a:xfrm>
                      <a:prstGeom prst="rect">
                        <a:avLst/>
                      </a:prstGeom>
                      <a:noFill/>
                      <a:ln>
                        <a:noFill/>
                      </a:ln>
                    </wps:spPr>
                    <wps:txbx>
                      <w:txbxContent>
                        <w:p w14:paraId="1CCA3059" w14:textId="13AD8F9D" w:rsidR="008A68AD" w:rsidRPr="008A68AD" w:rsidRDefault="008A68AD" w:rsidP="008A68AD">
                          <w:pPr>
                            <w:rPr>
                              <w:rFonts w:eastAsia="Arial" w:cs="Arial"/>
                              <w:noProof/>
                              <w:color w:val="000000"/>
                              <w:sz w:val="18"/>
                              <w:szCs w:val="18"/>
                            </w:rPr>
                          </w:pPr>
                          <w:r w:rsidRPr="008A68AD">
                            <w:rPr>
                              <w:rFonts w:eastAsia="Arial" w:cs="Arial"/>
                              <w:noProof/>
                              <w:color w:val="000000"/>
                              <w:sz w:val="18"/>
                              <w:szCs w:val="18"/>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3DEFBC4" id="_x0000_t202" coordsize="21600,21600" o:spt="202" path="m,l,21600r21600,l21600,xe">
              <v:stroke joinstyle="miter"/>
              <v:path gradientshapeok="t" o:connecttype="rect"/>
            </v:shapetype>
            <v:shape id="Textfeld 1" o:spid="_x0000_s1028" type="#_x0000_t202" alt="Internal" style="position:absolute;margin-left:0;margin-top:0;width:30.05pt;height:25.3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" filled="f" stroked="f">
              <v:fill o:detectmouseclick="t"/>
              <v:textbox style="mso-fit-shape-to-text:t" inset="0,0,0,15pt">
                <w:txbxContent>
                  <w:p w14:paraId="1CCA3059" w14:textId="13AD8F9D" w:rsidR="008A68AD" w:rsidRPr="008A68AD" w:rsidRDefault="008A68AD" w:rsidP="008A68AD">
                    <w:pPr>
                      <w:rPr>
                        <w:rFonts w:eastAsia="Arial" w:cs="Arial"/>
                        <w:noProof/>
                        <w:color w:val="000000"/>
                        <w:sz w:val="18"/>
                        <w:szCs w:val="18"/>
                      </w:rPr>
                    </w:pPr>
                    <w:r w:rsidRPr="008A68AD">
                      <w:rPr>
                        <w:rFonts w:eastAsia="Arial" w:cs="Arial"/>
                        <w:noProof/>
                        <w:color w:val="000000"/>
                        <w:sz w:val="18"/>
                        <w:szCs w:val="18"/>
                      </w:rPr>
                      <w:t>Internal</w:t>
                    </w:r>
                  </w:p>
                </w:txbxContent>
              </v:textbox>
              <w10:wrap anchorx="page" anchory="page"/>
            </v:shape>
          </w:pict>
        </mc:Fallback>
      </mc:AlternateContent>
    </w:r>
    <w:r w:rsidR="00960968" w:rsidRPr="00637CA2">
      <w:rPr>
        <w:sz w:val="14"/>
        <w:szCs w:val="14"/>
      </w:rPr>
      <w:fldChar w:fldCharType="begin"/>
    </w:r>
    <w:r w:rsidR="00596E8C" w:rsidRPr="002E04A9">
      <w:rPr>
        <w:sz w:val="14"/>
        <w:szCs w:val="14"/>
        <w:lang w:val="en-GB"/>
      </w:rPr>
      <w:instrText xml:space="preserve"> FILENAME  \p </w:instrText>
    </w:r>
    <w:r w:rsidR="00960968" w:rsidRPr="00637CA2">
      <w:rPr>
        <w:sz w:val="14"/>
        <w:szCs w:val="14"/>
      </w:rPr>
      <w:fldChar w:fldCharType="separate"/>
    </w:r>
    <w:r w:rsidR="00226C5D">
      <w:rPr>
        <w:noProof/>
        <w:sz w:val="14"/>
        <w:szCs w:val="14"/>
        <w:lang w:val="en-GB"/>
      </w:rPr>
      <w:t>Document1</w:t>
    </w:r>
    <w:r w:rsidR="00960968" w:rsidRPr="00637CA2">
      <w:rPr>
        <w:sz w:val="14"/>
        <w:szCs w:val="14"/>
      </w:rPr>
      <w:fldChar w:fldCharType="end"/>
    </w:r>
  </w:p>
  <w:p w14:paraId="28D3D513" w14:textId="77777777" w:rsidR="00596E8C" w:rsidRPr="002E04A9" w:rsidRDefault="00960968" w:rsidP="000D124B">
    <w:pPr>
      <w:pStyle w:val="Fuzeile"/>
      <w:tabs>
        <w:tab w:val="clear" w:pos="4536"/>
        <w:tab w:val="clear" w:pos="9072"/>
        <w:tab w:val="right" w:pos="9638"/>
      </w:tabs>
      <w:jc w:val="right"/>
      <w:rPr>
        <w:rFonts w:cs="Arial"/>
        <w:sz w:val="18"/>
        <w:szCs w:val="18"/>
        <w:lang w:val="en-GB"/>
      </w:rPr>
    </w:pPr>
    <w:r w:rsidRPr="000D124B">
      <w:rPr>
        <w:rFonts w:cs="Arial"/>
        <w:sz w:val="18"/>
        <w:szCs w:val="18"/>
      </w:rPr>
      <w:fldChar w:fldCharType="begin"/>
    </w:r>
    <w:r w:rsidR="00596E8C" w:rsidRPr="002E04A9">
      <w:rPr>
        <w:rFonts w:cs="Arial"/>
        <w:sz w:val="18"/>
        <w:szCs w:val="18"/>
        <w:lang w:val="en-GB"/>
      </w:rPr>
      <w:instrText xml:space="preserve"> PAGE   \* MERGEFORMAT </w:instrText>
    </w:r>
    <w:r w:rsidRPr="000D124B">
      <w:rPr>
        <w:rFonts w:cs="Arial"/>
        <w:sz w:val="18"/>
        <w:szCs w:val="18"/>
      </w:rPr>
      <w:fldChar w:fldCharType="separate"/>
    </w:r>
    <w:r w:rsidR="008C6D67" w:rsidRPr="002E04A9">
      <w:rPr>
        <w:rFonts w:cs="Arial"/>
        <w:noProof/>
        <w:sz w:val="18"/>
        <w:szCs w:val="18"/>
        <w:lang w:val="en-GB"/>
      </w:rPr>
      <w:t>1</w:t>
    </w:r>
    <w:r w:rsidRPr="000D124B">
      <w:rPr>
        <w:rFonts w:cs="Arial"/>
        <w:sz w:val="18"/>
        <w:szCs w:val="18"/>
      </w:rPr>
      <w:fldChar w:fldCharType="end"/>
    </w:r>
  </w:p>
  <w:p w14:paraId="61A212FE" w14:textId="77777777" w:rsidR="00596E8C" w:rsidRPr="00AA6849" w:rsidRDefault="00960968" w:rsidP="00924566">
    <w:pPr>
      <w:pStyle w:val="Fuzeile"/>
      <w:rPr>
        <w:rFonts w:cs="Arial"/>
        <w:color w:val="808080" w:themeColor="background1" w:themeShade="80"/>
        <w:sz w:val="14"/>
        <w:szCs w:val="14"/>
        <w:lang w:val="en-US"/>
      </w:rPr>
    </w:pPr>
    <w:r w:rsidRPr="00924566">
      <w:rPr>
        <w:rFonts w:cs="Arial"/>
        <w:color w:val="808080" w:themeColor="background1" w:themeShade="80"/>
        <w:sz w:val="14"/>
        <w:szCs w:val="16"/>
      </w:rPr>
      <w:fldChar w:fldCharType="begin"/>
    </w:r>
    <w:r w:rsidR="00924566" w:rsidRPr="008C6D67">
      <w:rPr>
        <w:rFonts w:cs="Arial"/>
        <w:color w:val="808080" w:themeColor="background1" w:themeShade="80"/>
        <w:sz w:val="14"/>
        <w:szCs w:val="16"/>
        <w:lang w:val="en-US"/>
      </w:rPr>
      <w:instrText xml:space="preserve"> DOCVARIABLE  ISFOXClassificationLong </w:instrText>
    </w:r>
    <w:r w:rsidRPr="00924566">
      <w:rPr>
        <w:rFonts w:cs="Arial"/>
        <w:color w:val="808080" w:themeColor="background1" w:themeShade="80"/>
        <w:sz w:val="14"/>
        <w:szCs w:val="16"/>
      </w:rPr>
      <w:fldChar w:fldCharType="separate"/>
    </w:r>
    <w:r w:rsidR="00226C5D">
      <w:rPr>
        <w:rFonts w:cs="Arial"/>
        <w:color w:val="808080" w:themeColor="background1" w:themeShade="80"/>
        <w:sz w:val="14"/>
        <w:szCs w:val="16"/>
        <w:lang w:val="en-US"/>
      </w:rPr>
      <w:t xml:space="preserve"> </w:t>
    </w:r>
    <w:r w:rsidRPr="00924566">
      <w:rPr>
        <w:rFonts w:cs="Arial"/>
        <w:color w:val="808080" w:themeColor="background1" w:themeShade="80"/>
        <w:sz w:val="14"/>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89D21" w14:textId="77777777" w:rsidR="00B056FF" w:rsidRDefault="00B056FF">
      <w:r>
        <w:separator/>
      </w:r>
    </w:p>
  </w:footnote>
  <w:footnote w:type="continuationSeparator" w:id="0">
    <w:p w14:paraId="7ED35649" w14:textId="77777777" w:rsidR="00B056FF" w:rsidRDefault="00B056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A1182" w14:textId="600DC0B6" w:rsidR="00596E8C" w:rsidRDefault="00000000">
    <w:pPr>
      <w:pStyle w:val="Kopfzeile"/>
    </w:pPr>
    <w:sdt>
      <w:sdtPr>
        <w:id w:val="-2050750318"/>
        <w:docPartObj>
          <w:docPartGallery w:val="Watermarks"/>
          <w:docPartUnique/>
        </w:docPartObj>
      </w:sdtPr>
      <w:sdtContent>
        <w:r>
          <w:rPr>
            <w:noProof/>
          </w:rPr>
          <w:pict w14:anchorId="54C3EA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MSIPWM0PowerPlusWaterMarkObject" o:spid="_x0000_s1026" type="#_x0000_t136" alt="{&quot;HashCode&quot;:-156247989,&quot;Height&quot;:841.0,&quot;Width&quot;:595.0,&quot;Placement&quot;:&quot;Header&quot;,&quot;Index&quot;:&quot;Primary&quot;,&quot;Section&quot;:1,&quot;Top&quot;:-999995.0,&quot;Left&quot;:-999995.0}" style="position:absolute;margin-left:0;margin-top:0;width:642.3pt;height:89.45pt;rotation:315;z-index:-251658239;visibility:hidden;mso-position-horizontal:center;mso-position-horizontal-relative:margin;mso-position-vertical:center;mso-position-vertical-relative:margin" o:allowincell="f" fillcolor="#b3b3b3" stroked="f">
              <v:textpath style="font-family:&quot;Arial&quot;;font-size:1in" string="Strictly confidential"/>
              <w10:wrap anchorx="margin" anchory="margin"/>
            </v:shape>
          </w:pic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18571" w14:textId="77777777" w:rsidR="00596E8C" w:rsidRDefault="00596E8C">
    <w:pPr>
      <w:pStyle w:val="Kopfzeile"/>
    </w:pPr>
    <w:r w:rsidRPr="00A65025">
      <w:rPr>
        <w:noProof/>
      </w:rPr>
      <w:drawing>
        <wp:anchor distT="0" distB="0" distL="0" distR="114300" simplePos="0" relativeHeight="251658240" behindDoc="0" locked="0" layoutInCell="1" allowOverlap="1" wp14:anchorId="7ED1E3D5" wp14:editId="551E6A86">
          <wp:simplePos x="0" y="0"/>
          <wp:positionH relativeFrom="page">
            <wp:posOffset>5320030</wp:posOffset>
          </wp:positionH>
          <wp:positionV relativeFrom="page">
            <wp:posOffset>11430</wp:posOffset>
          </wp:positionV>
          <wp:extent cx="2244090" cy="1189990"/>
          <wp:effectExtent l="19050" t="0" r="3810" b="0"/>
          <wp:wrapSquare wrapText="left"/>
          <wp:docPr id="112809215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x_logo_60sw_40mm.emf"/>
                  <pic:cNvPicPr/>
                </pic:nvPicPr>
                <pic:blipFill>
                  <a:blip r:embed="rId1">
                    <a:extLst>
                      <a:ext uri="{28A0092B-C50C-407E-A947-70E740481C1C}">
                        <a14:useLocalDpi xmlns:a14="http://schemas.microsoft.com/office/drawing/2010/main" val="0"/>
                      </a:ext>
                    </a:extLst>
                  </a:blip>
                  <a:srcRect b="13584"/>
                  <a:stretch>
                    <a:fillRect/>
                  </a:stretch>
                </pic:blipFill>
                <pic:spPr>
                  <a:xfrm>
                    <a:off x="0" y="0"/>
                    <a:ext cx="2244090" cy="118999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EDE9E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7F6743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F1AEEA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D18746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00CAE72"/>
    <w:lvl w:ilvl="0">
      <w:start w:val="1"/>
      <w:numFmt w:val="bullet"/>
      <w:lvlText w:val=""/>
      <w:lvlJc w:val="left"/>
      <w:pPr>
        <w:tabs>
          <w:tab w:val="num" w:pos="1492"/>
        </w:tabs>
        <w:ind w:left="1492" w:hanging="360"/>
      </w:pPr>
      <w:rPr>
        <w:rFonts w:ascii="Symbol" w:hAnsi="Symbol" w:cs="Times New Roman" w:hint="default"/>
      </w:rPr>
    </w:lvl>
  </w:abstractNum>
  <w:abstractNum w:abstractNumId="5" w15:restartNumberingAfterBreak="0">
    <w:nsid w:val="FFFFFF81"/>
    <w:multiLevelType w:val="singleLevel"/>
    <w:tmpl w:val="B4862054"/>
    <w:lvl w:ilvl="0">
      <w:start w:val="1"/>
      <w:numFmt w:val="bullet"/>
      <w:lvlText w:val=""/>
      <w:lvlJc w:val="left"/>
      <w:pPr>
        <w:tabs>
          <w:tab w:val="num" w:pos="1209"/>
        </w:tabs>
        <w:ind w:left="1209" w:hanging="360"/>
      </w:pPr>
      <w:rPr>
        <w:rFonts w:ascii="Symbol" w:hAnsi="Symbol" w:cs="Times New Roman" w:hint="default"/>
      </w:rPr>
    </w:lvl>
  </w:abstractNum>
  <w:abstractNum w:abstractNumId="6" w15:restartNumberingAfterBreak="0">
    <w:nsid w:val="FFFFFF82"/>
    <w:multiLevelType w:val="singleLevel"/>
    <w:tmpl w:val="7D3AA302"/>
    <w:lvl w:ilvl="0">
      <w:start w:val="1"/>
      <w:numFmt w:val="bullet"/>
      <w:pStyle w:val="Aufzhlungszeichen3"/>
      <w:lvlText w:val=""/>
      <w:lvlJc w:val="left"/>
      <w:pPr>
        <w:tabs>
          <w:tab w:val="num" w:pos="926"/>
        </w:tabs>
        <w:ind w:left="926" w:hanging="360"/>
      </w:pPr>
      <w:rPr>
        <w:rFonts w:ascii="Symbol" w:hAnsi="Symbol" w:cs="Times New Roman" w:hint="default"/>
      </w:rPr>
    </w:lvl>
  </w:abstractNum>
  <w:abstractNum w:abstractNumId="7" w15:restartNumberingAfterBreak="0">
    <w:nsid w:val="FFFFFF83"/>
    <w:multiLevelType w:val="singleLevel"/>
    <w:tmpl w:val="2CD6615E"/>
    <w:lvl w:ilvl="0">
      <w:start w:val="1"/>
      <w:numFmt w:val="bullet"/>
      <w:pStyle w:val="Aufzhlungszeichen2"/>
      <w:lvlText w:val=""/>
      <w:lvlJc w:val="left"/>
      <w:pPr>
        <w:tabs>
          <w:tab w:val="num" w:pos="643"/>
        </w:tabs>
        <w:ind w:left="643" w:hanging="360"/>
      </w:pPr>
      <w:rPr>
        <w:rFonts w:ascii="Symbol" w:hAnsi="Symbol" w:cs="Times New Roman" w:hint="default"/>
      </w:rPr>
    </w:lvl>
  </w:abstractNum>
  <w:abstractNum w:abstractNumId="8" w15:restartNumberingAfterBreak="0">
    <w:nsid w:val="FFFFFF88"/>
    <w:multiLevelType w:val="singleLevel"/>
    <w:tmpl w:val="47120E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3B8E034"/>
    <w:lvl w:ilvl="0">
      <w:start w:val="1"/>
      <w:numFmt w:val="bullet"/>
      <w:pStyle w:val="Aufzhlungszeichen"/>
      <w:lvlText w:val=""/>
      <w:lvlJc w:val="left"/>
      <w:pPr>
        <w:tabs>
          <w:tab w:val="num" w:pos="360"/>
        </w:tabs>
        <w:ind w:left="360" w:hanging="360"/>
      </w:pPr>
      <w:rPr>
        <w:rFonts w:ascii="Symbol" w:hAnsi="Symbol" w:cs="Times New Roman" w:hint="default"/>
      </w:rPr>
    </w:lvl>
  </w:abstractNum>
  <w:abstractNum w:abstractNumId="10" w15:restartNumberingAfterBreak="0">
    <w:nsid w:val="023B302B"/>
    <w:multiLevelType w:val="multilevel"/>
    <w:tmpl w:val="422E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1B4067"/>
    <w:multiLevelType w:val="multilevel"/>
    <w:tmpl w:val="008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6B1333"/>
    <w:multiLevelType w:val="multilevel"/>
    <w:tmpl w:val="8EEE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A111EB"/>
    <w:multiLevelType w:val="multilevel"/>
    <w:tmpl w:val="2104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9675AE3"/>
    <w:multiLevelType w:val="multilevel"/>
    <w:tmpl w:val="1440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7B49BC"/>
    <w:multiLevelType w:val="multilevel"/>
    <w:tmpl w:val="FCC4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00F4C82"/>
    <w:multiLevelType w:val="multilevel"/>
    <w:tmpl w:val="CF6C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09098A"/>
    <w:multiLevelType w:val="multilevel"/>
    <w:tmpl w:val="58AA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2516937"/>
    <w:multiLevelType w:val="multilevel"/>
    <w:tmpl w:val="5D18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2824B15"/>
    <w:multiLevelType w:val="multilevel"/>
    <w:tmpl w:val="4B98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E22028"/>
    <w:multiLevelType w:val="multilevel"/>
    <w:tmpl w:val="969E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47C1A4B"/>
    <w:multiLevelType w:val="multilevel"/>
    <w:tmpl w:val="EC56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4E00ECC"/>
    <w:multiLevelType w:val="multilevel"/>
    <w:tmpl w:val="D2E8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7E31D19"/>
    <w:multiLevelType w:val="multilevel"/>
    <w:tmpl w:val="01741F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1335F2"/>
    <w:multiLevelType w:val="multilevel"/>
    <w:tmpl w:val="6202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8837FAD"/>
    <w:multiLevelType w:val="multilevel"/>
    <w:tmpl w:val="BC18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B6E7D8D"/>
    <w:multiLevelType w:val="multilevel"/>
    <w:tmpl w:val="C8248B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C523D85"/>
    <w:multiLevelType w:val="multilevel"/>
    <w:tmpl w:val="8B0E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EE55EC5"/>
    <w:multiLevelType w:val="multilevel"/>
    <w:tmpl w:val="DA0E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1E04EAB"/>
    <w:multiLevelType w:val="multilevel"/>
    <w:tmpl w:val="8FE6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36C268B"/>
    <w:multiLevelType w:val="multilevel"/>
    <w:tmpl w:val="C540B6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6CC21F4"/>
    <w:multiLevelType w:val="multilevel"/>
    <w:tmpl w:val="A0B4C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B55FB9"/>
    <w:multiLevelType w:val="multilevel"/>
    <w:tmpl w:val="FA1A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ABD3DED"/>
    <w:multiLevelType w:val="multilevel"/>
    <w:tmpl w:val="D0B8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AFF235B"/>
    <w:multiLevelType w:val="multilevel"/>
    <w:tmpl w:val="4B4AAF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BD421FA"/>
    <w:multiLevelType w:val="multilevel"/>
    <w:tmpl w:val="5502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13444D4"/>
    <w:multiLevelType w:val="multilevel"/>
    <w:tmpl w:val="91DE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33A727C"/>
    <w:multiLevelType w:val="multilevel"/>
    <w:tmpl w:val="9E66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3AE546D"/>
    <w:multiLevelType w:val="multilevel"/>
    <w:tmpl w:val="3378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3EB7D90"/>
    <w:multiLevelType w:val="hybridMultilevel"/>
    <w:tmpl w:val="BD64518E"/>
    <w:lvl w:ilvl="0" w:tplc="0407000F">
      <w:start w:val="1"/>
      <w:numFmt w:val="decimal"/>
      <w:lvlText w:val="%1."/>
      <w:lvlJc w:val="left"/>
      <w:pPr>
        <w:tabs>
          <w:tab w:val="num" w:pos="720"/>
        </w:tabs>
        <w:ind w:left="720" w:hanging="360"/>
      </w:pPr>
    </w:lvl>
    <w:lvl w:ilvl="1" w:tplc="04070019">
      <w:start w:val="1"/>
      <w:numFmt w:val="lowerLetter"/>
      <w:lvlText w:val="%2."/>
      <w:lvlJc w:val="left"/>
      <w:pPr>
        <w:tabs>
          <w:tab w:val="num" w:pos="1440"/>
        </w:tabs>
        <w:ind w:left="1440" w:hanging="360"/>
      </w:pPr>
    </w:lvl>
    <w:lvl w:ilvl="2" w:tplc="0407001B">
      <w:start w:val="1"/>
      <w:numFmt w:val="lowerRoman"/>
      <w:lvlText w:val="%3."/>
      <w:lvlJc w:val="right"/>
      <w:pPr>
        <w:tabs>
          <w:tab w:val="num" w:pos="2160"/>
        </w:tabs>
        <w:ind w:left="2160" w:hanging="180"/>
      </w:pPr>
    </w:lvl>
    <w:lvl w:ilvl="3" w:tplc="0407000F">
      <w:start w:val="1"/>
      <w:numFmt w:val="decimal"/>
      <w:lvlText w:val="%4."/>
      <w:lvlJc w:val="left"/>
      <w:pPr>
        <w:tabs>
          <w:tab w:val="num" w:pos="2880"/>
        </w:tabs>
        <w:ind w:left="2880" w:hanging="360"/>
      </w:pPr>
    </w:lvl>
    <w:lvl w:ilvl="4" w:tplc="04070019">
      <w:start w:val="1"/>
      <w:numFmt w:val="lowerLetter"/>
      <w:lvlText w:val="%5."/>
      <w:lvlJc w:val="left"/>
      <w:pPr>
        <w:tabs>
          <w:tab w:val="num" w:pos="3600"/>
        </w:tabs>
        <w:ind w:left="3600" w:hanging="360"/>
      </w:pPr>
    </w:lvl>
    <w:lvl w:ilvl="5" w:tplc="0407001B">
      <w:start w:val="1"/>
      <w:numFmt w:val="lowerRoman"/>
      <w:lvlText w:val="%6."/>
      <w:lvlJc w:val="right"/>
      <w:pPr>
        <w:tabs>
          <w:tab w:val="num" w:pos="4320"/>
        </w:tabs>
        <w:ind w:left="4320" w:hanging="180"/>
      </w:pPr>
    </w:lvl>
    <w:lvl w:ilvl="6" w:tplc="0407000F">
      <w:start w:val="1"/>
      <w:numFmt w:val="decimal"/>
      <w:lvlText w:val="%7."/>
      <w:lvlJc w:val="left"/>
      <w:pPr>
        <w:tabs>
          <w:tab w:val="num" w:pos="5040"/>
        </w:tabs>
        <w:ind w:left="5040" w:hanging="360"/>
      </w:pPr>
    </w:lvl>
    <w:lvl w:ilvl="7" w:tplc="04070019">
      <w:start w:val="1"/>
      <w:numFmt w:val="lowerLetter"/>
      <w:lvlText w:val="%8."/>
      <w:lvlJc w:val="left"/>
      <w:pPr>
        <w:tabs>
          <w:tab w:val="num" w:pos="5760"/>
        </w:tabs>
        <w:ind w:left="5760" w:hanging="360"/>
      </w:pPr>
    </w:lvl>
    <w:lvl w:ilvl="8" w:tplc="0407001B">
      <w:start w:val="1"/>
      <w:numFmt w:val="lowerRoman"/>
      <w:lvlText w:val="%9."/>
      <w:lvlJc w:val="right"/>
      <w:pPr>
        <w:tabs>
          <w:tab w:val="num" w:pos="6480"/>
        </w:tabs>
        <w:ind w:left="6480" w:hanging="180"/>
      </w:pPr>
    </w:lvl>
  </w:abstractNum>
  <w:abstractNum w:abstractNumId="40" w15:restartNumberingAfterBreak="0">
    <w:nsid w:val="34235B43"/>
    <w:multiLevelType w:val="hybridMultilevel"/>
    <w:tmpl w:val="3A2028F4"/>
    <w:lvl w:ilvl="0" w:tplc="A08CA802">
      <w:start w:val="1"/>
      <w:numFmt w:val="bullet"/>
      <w:lvlText w:val="●"/>
      <w:lvlJc w:val="left"/>
      <w:pPr>
        <w:tabs>
          <w:tab w:val="num" w:pos="397"/>
        </w:tabs>
        <w:ind w:left="397" w:firstLine="397"/>
      </w:pPr>
      <w:rPr>
        <w:rFonts w:ascii="Times New Roman" w:hAnsi="Times New Roman" w:cs="Times New Roman" w:hint="default"/>
        <w:color w:val="auto"/>
        <w:sz w:val="20"/>
        <w:szCs w:val="20"/>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cs="Times New Roman" w:hint="default"/>
      </w:rPr>
    </w:lvl>
    <w:lvl w:ilvl="3" w:tplc="04070001">
      <w:start w:val="1"/>
      <w:numFmt w:val="bullet"/>
      <w:lvlText w:val=""/>
      <w:lvlJc w:val="left"/>
      <w:pPr>
        <w:tabs>
          <w:tab w:val="num" w:pos="2880"/>
        </w:tabs>
        <w:ind w:left="2880" w:hanging="360"/>
      </w:pPr>
      <w:rPr>
        <w:rFonts w:ascii="Symbol" w:hAnsi="Symbol" w:cs="Times New Roman"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cs="Times New Roman" w:hint="default"/>
      </w:rPr>
    </w:lvl>
    <w:lvl w:ilvl="6" w:tplc="04070001">
      <w:start w:val="1"/>
      <w:numFmt w:val="bullet"/>
      <w:lvlText w:val=""/>
      <w:lvlJc w:val="left"/>
      <w:pPr>
        <w:tabs>
          <w:tab w:val="num" w:pos="5040"/>
        </w:tabs>
        <w:ind w:left="5040" w:hanging="360"/>
      </w:pPr>
      <w:rPr>
        <w:rFonts w:ascii="Symbol" w:hAnsi="Symbol" w:cs="Times New Roman"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cs="Times New Roman" w:hint="default"/>
      </w:rPr>
    </w:lvl>
  </w:abstractNum>
  <w:abstractNum w:abstractNumId="41" w15:restartNumberingAfterBreak="0">
    <w:nsid w:val="34DF7DD3"/>
    <w:multiLevelType w:val="multilevel"/>
    <w:tmpl w:val="AEEE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5F6505F"/>
    <w:multiLevelType w:val="multilevel"/>
    <w:tmpl w:val="29CE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7382014"/>
    <w:multiLevelType w:val="multilevel"/>
    <w:tmpl w:val="A372F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8554D44"/>
    <w:multiLevelType w:val="multilevel"/>
    <w:tmpl w:val="F0F0AE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89C697B"/>
    <w:multiLevelType w:val="multilevel"/>
    <w:tmpl w:val="A756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914048C"/>
    <w:multiLevelType w:val="hybridMultilevel"/>
    <w:tmpl w:val="4418A0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7" w15:restartNumberingAfterBreak="0">
    <w:nsid w:val="3B073095"/>
    <w:multiLevelType w:val="multilevel"/>
    <w:tmpl w:val="0932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E9E6A85"/>
    <w:multiLevelType w:val="multilevel"/>
    <w:tmpl w:val="8AA42F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1714589"/>
    <w:multiLevelType w:val="multilevel"/>
    <w:tmpl w:val="04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50" w15:restartNumberingAfterBreak="0">
    <w:nsid w:val="428C3965"/>
    <w:multiLevelType w:val="multilevel"/>
    <w:tmpl w:val="2DA2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28D576E"/>
    <w:multiLevelType w:val="multilevel"/>
    <w:tmpl w:val="A5FE8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2951DCA"/>
    <w:multiLevelType w:val="multilevel"/>
    <w:tmpl w:val="F9E4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2EB0456"/>
    <w:multiLevelType w:val="multilevel"/>
    <w:tmpl w:val="11F4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37D47AA"/>
    <w:multiLevelType w:val="multilevel"/>
    <w:tmpl w:val="F3E07E8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3AD059C"/>
    <w:multiLevelType w:val="multilevel"/>
    <w:tmpl w:val="DD2C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58A7791"/>
    <w:multiLevelType w:val="multilevel"/>
    <w:tmpl w:val="9F5C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5E117B8"/>
    <w:multiLevelType w:val="multilevel"/>
    <w:tmpl w:val="3884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5EF1C41"/>
    <w:multiLevelType w:val="multilevel"/>
    <w:tmpl w:val="5CF4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9D3761B"/>
    <w:multiLevelType w:val="multilevel"/>
    <w:tmpl w:val="6F20A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A35069D"/>
    <w:multiLevelType w:val="multilevel"/>
    <w:tmpl w:val="C400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BEB3CC4"/>
    <w:multiLevelType w:val="multilevel"/>
    <w:tmpl w:val="FAA2A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DC07A70"/>
    <w:multiLevelType w:val="multilevel"/>
    <w:tmpl w:val="B96E5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DF5076F"/>
    <w:multiLevelType w:val="multilevel"/>
    <w:tmpl w:val="D0CA758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0E47919"/>
    <w:multiLevelType w:val="multilevel"/>
    <w:tmpl w:val="215873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1C8316F"/>
    <w:multiLevelType w:val="multilevel"/>
    <w:tmpl w:val="56EC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1E17C33"/>
    <w:multiLevelType w:val="multilevel"/>
    <w:tmpl w:val="1C0E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8DC2651"/>
    <w:multiLevelType w:val="multilevel"/>
    <w:tmpl w:val="607A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B6B51AD"/>
    <w:multiLevelType w:val="multilevel"/>
    <w:tmpl w:val="5AF4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1CE5731"/>
    <w:multiLevelType w:val="multilevel"/>
    <w:tmpl w:val="779C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2B9192A"/>
    <w:multiLevelType w:val="multilevel"/>
    <w:tmpl w:val="3FF2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54D75F5"/>
    <w:multiLevelType w:val="multilevel"/>
    <w:tmpl w:val="0B2E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5B05F01"/>
    <w:multiLevelType w:val="multilevel"/>
    <w:tmpl w:val="E6E4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81F45CB"/>
    <w:multiLevelType w:val="multilevel"/>
    <w:tmpl w:val="8A20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8B94500"/>
    <w:multiLevelType w:val="multilevel"/>
    <w:tmpl w:val="8ACE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9E133E9"/>
    <w:multiLevelType w:val="multilevel"/>
    <w:tmpl w:val="5E6A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DF109A4"/>
    <w:multiLevelType w:val="multilevel"/>
    <w:tmpl w:val="FBD2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E0B590A"/>
    <w:multiLevelType w:val="multilevel"/>
    <w:tmpl w:val="3664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EE941D1"/>
    <w:multiLevelType w:val="multilevel"/>
    <w:tmpl w:val="7032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F8346BA"/>
    <w:multiLevelType w:val="multilevel"/>
    <w:tmpl w:val="09B6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FB36F82"/>
    <w:multiLevelType w:val="multilevel"/>
    <w:tmpl w:val="3CB4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FED2EF7"/>
    <w:multiLevelType w:val="multilevel"/>
    <w:tmpl w:val="D23E2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05E231F"/>
    <w:multiLevelType w:val="multilevel"/>
    <w:tmpl w:val="3EBA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0E37740"/>
    <w:multiLevelType w:val="multilevel"/>
    <w:tmpl w:val="3810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6D92E90"/>
    <w:multiLevelType w:val="multilevel"/>
    <w:tmpl w:val="25B2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ACE0DBC"/>
    <w:multiLevelType w:val="multilevel"/>
    <w:tmpl w:val="3B74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CD13E88"/>
    <w:multiLevelType w:val="multilevel"/>
    <w:tmpl w:val="49E4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DED2E41"/>
    <w:multiLevelType w:val="hybridMultilevel"/>
    <w:tmpl w:val="6ED8E6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6363468">
    <w:abstractNumId w:val="9"/>
  </w:num>
  <w:num w:numId="2" w16cid:durableId="1578855402">
    <w:abstractNumId w:val="7"/>
  </w:num>
  <w:num w:numId="3" w16cid:durableId="2091270751">
    <w:abstractNumId w:val="6"/>
  </w:num>
  <w:num w:numId="4" w16cid:durableId="767044783">
    <w:abstractNumId w:val="9"/>
  </w:num>
  <w:num w:numId="5" w16cid:durableId="56130471">
    <w:abstractNumId w:val="7"/>
  </w:num>
  <w:num w:numId="6" w16cid:durableId="1543902714">
    <w:abstractNumId w:val="6"/>
  </w:num>
  <w:num w:numId="7" w16cid:durableId="733090570">
    <w:abstractNumId w:val="5"/>
  </w:num>
  <w:num w:numId="8" w16cid:durableId="2031492762">
    <w:abstractNumId w:val="4"/>
  </w:num>
  <w:num w:numId="9" w16cid:durableId="112864339">
    <w:abstractNumId w:val="40"/>
  </w:num>
  <w:num w:numId="10" w16cid:durableId="1816950824">
    <w:abstractNumId w:val="39"/>
  </w:num>
  <w:num w:numId="11" w16cid:durableId="615793223">
    <w:abstractNumId w:val="8"/>
  </w:num>
  <w:num w:numId="12" w16cid:durableId="327833332">
    <w:abstractNumId w:val="3"/>
  </w:num>
  <w:num w:numId="13" w16cid:durableId="2058819673">
    <w:abstractNumId w:val="2"/>
  </w:num>
  <w:num w:numId="14" w16cid:durableId="1879005522">
    <w:abstractNumId w:val="1"/>
  </w:num>
  <w:num w:numId="15" w16cid:durableId="1011371270">
    <w:abstractNumId w:val="0"/>
  </w:num>
  <w:num w:numId="16" w16cid:durableId="808942691">
    <w:abstractNumId w:val="46"/>
  </w:num>
  <w:num w:numId="17" w16cid:durableId="31544333">
    <w:abstractNumId w:val="87"/>
  </w:num>
  <w:num w:numId="18" w16cid:durableId="832721237">
    <w:abstractNumId w:val="49"/>
  </w:num>
  <w:num w:numId="19" w16cid:durableId="843321553">
    <w:abstractNumId w:val="49"/>
  </w:num>
  <w:num w:numId="20" w16cid:durableId="370568487">
    <w:abstractNumId w:val="49"/>
  </w:num>
  <w:num w:numId="21" w16cid:durableId="70658796">
    <w:abstractNumId w:val="49"/>
  </w:num>
  <w:num w:numId="22" w16cid:durableId="1786805941">
    <w:abstractNumId w:val="49"/>
  </w:num>
  <w:num w:numId="23" w16cid:durableId="1331176498">
    <w:abstractNumId w:val="49"/>
  </w:num>
  <w:num w:numId="24" w16cid:durableId="808590121">
    <w:abstractNumId w:val="49"/>
  </w:num>
  <w:num w:numId="25" w16cid:durableId="1819491348">
    <w:abstractNumId w:val="49"/>
  </w:num>
  <w:num w:numId="26" w16cid:durableId="2105882739">
    <w:abstractNumId w:val="49"/>
  </w:num>
  <w:num w:numId="27" w16cid:durableId="1947351406">
    <w:abstractNumId w:val="49"/>
  </w:num>
  <w:num w:numId="28" w16cid:durableId="395979873">
    <w:abstractNumId w:val="49"/>
  </w:num>
  <w:num w:numId="29" w16cid:durableId="389310831">
    <w:abstractNumId w:val="49"/>
  </w:num>
  <w:num w:numId="30" w16cid:durableId="2135440014">
    <w:abstractNumId w:val="49"/>
  </w:num>
  <w:num w:numId="31" w16cid:durableId="1653949951">
    <w:abstractNumId w:val="49"/>
  </w:num>
  <w:num w:numId="32" w16cid:durableId="439375800">
    <w:abstractNumId w:val="49"/>
  </w:num>
  <w:num w:numId="33" w16cid:durableId="2059622991">
    <w:abstractNumId w:val="49"/>
  </w:num>
  <w:num w:numId="34" w16cid:durableId="361903660">
    <w:abstractNumId w:val="23"/>
  </w:num>
  <w:num w:numId="35" w16cid:durableId="1023437182">
    <w:abstractNumId w:val="10"/>
  </w:num>
  <w:num w:numId="36" w16cid:durableId="1128284789">
    <w:abstractNumId w:val="54"/>
  </w:num>
  <w:num w:numId="37" w16cid:durableId="871694507">
    <w:abstractNumId w:val="55"/>
  </w:num>
  <w:num w:numId="38" w16cid:durableId="925458981">
    <w:abstractNumId w:val="63"/>
  </w:num>
  <w:num w:numId="39" w16cid:durableId="85199384">
    <w:abstractNumId w:val="72"/>
  </w:num>
  <w:num w:numId="40" w16cid:durableId="755902831">
    <w:abstractNumId w:val="26"/>
  </w:num>
  <w:num w:numId="41" w16cid:durableId="1465540010">
    <w:abstractNumId w:val="44"/>
  </w:num>
  <w:num w:numId="42" w16cid:durableId="731537486">
    <w:abstractNumId w:val="27"/>
  </w:num>
  <w:num w:numId="43" w16cid:durableId="477920882">
    <w:abstractNumId w:val="65"/>
  </w:num>
  <w:num w:numId="44" w16cid:durableId="2097507674">
    <w:abstractNumId w:val="35"/>
  </w:num>
  <w:num w:numId="45" w16cid:durableId="459492432">
    <w:abstractNumId w:val="80"/>
  </w:num>
  <w:num w:numId="46" w16cid:durableId="196091166">
    <w:abstractNumId w:val="82"/>
  </w:num>
  <w:num w:numId="47" w16cid:durableId="1245143107">
    <w:abstractNumId w:val="16"/>
  </w:num>
  <w:num w:numId="48" w16cid:durableId="913978357">
    <w:abstractNumId w:val="41"/>
  </w:num>
  <w:num w:numId="49" w16cid:durableId="480080944">
    <w:abstractNumId w:val="71"/>
  </w:num>
  <w:num w:numId="50" w16cid:durableId="454953022">
    <w:abstractNumId w:val="18"/>
  </w:num>
  <w:num w:numId="51" w16cid:durableId="1917936917">
    <w:abstractNumId w:val="32"/>
  </w:num>
  <w:num w:numId="52" w16cid:durableId="48117599">
    <w:abstractNumId w:val="42"/>
  </w:num>
  <w:num w:numId="53" w16cid:durableId="255869166">
    <w:abstractNumId w:val="12"/>
  </w:num>
  <w:num w:numId="54" w16cid:durableId="1562594725">
    <w:abstractNumId w:val="59"/>
  </w:num>
  <w:num w:numId="55" w16cid:durableId="972834664">
    <w:abstractNumId w:val="81"/>
  </w:num>
  <w:num w:numId="56" w16cid:durableId="531264745">
    <w:abstractNumId w:val="11"/>
  </w:num>
  <w:num w:numId="57" w16cid:durableId="796728810">
    <w:abstractNumId w:val="19"/>
  </w:num>
  <w:num w:numId="58" w16cid:durableId="233974662">
    <w:abstractNumId w:val="61"/>
  </w:num>
  <w:num w:numId="59" w16cid:durableId="430853336">
    <w:abstractNumId w:val="66"/>
  </w:num>
  <w:num w:numId="60" w16cid:durableId="1283994753">
    <w:abstractNumId w:val="58"/>
  </w:num>
  <w:num w:numId="61" w16cid:durableId="277685274">
    <w:abstractNumId w:val="85"/>
  </w:num>
  <w:num w:numId="62" w16cid:durableId="1593006176">
    <w:abstractNumId w:val="67"/>
  </w:num>
  <w:num w:numId="63" w16cid:durableId="1262227814">
    <w:abstractNumId w:val="25"/>
  </w:num>
  <w:num w:numId="64" w16cid:durableId="1822500589">
    <w:abstractNumId w:val="50"/>
  </w:num>
  <w:num w:numId="65" w16cid:durableId="412702528">
    <w:abstractNumId w:val="51"/>
  </w:num>
  <w:num w:numId="66" w16cid:durableId="925304718">
    <w:abstractNumId w:val="28"/>
  </w:num>
  <w:num w:numId="67" w16cid:durableId="1542785357">
    <w:abstractNumId w:val="22"/>
  </w:num>
  <w:num w:numId="68" w16cid:durableId="1010524171">
    <w:abstractNumId w:val="79"/>
  </w:num>
  <w:num w:numId="69" w16cid:durableId="415052428">
    <w:abstractNumId w:val="86"/>
  </w:num>
  <w:num w:numId="70" w16cid:durableId="2119254156">
    <w:abstractNumId w:val="69"/>
  </w:num>
  <w:num w:numId="71" w16cid:durableId="1973172479">
    <w:abstractNumId w:val="77"/>
  </w:num>
  <w:num w:numId="72" w16cid:durableId="291138324">
    <w:abstractNumId w:val="70"/>
  </w:num>
  <w:num w:numId="73" w16cid:durableId="1421297523">
    <w:abstractNumId w:val="29"/>
  </w:num>
  <w:num w:numId="74" w16cid:durableId="442505593">
    <w:abstractNumId w:val="31"/>
  </w:num>
  <w:num w:numId="75" w16cid:durableId="721246976">
    <w:abstractNumId w:val="84"/>
  </w:num>
  <w:num w:numId="76" w16cid:durableId="916985351">
    <w:abstractNumId w:val="74"/>
  </w:num>
  <w:num w:numId="77" w16cid:durableId="2124303337">
    <w:abstractNumId w:val="64"/>
  </w:num>
  <w:num w:numId="78" w16cid:durableId="415591617">
    <w:abstractNumId w:val="14"/>
  </w:num>
  <w:num w:numId="79" w16cid:durableId="1858621486">
    <w:abstractNumId w:val="57"/>
  </w:num>
  <w:num w:numId="80" w16cid:durableId="259457213">
    <w:abstractNumId w:val="43"/>
  </w:num>
  <w:num w:numId="81" w16cid:durableId="343552434">
    <w:abstractNumId w:val="78"/>
  </w:num>
  <w:num w:numId="82" w16cid:durableId="857040989">
    <w:abstractNumId w:val="45"/>
  </w:num>
  <w:num w:numId="83" w16cid:durableId="772214282">
    <w:abstractNumId w:val="30"/>
  </w:num>
  <w:num w:numId="84" w16cid:durableId="1716733609">
    <w:abstractNumId w:val="38"/>
  </w:num>
  <w:num w:numId="85" w16cid:durableId="334765856">
    <w:abstractNumId w:val="20"/>
  </w:num>
  <w:num w:numId="86" w16cid:durableId="181163083">
    <w:abstractNumId w:val="56"/>
  </w:num>
  <w:num w:numId="87" w16cid:durableId="1155992541">
    <w:abstractNumId w:val="24"/>
  </w:num>
  <w:num w:numId="88" w16cid:durableId="1815677783">
    <w:abstractNumId w:val="53"/>
  </w:num>
  <w:num w:numId="89" w16cid:durableId="378213499">
    <w:abstractNumId w:val="37"/>
  </w:num>
  <w:num w:numId="90" w16cid:durableId="1791629587">
    <w:abstractNumId w:val="83"/>
  </w:num>
  <w:num w:numId="91" w16cid:durableId="1746881027">
    <w:abstractNumId w:val="33"/>
  </w:num>
  <w:num w:numId="92" w16cid:durableId="2118407178">
    <w:abstractNumId w:val="68"/>
  </w:num>
  <w:num w:numId="93" w16cid:durableId="1760755953">
    <w:abstractNumId w:val="62"/>
  </w:num>
  <w:num w:numId="94" w16cid:durableId="1341349397">
    <w:abstractNumId w:val="47"/>
  </w:num>
  <w:num w:numId="95" w16cid:durableId="484594558">
    <w:abstractNumId w:val="17"/>
  </w:num>
  <w:num w:numId="96" w16cid:durableId="1074930762">
    <w:abstractNumId w:val="52"/>
  </w:num>
  <w:num w:numId="97" w16cid:durableId="1322735221">
    <w:abstractNumId w:val="75"/>
  </w:num>
  <w:num w:numId="98" w16cid:durableId="1001354407">
    <w:abstractNumId w:val="21"/>
  </w:num>
  <w:num w:numId="99" w16cid:durableId="867990202">
    <w:abstractNumId w:val="76"/>
  </w:num>
  <w:num w:numId="100" w16cid:durableId="534973080">
    <w:abstractNumId w:val="13"/>
  </w:num>
  <w:num w:numId="101" w16cid:durableId="546334409">
    <w:abstractNumId w:val="34"/>
  </w:num>
  <w:num w:numId="102" w16cid:durableId="2091269038">
    <w:abstractNumId w:val="73"/>
  </w:num>
  <w:num w:numId="103" w16cid:durableId="995767934">
    <w:abstractNumId w:val="60"/>
  </w:num>
  <w:num w:numId="104" w16cid:durableId="1333141057">
    <w:abstractNumId w:val="15"/>
  </w:num>
  <w:num w:numId="105" w16cid:durableId="328602332">
    <w:abstractNumId w:val="48"/>
  </w:num>
  <w:num w:numId="106" w16cid:durableId="120138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stylePaneFormatFilter w:val="1621" w:allStyles="1" w:customStyles="0" w:latentStyles="0" w:stylesInUse="0" w:headingStyles="1" w:numberingStyles="0" w:tableStyles="0" w:directFormattingOnRuns="0" w:directFormattingOnParagraphs="1" w:directFormattingOnNumbering="1" w:directFormattingOnTables="0" w:clearFormatting="1" w:top3HeadingStyles="0" w:visibleStyles="0" w:alternateStyleNames="0"/>
  <w:defaultTabStop w:val="708"/>
  <w:hyphenationZone w:val="425"/>
  <w:doNotHyphenateCaps/>
  <w:drawingGridHorizontalSpacing w:val="10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71660d270c64f5bbb8f27f5e85be630" w:val="1"/>
    <w:docVar w:name="a71660d270c64f5bbb8f27f5e85be6370" w:val="DOMFGDVB\pf26857;d4c75f49-f1ee-485c-aa75-2c54e2ab5223;Internal;2017-07-19T15:51:06;;DRX|"/>
    <w:docVar w:name="ISFOXAutomaticLabelingDisabled" w:val="True"/>
    <w:docVar w:name="ISFOXClassification" w:val=" "/>
    <w:docVar w:name="ISFOXClassificationAlt" w:val=" "/>
    <w:docVar w:name="ISFOXClassificationId" w:val="d4c75f49-f1ee-485c-aa75-2c54e2ab5223"/>
    <w:docVar w:name="ISFOXClassificationInKeywords" w:val="Internal"/>
    <w:docVar w:name="ISFOXClassificationLong" w:val=" "/>
    <w:docVar w:name="ISFOXClassificationName" w:val="Internal"/>
    <w:docVar w:name="ISFOXClassificationWatermark" w:val="False"/>
    <w:docVar w:name="ISFOXDocumentClassificationVersion" w:val="1"/>
    <w:docVar w:name="ISFOXDocumentInitialized" w:val="False"/>
    <w:docVar w:name="ISFOXDoVersioningOnSave" w:val="0"/>
    <w:docVar w:name="ISFOXLabelingDefaultPosition" w:val="FooterLeft"/>
    <w:docVar w:name="ISFOXLabelingVisibleInDocument" w:val="False"/>
    <w:docVar w:name="ISFOXOldClassificationId" w:val="d4c75f49-f1ee-485c-aa75-2c54e2ab5223"/>
    <w:docVar w:name="ISFOXOldClassificationIdBackup" w:val="d4c75f49-f1ee-485c-aa75-2c54e2ab5223"/>
    <w:docVar w:name="ISFOXPrefix" w:val="DRX"/>
    <w:docVar w:name="ISFOXShowClassificationRequestWindow" w:val="False"/>
    <w:docVar w:name="ISFOXVersioningChanged" w:val="True"/>
  </w:docVars>
  <w:rsids>
    <w:rsidRoot w:val="00D2438B"/>
    <w:rsid w:val="00015200"/>
    <w:rsid w:val="0006509A"/>
    <w:rsid w:val="0006790D"/>
    <w:rsid w:val="00067DB7"/>
    <w:rsid w:val="000A2272"/>
    <w:rsid w:val="000D124B"/>
    <w:rsid w:val="000D7004"/>
    <w:rsid w:val="000E7990"/>
    <w:rsid w:val="000F3180"/>
    <w:rsid w:val="00106A3E"/>
    <w:rsid w:val="00186D11"/>
    <w:rsid w:val="001D6744"/>
    <w:rsid w:val="001E5263"/>
    <w:rsid w:val="001F0044"/>
    <w:rsid w:val="00226C5D"/>
    <w:rsid w:val="00262D45"/>
    <w:rsid w:val="002638F5"/>
    <w:rsid w:val="002C3CD6"/>
    <w:rsid w:val="002E04A9"/>
    <w:rsid w:val="00316FFA"/>
    <w:rsid w:val="003221AB"/>
    <w:rsid w:val="003D1A20"/>
    <w:rsid w:val="003D3F4D"/>
    <w:rsid w:val="003D5406"/>
    <w:rsid w:val="00412594"/>
    <w:rsid w:val="00415F7C"/>
    <w:rsid w:val="004C0104"/>
    <w:rsid w:val="004C6051"/>
    <w:rsid w:val="004E4CDC"/>
    <w:rsid w:val="004F2C1E"/>
    <w:rsid w:val="005137F3"/>
    <w:rsid w:val="005341C1"/>
    <w:rsid w:val="00551E77"/>
    <w:rsid w:val="005761E2"/>
    <w:rsid w:val="00596E8C"/>
    <w:rsid w:val="005C3FE7"/>
    <w:rsid w:val="005E6CB0"/>
    <w:rsid w:val="005F2733"/>
    <w:rsid w:val="00617398"/>
    <w:rsid w:val="00626D9D"/>
    <w:rsid w:val="00637B74"/>
    <w:rsid w:val="00637CA2"/>
    <w:rsid w:val="0064562D"/>
    <w:rsid w:val="007176DA"/>
    <w:rsid w:val="007566D2"/>
    <w:rsid w:val="00775C4F"/>
    <w:rsid w:val="007A0779"/>
    <w:rsid w:val="007C5590"/>
    <w:rsid w:val="007D205E"/>
    <w:rsid w:val="007F73DE"/>
    <w:rsid w:val="008275CA"/>
    <w:rsid w:val="0084070B"/>
    <w:rsid w:val="00842FC9"/>
    <w:rsid w:val="008472AE"/>
    <w:rsid w:val="00876217"/>
    <w:rsid w:val="008940E4"/>
    <w:rsid w:val="008A68AD"/>
    <w:rsid w:val="008C6D67"/>
    <w:rsid w:val="008E4AE2"/>
    <w:rsid w:val="00914C7A"/>
    <w:rsid w:val="009221E7"/>
    <w:rsid w:val="00924566"/>
    <w:rsid w:val="0094367C"/>
    <w:rsid w:val="00960968"/>
    <w:rsid w:val="00981619"/>
    <w:rsid w:val="009C7326"/>
    <w:rsid w:val="009D7734"/>
    <w:rsid w:val="00A0406A"/>
    <w:rsid w:val="00A20B5F"/>
    <w:rsid w:val="00A237FC"/>
    <w:rsid w:val="00A3122F"/>
    <w:rsid w:val="00A445D2"/>
    <w:rsid w:val="00A462E8"/>
    <w:rsid w:val="00A6128A"/>
    <w:rsid w:val="00A65025"/>
    <w:rsid w:val="00AA6849"/>
    <w:rsid w:val="00AE5807"/>
    <w:rsid w:val="00B056FF"/>
    <w:rsid w:val="00B34F59"/>
    <w:rsid w:val="00B50A6C"/>
    <w:rsid w:val="00B5793B"/>
    <w:rsid w:val="00BA418C"/>
    <w:rsid w:val="00BC2610"/>
    <w:rsid w:val="00BC6661"/>
    <w:rsid w:val="00BD5AD7"/>
    <w:rsid w:val="00BF0DB4"/>
    <w:rsid w:val="00C354E4"/>
    <w:rsid w:val="00C57563"/>
    <w:rsid w:val="00C61314"/>
    <w:rsid w:val="00C70664"/>
    <w:rsid w:val="00CB1207"/>
    <w:rsid w:val="00D2438B"/>
    <w:rsid w:val="00D46250"/>
    <w:rsid w:val="00D67A1C"/>
    <w:rsid w:val="00DE0882"/>
    <w:rsid w:val="00DF64E1"/>
    <w:rsid w:val="00E16E3F"/>
    <w:rsid w:val="00E57373"/>
    <w:rsid w:val="00EC4A45"/>
    <w:rsid w:val="00ED0E0A"/>
    <w:rsid w:val="00EE7B57"/>
    <w:rsid w:val="00F30AB1"/>
    <w:rsid w:val="00F32F74"/>
    <w:rsid w:val="00F46347"/>
    <w:rsid w:val="00FA763E"/>
    <w:rsid w:val="00FE4E6A"/>
    <w:rsid w:val="00FF5BCB"/>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213066"/>
  <w15:chartTrackingRefBased/>
  <w15:docId w15:val="{1DF2AE57-5262-42C8-BBB2-C9711BB28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lang w:val="de-DE"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B1207"/>
    <w:rPr>
      <w:szCs w:val="24"/>
    </w:rPr>
  </w:style>
  <w:style w:type="paragraph" w:styleId="berschrift1">
    <w:name w:val="heading 1"/>
    <w:basedOn w:val="Standard"/>
    <w:next w:val="Standard"/>
    <w:qFormat/>
    <w:rsid w:val="00CB1207"/>
    <w:pPr>
      <w:keepNext/>
      <w:spacing w:before="160" w:after="40"/>
      <w:outlineLvl w:val="0"/>
    </w:pPr>
    <w:rPr>
      <w:rFonts w:cs="Arial"/>
      <w:b/>
      <w:bCs/>
      <w:kern w:val="32"/>
      <w:sz w:val="28"/>
      <w:szCs w:val="32"/>
    </w:rPr>
  </w:style>
  <w:style w:type="paragraph" w:styleId="berschrift2">
    <w:name w:val="heading 2"/>
    <w:basedOn w:val="Standard"/>
    <w:next w:val="Standard"/>
    <w:qFormat/>
    <w:rsid w:val="00CB1207"/>
    <w:pPr>
      <w:keepNext/>
      <w:spacing w:before="120" w:after="40"/>
      <w:outlineLvl w:val="1"/>
    </w:pPr>
    <w:rPr>
      <w:rFonts w:cs="Arial"/>
      <w:b/>
      <w:bCs/>
      <w:iCs/>
      <w:sz w:val="24"/>
      <w:szCs w:val="28"/>
    </w:rPr>
  </w:style>
  <w:style w:type="paragraph" w:styleId="berschrift3">
    <w:name w:val="heading 3"/>
    <w:basedOn w:val="Standard"/>
    <w:next w:val="Standard"/>
    <w:qFormat/>
    <w:rsid w:val="00CB1207"/>
    <w:pPr>
      <w:keepNext/>
      <w:spacing w:before="80" w:after="40"/>
      <w:outlineLvl w:val="2"/>
    </w:pPr>
    <w:rPr>
      <w:rFonts w:cs="Arial"/>
      <w:b/>
      <w:bCs/>
      <w:szCs w:val="26"/>
    </w:rPr>
  </w:style>
  <w:style w:type="paragraph" w:styleId="berschrift4">
    <w:name w:val="heading 4"/>
    <w:basedOn w:val="Standard"/>
    <w:next w:val="Standard"/>
    <w:link w:val="berschrift4Zchn"/>
    <w:uiPriority w:val="9"/>
    <w:semiHidden/>
    <w:unhideWhenUsed/>
    <w:rsid w:val="008E4AE2"/>
    <w:pPr>
      <w:keepNext/>
      <w:keepLines/>
      <w:spacing w:before="40" w:after="40"/>
      <w:outlineLvl w:val="3"/>
    </w:pPr>
    <w:rPr>
      <w:rFonts w:eastAsiaTheme="majorEastAsia" w:cstheme="majorBidi"/>
      <w:bCs/>
      <w:iCs/>
    </w:rPr>
  </w:style>
  <w:style w:type="paragraph" w:styleId="berschrift5">
    <w:name w:val="heading 5"/>
    <w:basedOn w:val="Standard"/>
    <w:next w:val="Standard"/>
    <w:link w:val="berschrift5Zchn"/>
    <w:uiPriority w:val="9"/>
    <w:semiHidden/>
    <w:unhideWhenUsed/>
    <w:qFormat/>
    <w:rsid w:val="00CB1207"/>
    <w:pPr>
      <w:keepNext/>
      <w:keepLines/>
      <w:numPr>
        <w:ilvl w:val="4"/>
        <w:numId w:val="33"/>
      </w:numPr>
      <w:spacing w:before="200"/>
      <w:outlineLvl w:val="4"/>
    </w:pPr>
    <w:rPr>
      <w:rFonts w:asciiTheme="majorHAnsi" w:eastAsiaTheme="majorEastAsia" w:hAnsiTheme="majorHAnsi" w:cstheme="majorBidi"/>
      <w:color w:val="004A55" w:themeColor="accent1" w:themeShade="7F"/>
    </w:rPr>
  </w:style>
  <w:style w:type="paragraph" w:styleId="berschrift6">
    <w:name w:val="heading 6"/>
    <w:basedOn w:val="Standard"/>
    <w:next w:val="Standard"/>
    <w:link w:val="berschrift6Zchn"/>
    <w:uiPriority w:val="9"/>
    <w:semiHidden/>
    <w:unhideWhenUsed/>
    <w:qFormat/>
    <w:rsid w:val="00CB1207"/>
    <w:pPr>
      <w:keepNext/>
      <w:keepLines/>
      <w:numPr>
        <w:ilvl w:val="5"/>
        <w:numId w:val="33"/>
      </w:numPr>
      <w:spacing w:before="200"/>
      <w:outlineLvl w:val="5"/>
    </w:pPr>
    <w:rPr>
      <w:rFonts w:asciiTheme="majorHAnsi" w:eastAsiaTheme="majorEastAsia" w:hAnsiTheme="majorHAnsi" w:cstheme="majorBidi"/>
      <w:i/>
      <w:iCs/>
      <w:color w:val="004A55" w:themeColor="accent1" w:themeShade="7F"/>
    </w:rPr>
  </w:style>
  <w:style w:type="paragraph" w:styleId="berschrift7">
    <w:name w:val="heading 7"/>
    <w:basedOn w:val="Standard"/>
    <w:next w:val="Standard"/>
    <w:link w:val="berschrift7Zchn"/>
    <w:uiPriority w:val="9"/>
    <w:semiHidden/>
    <w:unhideWhenUsed/>
    <w:qFormat/>
    <w:rsid w:val="00CB1207"/>
    <w:pPr>
      <w:keepNext/>
      <w:keepLines/>
      <w:numPr>
        <w:ilvl w:val="6"/>
        <w:numId w:val="33"/>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CB1207"/>
    <w:pPr>
      <w:keepNext/>
      <w:keepLines/>
      <w:numPr>
        <w:ilvl w:val="7"/>
        <w:numId w:val="33"/>
      </w:numPr>
      <w:spacing w:before="200"/>
      <w:outlineLvl w:val="7"/>
    </w:pPr>
    <w:rPr>
      <w:rFonts w:asciiTheme="majorHAnsi" w:eastAsiaTheme="majorEastAsia" w:hAnsiTheme="majorHAnsi" w:cstheme="majorBidi"/>
      <w:color w:val="404040" w:themeColor="text1" w:themeTint="BF"/>
      <w:szCs w:val="20"/>
    </w:rPr>
  </w:style>
  <w:style w:type="paragraph" w:styleId="berschrift9">
    <w:name w:val="heading 9"/>
    <w:basedOn w:val="Standard"/>
    <w:next w:val="Standard"/>
    <w:link w:val="berschrift9Zchn"/>
    <w:uiPriority w:val="9"/>
    <w:semiHidden/>
    <w:unhideWhenUsed/>
    <w:qFormat/>
    <w:rsid w:val="00CB1207"/>
    <w:pPr>
      <w:keepNext/>
      <w:keepLines/>
      <w:numPr>
        <w:ilvl w:val="8"/>
        <w:numId w:val="33"/>
      </w:numPr>
      <w:spacing w:before="20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semiHidden/>
    <w:rsid w:val="001F0044"/>
    <w:pPr>
      <w:tabs>
        <w:tab w:val="center" w:pos="4536"/>
        <w:tab w:val="right" w:pos="9072"/>
      </w:tabs>
    </w:pPr>
  </w:style>
  <w:style w:type="paragraph" w:styleId="Fuzeile">
    <w:name w:val="footer"/>
    <w:basedOn w:val="Standard"/>
    <w:link w:val="FuzeileZchn"/>
    <w:uiPriority w:val="99"/>
    <w:rsid w:val="00262D45"/>
    <w:pPr>
      <w:tabs>
        <w:tab w:val="center" w:pos="4536"/>
        <w:tab w:val="right" w:pos="9072"/>
      </w:tabs>
    </w:pPr>
    <w:rPr>
      <w:sz w:val="16"/>
    </w:rPr>
  </w:style>
  <w:style w:type="paragraph" w:styleId="Aufzhlungszeichen">
    <w:name w:val="List Bullet"/>
    <w:basedOn w:val="Standard"/>
    <w:autoRedefine/>
    <w:semiHidden/>
    <w:rsid w:val="001F0044"/>
    <w:pPr>
      <w:numPr>
        <w:numId w:val="4"/>
      </w:numPr>
    </w:pPr>
  </w:style>
  <w:style w:type="paragraph" w:styleId="Aufzhlungszeichen2">
    <w:name w:val="List Bullet 2"/>
    <w:basedOn w:val="Standard"/>
    <w:autoRedefine/>
    <w:semiHidden/>
    <w:rsid w:val="001F0044"/>
    <w:pPr>
      <w:numPr>
        <w:numId w:val="5"/>
      </w:numPr>
    </w:pPr>
  </w:style>
  <w:style w:type="paragraph" w:styleId="Aufzhlungszeichen3">
    <w:name w:val="List Bullet 3"/>
    <w:basedOn w:val="Standard"/>
    <w:autoRedefine/>
    <w:semiHidden/>
    <w:rsid w:val="001F0044"/>
    <w:pPr>
      <w:numPr>
        <w:numId w:val="6"/>
      </w:numPr>
    </w:pPr>
  </w:style>
  <w:style w:type="paragraph" w:styleId="Sprechblasentext">
    <w:name w:val="Balloon Text"/>
    <w:basedOn w:val="Standard"/>
    <w:link w:val="SprechblasentextZchn"/>
    <w:uiPriority w:val="99"/>
    <w:semiHidden/>
    <w:unhideWhenUsed/>
    <w:rsid w:val="00876217"/>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76217"/>
    <w:rPr>
      <w:rFonts w:ascii="Tahoma" w:hAnsi="Tahoma" w:cs="Tahoma"/>
      <w:sz w:val="16"/>
      <w:szCs w:val="16"/>
    </w:rPr>
  </w:style>
  <w:style w:type="character" w:customStyle="1" w:styleId="berschrift4Zchn">
    <w:name w:val="Überschrift 4 Zchn"/>
    <w:basedOn w:val="Absatz-Standardschriftart"/>
    <w:link w:val="berschrift4"/>
    <w:uiPriority w:val="9"/>
    <w:semiHidden/>
    <w:rsid w:val="00ED0E0A"/>
    <w:rPr>
      <w:rFonts w:eastAsiaTheme="majorEastAsia" w:cstheme="majorBidi"/>
      <w:bCs/>
      <w:iCs/>
      <w:szCs w:val="24"/>
    </w:rPr>
  </w:style>
  <w:style w:type="character" w:customStyle="1" w:styleId="berschrift5Zchn">
    <w:name w:val="Überschrift 5 Zchn"/>
    <w:basedOn w:val="Absatz-Standardschriftart"/>
    <w:link w:val="berschrift5"/>
    <w:uiPriority w:val="9"/>
    <w:semiHidden/>
    <w:rsid w:val="00CB1207"/>
    <w:rPr>
      <w:rFonts w:asciiTheme="majorHAnsi" w:eastAsiaTheme="majorEastAsia" w:hAnsiTheme="majorHAnsi" w:cstheme="majorBidi"/>
      <w:color w:val="004A55" w:themeColor="accent1" w:themeShade="7F"/>
      <w:szCs w:val="24"/>
    </w:rPr>
  </w:style>
  <w:style w:type="character" w:customStyle="1" w:styleId="berschrift6Zchn">
    <w:name w:val="Überschrift 6 Zchn"/>
    <w:basedOn w:val="Absatz-Standardschriftart"/>
    <w:link w:val="berschrift6"/>
    <w:uiPriority w:val="9"/>
    <w:semiHidden/>
    <w:rsid w:val="00CB1207"/>
    <w:rPr>
      <w:rFonts w:asciiTheme="majorHAnsi" w:eastAsiaTheme="majorEastAsia" w:hAnsiTheme="majorHAnsi" w:cstheme="majorBidi"/>
      <w:i/>
      <w:iCs/>
      <w:color w:val="004A55" w:themeColor="accent1" w:themeShade="7F"/>
      <w:szCs w:val="24"/>
    </w:rPr>
  </w:style>
  <w:style w:type="character" w:customStyle="1" w:styleId="berschrift7Zchn">
    <w:name w:val="Überschrift 7 Zchn"/>
    <w:basedOn w:val="Absatz-Standardschriftart"/>
    <w:link w:val="berschrift7"/>
    <w:uiPriority w:val="9"/>
    <w:semiHidden/>
    <w:rsid w:val="00CB1207"/>
    <w:rPr>
      <w:rFonts w:asciiTheme="majorHAnsi" w:eastAsiaTheme="majorEastAsia" w:hAnsiTheme="majorHAnsi" w:cstheme="majorBidi"/>
      <w:i/>
      <w:iCs/>
      <w:color w:val="404040" w:themeColor="text1" w:themeTint="BF"/>
      <w:szCs w:val="24"/>
    </w:rPr>
  </w:style>
  <w:style w:type="character" w:customStyle="1" w:styleId="berschrift8Zchn">
    <w:name w:val="Überschrift 8 Zchn"/>
    <w:basedOn w:val="Absatz-Standardschriftart"/>
    <w:link w:val="berschrift8"/>
    <w:uiPriority w:val="9"/>
    <w:semiHidden/>
    <w:rsid w:val="00CB1207"/>
    <w:rPr>
      <w:rFonts w:asciiTheme="majorHAnsi" w:eastAsiaTheme="majorEastAsia" w:hAnsiTheme="majorHAnsi" w:cstheme="majorBidi"/>
      <w:color w:val="404040" w:themeColor="text1" w:themeTint="BF"/>
    </w:rPr>
  </w:style>
  <w:style w:type="character" w:customStyle="1" w:styleId="berschrift9Zchn">
    <w:name w:val="Überschrift 9 Zchn"/>
    <w:basedOn w:val="Absatz-Standardschriftart"/>
    <w:link w:val="berschrift9"/>
    <w:uiPriority w:val="9"/>
    <w:semiHidden/>
    <w:rsid w:val="00CB1207"/>
    <w:rPr>
      <w:rFonts w:asciiTheme="majorHAnsi" w:eastAsiaTheme="majorEastAsia" w:hAnsiTheme="majorHAnsi" w:cstheme="majorBidi"/>
      <w:i/>
      <w:iCs/>
      <w:color w:val="404040" w:themeColor="text1" w:themeTint="BF"/>
    </w:rPr>
  </w:style>
  <w:style w:type="character" w:customStyle="1" w:styleId="FuzeileZchn">
    <w:name w:val="Fußzeile Zchn"/>
    <w:basedOn w:val="Absatz-Standardschriftart"/>
    <w:link w:val="Fuzeile"/>
    <w:uiPriority w:val="99"/>
    <w:rsid w:val="00262D45"/>
    <w:rPr>
      <w:sz w:val="16"/>
      <w:szCs w:val="24"/>
    </w:rPr>
  </w:style>
  <w:style w:type="table" w:styleId="Tabellenraster">
    <w:name w:val="Table Grid"/>
    <w:basedOn w:val="NormaleTabelle"/>
    <w:uiPriority w:val="59"/>
    <w:rsid w:val="00262D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next w:val="Standard"/>
    <w:link w:val="TitelZchn"/>
    <w:uiPriority w:val="10"/>
    <w:rsid w:val="00D2438B"/>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2438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rsid w:val="00D2438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2438B"/>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rsid w:val="00D2438B"/>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D2438B"/>
    <w:rPr>
      <w:i/>
      <w:iCs/>
      <w:color w:val="404040" w:themeColor="text1" w:themeTint="BF"/>
      <w:szCs w:val="24"/>
    </w:rPr>
  </w:style>
  <w:style w:type="paragraph" w:styleId="Listenabsatz">
    <w:name w:val="List Paragraph"/>
    <w:basedOn w:val="Standard"/>
    <w:uiPriority w:val="34"/>
    <w:rsid w:val="00D2438B"/>
    <w:pPr>
      <w:ind w:left="720"/>
      <w:contextualSpacing/>
    </w:pPr>
  </w:style>
  <w:style w:type="character" w:styleId="IntensiveHervorhebung">
    <w:name w:val="Intense Emphasis"/>
    <w:basedOn w:val="Absatz-Standardschriftart"/>
    <w:uiPriority w:val="21"/>
    <w:rsid w:val="00D2438B"/>
    <w:rPr>
      <w:i/>
      <w:iCs/>
      <w:color w:val="007080" w:themeColor="accent1" w:themeShade="BF"/>
    </w:rPr>
  </w:style>
  <w:style w:type="paragraph" w:styleId="IntensivesZitat">
    <w:name w:val="Intense Quote"/>
    <w:basedOn w:val="Standard"/>
    <w:next w:val="Standard"/>
    <w:link w:val="IntensivesZitatZchn"/>
    <w:uiPriority w:val="30"/>
    <w:rsid w:val="00D2438B"/>
    <w:pPr>
      <w:pBdr>
        <w:top w:val="single" w:sz="4" w:space="10" w:color="007080" w:themeColor="accent1" w:themeShade="BF"/>
        <w:bottom w:val="single" w:sz="4" w:space="10" w:color="007080" w:themeColor="accent1" w:themeShade="BF"/>
      </w:pBdr>
      <w:spacing w:before="360" w:after="360"/>
      <w:ind w:left="864" w:right="864"/>
      <w:jc w:val="center"/>
    </w:pPr>
    <w:rPr>
      <w:i/>
      <w:iCs/>
      <w:color w:val="007080" w:themeColor="accent1" w:themeShade="BF"/>
    </w:rPr>
  </w:style>
  <w:style w:type="character" w:customStyle="1" w:styleId="IntensivesZitatZchn">
    <w:name w:val="Intensives Zitat Zchn"/>
    <w:basedOn w:val="Absatz-Standardschriftart"/>
    <w:link w:val="IntensivesZitat"/>
    <w:uiPriority w:val="30"/>
    <w:rsid w:val="00D2438B"/>
    <w:rPr>
      <w:i/>
      <w:iCs/>
      <w:color w:val="007080" w:themeColor="accent1" w:themeShade="BF"/>
      <w:szCs w:val="24"/>
    </w:rPr>
  </w:style>
  <w:style w:type="character" w:styleId="IntensiverVerweis">
    <w:name w:val="Intense Reference"/>
    <w:basedOn w:val="Absatz-Standardschriftart"/>
    <w:uiPriority w:val="32"/>
    <w:rsid w:val="00D2438B"/>
    <w:rPr>
      <w:b/>
      <w:bCs/>
      <w:smallCaps/>
      <w:color w:val="007080"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85761">
      <w:bodyDiv w:val="1"/>
      <w:marLeft w:val="0"/>
      <w:marRight w:val="0"/>
      <w:marTop w:val="0"/>
      <w:marBottom w:val="0"/>
      <w:divBdr>
        <w:top w:val="none" w:sz="0" w:space="0" w:color="auto"/>
        <w:left w:val="none" w:sz="0" w:space="0" w:color="auto"/>
        <w:bottom w:val="none" w:sz="0" w:space="0" w:color="auto"/>
        <w:right w:val="none" w:sz="0" w:space="0" w:color="auto"/>
      </w:divBdr>
      <w:divsChild>
        <w:div w:id="1009211383">
          <w:blockQuote w:val="1"/>
          <w:marLeft w:val="0"/>
          <w:marRight w:val="0"/>
          <w:marTop w:val="0"/>
          <w:marBottom w:val="0"/>
          <w:divBdr>
            <w:top w:val="none" w:sz="0" w:space="0" w:color="auto"/>
            <w:left w:val="single" w:sz="6" w:space="18" w:color="707070"/>
            <w:bottom w:val="none" w:sz="0" w:space="0" w:color="auto"/>
            <w:right w:val="none" w:sz="0" w:space="0" w:color="auto"/>
          </w:divBdr>
        </w:div>
        <w:div w:id="1272325414">
          <w:blockQuote w:val="1"/>
          <w:marLeft w:val="0"/>
          <w:marRight w:val="0"/>
          <w:marTop w:val="0"/>
          <w:marBottom w:val="0"/>
          <w:divBdr>
            <w:top w:val="none" w:sz="0" w:space="0" w:color="auto"/>
            <w:left w:val="single" w:sz="6" w:space="18" w:color="707070"/>
            <w:bottom w:val="none" w:sz="0" w:space="0" w:color="auto"/>
            <w:right w:val="none" w:sz="0" w:space="0" w:color="auto"/>
          </w:divBdr>
        </w:div>
        <w:div w:id="704476953">
          <w:blockQuote w:val="1"/>
          <w:marLeft w:val="0"/>
          <w:marRight w:val="0"/>
          <w:marTop w:val="0"/>
          <w:marBottom w:val="0"/>
          <w:divBdr>
            <w:top w:val="none" w:sz="0" w:space="0" w:color="auto"/>
            <w:left w:val="single" w:sz="6" w:space="18" w:color="707070"/>
            <w:bottom w:val="none" w:sz="0" w:space="0" w:color="auto"/>
            <w:right w:val="none" w:sz="0" w:space="0" w:color="auto"/>
          </w:divBdr>
        </w:div>
        <w:div w:id="472917128">
          <w:blockQuote w:val="1"/>
          <w:marLeft w:val="0"/>
          <w:marRight w:val="0"/>
          <w:marTop w:val="0"/>
          <w:marBottom w:val="0"/>
          <w:divBdr>
            <w:top w:val="none" w:sz="0" w:space="0" w:color="auto"/>
            <w:left w:val="single" w:sz="6" w:space="18" w:color="707070"/>
            <w:bottom w:val="none" w:sz="0" w:space="0" w:color="auto"/>
            <w:right w:val="none" w:sz="0" w:space="0" w:color="auto"/>
          </w:divBdr>
        </w:div>
        <w:div w:id="987712466">
          <w:blockQuote w:val="1"/>
          <w:marLeft w:val="0"/>
          <w:marRight w:val="0"/>
          <w:marTop w:val="0"/>
          <w:marBottom w:val="0"/>
          <w:divBdr>
            <w:top w:val="none" w:sz="0" w:space="0" w:color="auto"/>
            <w:left w:val="single" w:sz="6" w:space="18" w:color="707070"/>
            <w:bottom w:val="none" w:sz="0" w:space="0" w:color="auto"/>
            <w:right w:val="none" w:sz="0" w:space="0" w:color="auto"/>
          </w:divBdr>
        </w:div>
        <w:div w:id="8988882">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42897992">
      <w:bodyDiv w:val="1"/>
      <w:marLeft w:val="0"/>
      <w:marRight w:val="0"/>
      <w:marTop w:val="0"/>
      <w:marBottom w:val="0"/>
      <w:divBdr>
        <w:top w:val="none" w:sz="0" w:space="0" w:color="auto"/>
        <w:left w:val="none" w:sz="0" w:space="0" w:color="auto"/>
        <w:bottom w:val="none" w:sz="0" w:space="0" w:color="auto"/>
        <w:right w:val="none" w:sz="0" w:space="0" w:color="auto"/>
      </w:divBdr>
    </w:div>
    <w:div w:id="315375336">
      <w:bodyDiv w:val="1"/>
      <w:marLeft w:val="0"/>
      <w:marRight w:val="0"/>
      <w:marTop w:val="0"/>
      <w:marBottom w:val="0"/>
      <w:divBdr>
        <w:top w:val="none" w:sz="0" w:space="0" w:color="auto"/>
        <w:left w:val="none" w:sz="0" w:space="0" w:color="auto"/>
        <w:bottom w:val="none" w:sz="0" w:space="0" w:color="auto"/>
        <w:right w:val="none" w:sz="0" w:space="0" w:color="auto"/>
      </w:divBdr>
      <w:divsChild>
        <w:div w:id="1419718903">
          <w:blockQuote w:val="1"/>
          <w:marLeft w:val="0"/>
          <w:marRight w:val="0"/>
          <w:marTop w:val="0"/>
          <w:marBottom w:val="0"/>
          <w:divBdr>
            <w:top w:val="none" w:sz="0" w:space="0" w:color="auto"/>
            <w:left w:val="single" w:sz="6" w:space="18" w:color="707070"/>
            <w:bottom w:val="none" w:sz="0" w:space="0" w:color="auto"/>
            <w:right w:val="none" w:sz="0" w:space="0" w:color="auto"/>
          </w:divBdr>
        </w:div>
        <w:div w:id="1602180737">
          <w:marLeft w:val="-300"/>
          <w:marRight w:val="-300"/>
          <w:marTop w:val="0"/>
          <w:marBottom w:val="0"/>
          <w:divBdr>
            <w:top w:val="none" w:sz="0" w:space="0" w:color="auto"/>
            <w:left w:val="none" w:sz="0" w:space="0" w:color="auto"/>
            <w:bottom w:val="none" w:sz="0" w:space="0" w:color="auto"/>
            <w:right w:val="none" w:sz="0" w:space="0" w:color="auto"/>
          </w:divBdr>
        </w:div>
        <w:div w:id="985554350">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322857574">
      <w:bodyDiv w:val="1"/>
      <w:marLeft w:val="0"/>
      <w:marRight w:val="0"/>
      <w:marTop w:val="0"/>
      <w:marBottom w:val="0"/>
      <w:divBdr>
        <w:top w:val="none" w:sz="0" w:space="0" w:color="auto"/>
        <w:left w:val="none" w:sz="0" w:space="0" w:color="auto"/>
        <w:bottom w:val="none" w:sz="0" w:space="0" w:color="auto"/>
        <w:right w:val="none" w:sz="0" w:space="0" w:color="auto"/>
      </w:divBdr>
      <w:divsChild>
        <w:div w:id="125239888">
          <w:blockQuote w:val="1"/>
          <w:marLeft w:val="0"/>
          <w:marRight w:val="0"/>
          <w:marTop w:val="0"/>
          <w:marBottom w:val="0"/>
          <w:divBdr>
            <w:top w:val="none" w:sz="0" w:space="0" w:color="auto"/>
            <w:left w:val="single" w:sz="6" w:space="18" w:color="707070"/>
            <w:bottom w:val="none" w:sz="0" w:space="0" w:color="auto"/>
            <w:right w:val="none" w:sz="0" w:space="0" w:color="auto"/>
          </w:divBdr>
        </w:div>
        <w:div w:id="627392194">
          <w:blockQuote w:val="1"/>
          <w:marLeft w:val="0"/>
          <w:marRight w:val="0"/>
          <w:marTop w:val="0"/>
          <w:marBottom w:val="0"/>
          <w:divBdr>
            <w:top w:val="none" w:sz="0" w:space="0" w:color="auto"/>
            <w:left w:val="single" w:sz="6" w:space="18" w:color="707070"/>
            <w:bottom w:val="none" w:sz="0" w:space="0" w:color="auto"/>
            <w:right w:val="none" w:sz="0" w:space="0" w:color="auto"/>
          </w:divBdr>
        </w:div>
        <w:div w:id="600185446">
          <w:blockQuote w:val="1"/>
          <w:marLeft w:val="0"/>
          <w:marRight w:val="0"/>
          <w:marTop w:val="0"/>
          <w:marBottom w:val="0"/>
          <w:divBdr>
            <w:top w:val="none" w:sz="0" w:space="0" w:color="auto"/>
            <w:left w:val="single" w:sz="6" w:space="18" w:color="707070"/>
            <w:bottom w:val="none" w:sz="0" w:space="0" w:color="auto"/>
            <w:right w:val="none" w:sz="0" w:space="0" w:color="auto"/>
          </w:divBdr>
        </w:div>
        <w:div w:id="1379236270">
          <w:blockQuote w:val="1"/>
          <w:marLeft w:val="0"/>
          <w:marRight w:val="0"/>
          <w:marTop w:val="0"/>
          <w:marBottom w:val="0"/>
          <w:divBdr>
            <w:top w:val="none" w:sz="0" w:space="0" w:color="auto"/>
            <w:left w:val="single" w:sz="6" w:space="18" w:color="707070"/>
            <w:bottom w:val="none" w:sz="0" w:space="0" w:color="auto"/>
            <w:right w:val="none" w:sz="0" w:space="0" w:color="auto"/>
          </w:divBdr>
        </w:div>
        <w:div w:id="1196233139">
          <w:blockQuote w:val="1"/>
          <w:marLeft w:val="0"/>
          <w:marRight w:val="0"/>
          <w:marTop w:val="0"/>
          <w:marBottom w:val="0"/>
          <w:divBdr>
            <w:top w:val="none" w:sz="0" w:space="0" w:color="auto"/>
            <w:left w:val="single" w:sz="6" w:space="18" w:color="707070"/>
            <w:bottom w:val="none" w:sz="0" w:space="0" w:color="auto"/>
            <w:right w:val="none" w:sz="0" w:space="0" w:color="auto"/>
          </w:divBdr>
        </w:div>
        <w:div w:id="9112042">
          <w:blockQuote w:val="1"/>
          <w:marLeft w:val="0"/>
          <w:marRight w:val="0"/>
          <w:marTop w:val="0"/>
          <w:marBottom w:val="0"/>
          <w:divBdr>
            <w:top w:val="none" w:sz="0" w:space="0" w:color="auto"/>
            <w:left w:val="single" w:sz="6" w:space="18" w:color="707070"/>
            <w:bottom w:val="none" w:sz="0" w:space="0" w:color="auto"/>
            <w:right w:val="none" w:sz="0" w:space="0" w:color="auto"/>
          </w:divBdr>
        </w:div>
        <w:div w:id="1715545398">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417605675">
      <w:bodyDiv w:val="1"/>
      <w:marLeft w:val="0"/>
      <w:marRight w:val="0"/>
      <w:marTop w:val="0"/>
      <w:marBottom w:val="0"/>
      <w:divBdr>
        <w:top w:val="none" w:sz="0" w:space="0" w:color="auto"/>
        <w:left w:val="none" w:sz="0" w:space="0" w:color="auto"/>
        <w:bottom w:val="none" w:sz="0" w:space="0" w:color="auto"/>
        <w:right w:val="none" w:sz="0" w:space="0" w:color="auto"/>
      </w:divBdr>
    </w:div>
    <w:div w:id="479932392">
      <w:bodyDiv w:val="1"/>
      <w:marLeft w:val="0"/>
      <w:marRight w:val="0"/>
      <w:marTop w:val="0"/>
      <w:marBottom w:val="0"/>
      <w:divBdr>
        <w:top w:val="none" w:sz="0" w:space="0" w:color="auto"/>
        <w:left w:val="none" w:sz="0" w:space="0" w:color="auto"/>
        <w:bottom w:val="none" w:sz="0" w:space="0" w:color="auto"/>
        <w:right w:val="none" w:sz="0" w:space="0" w:color="auto"/>
      </w:divBdr>
      <w:divsChild>
        <w:div w:id="987634228">
          <w:blockQuote w:val="1"/>
          <w:marLeft w:val="0"/>
          <w:marRight w:val="0"/>
          <w:marTop w:val="0"/>
          <w:marBottom w:val="0"/>
          <w:divBdr>
            <w:top w:val="none" w:sz="0" w:space="0" w:color="auto"/>
            <w:left w:val="single" w:sz="6" w:space="18" w:color="707070"/>
            <w:bottom w:val="none" w:sz="0" w:space="0" w:color="auto"/>
            <w:right w:val="none" w:sz="0" w:space="0" w:color="auto"/>
          </w:divBdr>
        </w:div>
        <w:div w:id="1385176142">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523640845">
      <w:bodyDiv w:val="1"/>
      <w:marLeft w:val="0"/>
      <w:marRight w:val="0"/>
      <w:marTop w:val="0"/>
      <w:marBottom w:val="0"/>
      <w:divBdr>
        <w:top w:val="none" w:sz="0" w:space="0" w:color="auto"/>
        <w:left w:val="none" w:sz="0" w:space="0" w:color="auto"/>
        <w:bottom w:val="none" w:sz="0" w:space="0" w:color="auto"/>
        <w:right w:val="none" w:sz="0" w:space="0" w:color="auto"/>
      </w:divBdr>
      <w:divsChild>
        <w:div w:id="1194807543">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612907123">
      <w:bodyDiv w:val="1"/>
      <w:marLeft w:val="0"/>
      <w:marRight w:val="0"/>
      <w:marTop w:val="0"/>
      <w:marBottom w:val="0"/>
      <w:divBdr>
        <w:top w:val="none" w:sz="0" w:space="0" w:color="auto"/>
        <w:left w:val="none" w:sz="0" w:space="0" w:color="auto"/>
        <w:bottom w:val="none" w:sz="0" w:space="0" w:color="auto"/>
        <w:right w:val="none" w:sz="0" w:space="0" w:color="auto"/>
      </w:divBdr>
    </w:div>
    <w:div w:id="940841817">
      <w:bodyDiv w:val="1"/>
      <w:marLeft w:val="0"/>
      <w:marRight w:val="0"/>
      <w:marTop w:val="0"/>
      <w:marBottom w:val="0"/>
      <w:divBdr>
        <w:top w:val="none" w:sz="0" w:space="0" w:color="auto"/>
        <w:left w:val="none" w:sz="0" w:space="0" w:color="auto"/>
        <w:bottom w:val="none" w:sz="0" w:space="0" w:color="auto"/>
        <w:right w:val="none" w:sz="0" w:space="0" w:color="auto"/>
      </w:divBdr>
      <w:divsChild>
        <w:div w:id="286156992">
          <w:blockQuote w:val="1"/>
          <w:marLeft w:val="0"/>
          <w:marRight w:val="0"/>
          <w:marTop w:val="0"/>
          <w:marBottom w:val="0"/>
          <w:divBdr>
            <w:top w:val="none" w:sz="0" w:space="0" w:color="auto"/>
            <w:left w:val="single" w:sz="6" w:space="18" w:color="707070"/>
            <w:bottom w:val="none" w:sz="0" w:space="0" w:color="auto"/>
            <w:right w:val="none" w:sz="0" w:space="0" w:color="auto"/>
          </w:divBdr>
        </w:div>
        <w:div w:id="2005433717">
          <w:blockQuote w:val="1"/>
          <w:marLeft w:val="0"/>
          <w:marRight w:val="0"/>
          <w:marTop w:val="0"/>
          <w:marBottom w:val="0"/>
          <w:divBdr>
            <w:top w:val="none" w:sz="0" w:space="0" w:color="auto"/>
            <w:left w:val="single" w:sz="6" w:space="18" w:color="707070"/>
            <w:bottom w:val="none" w:sz="0" w:space="0" w:color="auto"/>
            <w:right w:val="none" w:sz="0" w:space="0" w:color="auto"/>
          </w:divBdr>
        </w:div>
        <w:div w:id="1521897784">
          <w:blockQuote w:val="1"/>
          <w:marLeft w:val="0"/>
          <w:marRight w:val="0"/>
          <w:marTop w:val="0"/>
          <w:marBottom w:val="0"/>
          <w:divBdr>
            <w:top w:val="none" w:sz="0" w:space="0" w:color="auto"/>
            <w:left w:val="single" w:sz="6" w:space="18" w:color="707070"/>
            <w:bottom w:val="none" w:sz="0" w:space="0" w:color="auto"/>
            <w:right w:val="none" w:sz="0" w:space="0" w:color="auto"/>
          </w:divBdr>
        </w:div>
        <w:div w:id="1046027225">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995769351">
      <w:bodyDiv w:val="1"/>
      <w:marLeft w:val="0"/>
      <w:marRight w:val="0"/>
      <w:marTop w:val="0"/>
      <w:marBottom w:val="0"/>
      <w:divBdr>
        <w:top w:val="none" w:sz="0" w:space="0" w:color="auto"/>
        <w:left w:val="none" w:sz="0" w:space="0" w:color="auto"/>
        <w:bottom w:val="none" w:sz="0" w:space="0" w:color="auto"/>
        <w:right w:val="none" w:sz="0" w:space="0" w:color="auto"/>
      </w:divBdr>
    </w:div>
    <w:div w:id="1003781208">
      <w:bodyDiv w:val="1"/>
      <w:marLeft w:val="0"/>
      <w:marRight w:val="0"/>
      <w:marTop w:val="0"/>
      <w:marBottom w:val="0"/>
      <w:divBdr>
        <w:top w:val="none" w:sz="0" w:space="0" w:color="auto"/>
        <w:left w:val="none" w:sz="0" w:space="0" w:color="auto"/>
        <w:bottom w:val="none" w:sz="0" w:space="0" w:color="auto"/>
        <w:right w:val="none" w:sz="0" w:space="0" w:color="auto"/>
      </w:divBdr>
      <w:divsChild>
        <w:div w:id="1783649004">
          <w:blockQuote w:val="1"/>
          <w:marLeft w:val="0"/>
          <w:marRight w:val="0"/>
          <w:marTop w:val="0"/>
          <w:marBottom w:val="0"/>
          <w:divBdr>
            <w:top w:val="none" w:sz="0" w:space="0" w:color="auto"/>
            <w:left w:val="single" w:sz="6" w:space="18" w:color="707070"/>
            <w:bottom w:val="none" w:sz="0" w:space="0" w:color="auto"/>
            <w:right w:val="none" w:sz="0" w:space="0" w:color="auto"/>
          </w:divBdr>
        </w:div>
        <w:div w:id="954097490">
          <w:blockQuote w:val="1"/>
          <w:marLeft w:val="0"/>
          <w:marRight w:val="0"/>
          <w:marTop w:val="0"/>
          <w:marBottom w:val="0"/>
          <w:divBdr>
            <w:top w:val="none" w:sz="0" w:space="0" w:color="auto"/>
            <w:left w:val="single" w:sz="6" w:space="18" w:color="707070"/>
            <w:bottom w:val="none" w:sz="0" w:space="0" w:color="auto"/>
            <w:right w:val="none" w:sz="0" w:space="0" w:color="auto"/>
          </w:divBdr>
        </w:div>
        <w:div w:id="1144927113">
          <w:blockQuote w:val="1"/>
          <w:marLeft w:val="0"/>
          <w:marRight w:val="0"/>
          <w:marTop w:val="0"/>
          <w:marBottom w:val="0"/>
          <w:divBdr>
            <w:top w:val="none" w:sz="0" w:space="0" w:color="auto"/>
            <w:left w:val="single" w:sz="6" w:space="18" w:color="707070"/>
            <w:bottom w:val="none" w:sz="0" w:space="0" w:color="auto"/>
            <w:right w:val="none" w:sz="0" w:space="0" w:color="auto"/>
          </w:divBdr>
        </w:div>
        <w:div w:id="306978389">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044867478">
      <w:bodyDiv w:val="1"/>
      <w:marLeft w:val="0"/>
      <w:marRight w:val="0"/>
      <w:marTop w:val="0"/>
      <w:marBottom w:val="0"/>
      <w:divBdr>
        <w:top w:val="none" w:sz="0" w:space="0" w:color="auto"/>
        <w:left w:val="none" w:sz="0" w:space="0" w:color="auto"/>
        <w:bottom w:val="none" w:sz="0" w:space="0" w:color="auto"/>
        <w:right w:val="none" w:sz="0" w:space="0" w:color="auto"/>
      </w:divBdr>
      <w:divsChild>
        <w:div w:id="1789005410">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071852698">
      <w:bodyDiv w:val="1"/>
      <w:marLeft w:val="0"/>
      <w:marRight w:val="0"/>
      <w:marTop w:val="0"/>
      <w:marBottom w:val="0"/>
      <w:divBdr>
        <w:top w:val="none" w:sz="0" w:space="0" w:color="auto"/>
        <w:left w:val="none" w:sz="0" w:space="0" w:color="auto"/>
        <w:bottom w:val="none" w:sz="0" w:space="0" w:color="auto"/>
        <w:right w:val="none" w:sz="0" w:space="0" w:color="auto"/>
      </w:divBdr>
      <w:divsChild>
        <w:div w:id="697126922">
          <w:blockQuote w:val="1"/>
          <w:marLeft w:val="0"/>
          <w:marRight w:val="0"/>
          <w:marTop w:val="0"/>
          <w:marBottom w:val="0"/>
          <w:divBdr>
            <w:top w:val="none" w:sz="0" w:space="0" w:color="auto"/>
            <w:left w:val="single" w:sz="6" w:space="18" w:color="707070"/>
            <w:bottom w:val="none" w:sz="0" w:space="0" w:color="auto"/>
            <w:right w:val="none" w:sz="0" w:space="0" w:color="auto"/>
          </w:divBdr>
        </w:div>
        <w:div w:id="487090587">
          <w:blockQuote w:val="1"/>
          <w:marLeft w:val="0"/>
          <w:marRight w:val="0"/>
          <w:marTop w:val="0"/>
          <w:marBottom w:val="0"/>
          <w:divBdr>
            <w:top w:val="none" w:sz="0" w:space="0" w:color="auto"/>
            <w:left w:val="single" w:sz="6" w:space="18" w:color="707070"/>
            <w:bottom w:val="none" w:sz="0" w:space="0" w:color="auto"/>
            <w:right w:val="none" w:sz="0" w:space="0" w:color="auto"/>
          </w:divBdr>
        </w:div>
        <w:div w:id="2134858178">
          <w:blockQuote w:val="1"/>
          <w:marLeft w:val="0"/>
          <w:marRight w:val="0"/>
          <w:marTop w:val="0"/>
          <w:marBottom w:val="0"/>
          <w:divBdr>
            <w:top w:val="none" w:sz="0" w:space="0" w:color="auto"/>
            <w:left w:val="single" w:sz="6" w:space="18" w:color="707070"/>
            <w:bottom w:val="none" w:sz="0" w:space="0" w:color="auto"/>
            <w:right w:val="none" w:sz="0" w:space="0" w:color="auto"/>
          </w:divBdr>
        </w:div>
        <w:div w:id="181550870">
          <w:blockQuote w:val="1"/>
          <w:marLeft w:val="0"/>
          <w:marRight w:val="0"/>
          <w:marTop w:val="0"/>
          <w:marBottom w:val="0"/>
          <w:divBdr>
            <w:top w:val="none" w:sz="0" w:space="0" w:color="auto"/>
            <w:left w:val="single" w:sz="6" w:space="18" w:color="707070"/>
            <w:bottom w:val="none" w:sz="0" w:space="0" w:color="auto"/>
            <w:right w:val="none" w:sz="0" w:space="0" w:color="auto"/>
          </w:divBdr>
        </w:div>
        <w:div w:id="820391673">
          <w:blockQuote w:val="1"/>
          <w:marLeft w:val="0"/>
          <w:marRight w:val="0"/>
          <w:marTop w:val="0"/>
          <w:marBottom w:val="0"/>
          <w:divBdr>
            <w:top w:val="none" w:sz="0" w:space="0" w:color="auto"/>
            <w:left w:val="single" w:sz="6" w:space="18" w:color="707070"/>
            <w:bottom w:val="none" w:sz="0" w:space="0" w:color="auto"/>
            <w:right w:val="none" w:sz="0" w:space="0" w:color="auto"/>
          </w:divBdr>
        </w:div>
        <w:div w:id="83469103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156796834">
      <w:bodyDiv w:val="1"/>
      <w:marLeft w:val="0"/>
      <w:marRight w:val="0"/>
      <w:marTop w:val="0"/>
      <w:marBottom w:val="0"/>
      <w:divBdr>
        <w:top w:val="none" w:sz="0" w:space="0" w:color="auto"/>
        <w:left w:val="none" w:sz="0" w:space="0" w:color="auto"/>
        <w:bottom w:val="none" w:sz="0" w:space="0" w:color="auto"/>
        <w:right w:val="none" w:sz="0" w:space="0" w:color="auto"/>
      </w:divBdr>
      <w:divsChild>
        <w:div w:id="884373638">
          <w:marLeft w:val="-300"/>
          <w:marRight w:val="-300"/>
          <w:marTop w:val="0"/>
          <w:marBottom w:val="0"/>
          <w:divBdr>
            <w:top w:val="none" w:sz="0" w:space="0" w:color="auto"/>
            <w:left w:val="none" w:sz="0" w:space="0" w:color="auto"/>
            <w:bottom w:val="none" w:sz="0" w:space="0" w:color="auto"/>
            <w:right w:val="none" w:sz="0" w:space="0" w:color="auto"/>
          </w:divBdr>
        </w:div>
      </w:divsChild>
    </w:div>
    <w:div w:id="1162936452">
      <w:bodyDiv w:val="1"/>
      <w:marLeft w:val="0"/>
      <w:marRight w:val="0"/>
      <w:marTop w:val="0"/>
      <w:marBottom w:val="0"/>
      <w:divBdr>
        <w:top w:val="none" w:sz="0" w:space="0" w:color="auto"/>
        <w:left w:val="none" w:sz="0" w:space="0" w:color="auto"/>
        <w:bottom w:val="none" w:sz="0" w:space="0" w:color="auto"/>
        <w:right w:val="none" w:sz="0" w:space="0" w:color="auto"/>
      </w:divBdr>
      <w:divsChild>
        <w:div w:id="1954632740">
          <w:blockQuote w:val="1"/>
          <w:marLeft w:val="0"/>
          <w:marRight w:val="0"/>
          <w:marTop w:val="0"/>
          <w:marBottom w:val="0"/>
          <w:divBdr>
            <w:top w:val="none" w:sz="0" w:space="0" w:color="auto"/>
            <w:left w:val="single" w:sz="6" w:space="18" w:color="707070"/>
            <w:bottom w:val="none" w:sz="0" w:space="0" w:color="auto"/>
            <w:right w:val="none" w:sz="0" w:space="0" w:color="auto"/>
          </w:divBdr>
        </w:div>
        <w:div w:id="19867223">
          <w:blockQuote w:val="1"/>
          <w:marLeft w:val="0"/>
          <w:marRight w:val="0"/>
          <w:marTop w:val="0"/>
          <w:marBottom w:val="0"/>
          <w:divBdr>
            <w:top w:val="none" w:sz="0" w:space="0" w:color="auto"/>
            <w:left w:val="single" w:sz="6" w:space="18" w:color="707070"/>
            <w:bottom w:val="none" w:sz="0" w:space="0" w:color="auto"/>
            <w:right w:val="none" w:sz="0" w:space="0" w:color="auto"/>
          </w:divBdr>
        </w:div>
        <w:div w:id="2086762084">
          <w:blockQuote w:val="1"/>
          <w:marLeft w:val="0"/>
          <w:marRight w:val="0"/>
          <w:marTop w:val="0"/>
          <w:marBottom w:val="0"/>
          <w:divBdr>
            <w:top w:val="none" w:sz="0" w:space="0" w:color="auto"/>
            <w:left w:val="single" w:sz="6" w:space="18" w:color="707070"/>
            <w:bottom w:val="none" w:sz="0" w:space="0" w:color="auto"/>
            <w:right w:val="none" w:sz="0" w:space="0" w:color="auto"/>
          </w:divBdr>
        </w:div>
        <w:div w:id="224992992">
          <w:blockQuote w:val="1"/>
          <w:marLeft w:val="0"/>
          <w:marRight w:val="0"/>
          <w:marTop w:val="0"/>
          <w:marBottom w:val="0"/>
          <w:divBdr>
            <w:top w:val="none" w:sz="0" w:space="0" w:color="auto"/>
            <w:left w:val="single" w:sz="6" w:space="18" w:color="707070"/>
            <w:bottom w:val="none" w:sz="0" w:space="0" w:color="auto"/>
            <w:right w:val="none" w:sz="0" w:space="0" w:color="auto"/>
          </w:divBdr>
        </w:div>
        <w:div w:id="231620004">
          <w:blockQuote w:val="1"/>
          <w:marLeft w:val="0"/>
          <w:marRight w:val="0"/>
          <w:marTop w:val="0"/>
          <w:marBottom w:val="0"/>
          <w:divBdr>
            <w:top w:val="none" w:sz="0" w:space="0" w:color="auto"/>
            <w:left w:val="single" w:sz="6" w:space="18" w:color="707070"/>
            <w:bottom w:val="none" w:sz="0" w:space="0" w:color="auto"/>
            <w:right w:val="none" w:sz="0" w:space="0" w:color="auto"/>
          </w:divBdr>
        </w:div>
        <w:div w:id="426318035">
          <w:blockQuote w:val="1"/>
          <w:marLeft w:val="0"/>
          <w:marRight w:val="0"/>
          <w:marTop w:val="0"/>
          <w:marBottom w:val="0"/>
          <w:divBdr>
            <w:top w:val="none" w:sz="0" w:space="0" w:color="auto"/>
            <w:left w:val="single" w:sz="6" w:space="18" w:color="707070"/>
            <w:bottom w:val="none" w:sz="0" w:space="0" w:color="auto"/>
            <w:right w:val="none" w:sz="0" w:space="0" w:color="auto"/>
          </w:divBdr>
        </w:div>
        <w:div w:id="1555584448">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175536918">
      <w:bodyDiv w:val="1"/>
      <w:marLeft w:val="0"/>
      <w:marRight w:val="0"/>
      <w:marTop w:val="0"/>
      <w:marBottom w:val="0"/>
      <w:divBdr>
        <w:top w:val="none" w:sz="0" w:space="0" w:color="auto"/>
        <w:left w:val="none" w:sz="0" w:space="0" w:color="auto"/>
        <w:bottom w:val="none" w:sz="0" w:space="0" w:color="auto"/>
        <w:right w:val="none" w:sz="0" w:space="0" w:color="auto"/>
      </w:divBdr>
    </w:div>
    <w:div w:id="1206912645">
      <w:bodyDiv w:val="1"/>
      <w:marLeft w:val="0"/>
      <w:marRight w:val="0"/>
      <w:marTop w:val="0"/>
      <w:marBottom w:val="0"/>
      <w:divBdr>
        <w:top w:val="none" w:sz="0" w:space="0" w:color="auto"/>
        <w:left w:val="none" w:sz="0" w:space="0" w:color="auto"/>
        <w:bottom w:val="none" w:sz="0" w:space="0" w:color="auto"/>
        <w:right w:val="none" w:sz="0" w:space="0" w:color="auto"/>
      </w:divBdr>
    </w:div>
    <w:div w:id="1225024710">
      <w:bodyDiv w:val="1"/>
      <w:marLeft w:val="0"/>
      <w:marRight w:val="0"/>
      <w:marTop w:val="0"/>
      <w:marBottom w:val="0"/>
      <w:divBdr>
        <w:top w:val="none" w:sz="0" w:space="0" w:color="auto"/>
        <w:left w:val="none" w:sz="0" w:space="0" w:color="auto"/>
        <w:bottom w:val="none" w:sz="0" w:space="0" w:color="auto"/>
        <w:right w:val="none" w:sz="0" w:space="0" w:color="auto"/>
      </w:divBdr>
      <w:divsChild>
        <w:div w:id="795681411">
          <w:blockQuote w:val="1"/>
          <w:marLeft w:val="0"/>
          <w:marRight w:val="0"/>
          <w:marTop w:val="0"/>
          <w:marBottom w:val="0"/>
          <w:divBdr>
            <w:top w:val="none" w:sz="0" w:space="0" w:color="auto"/>
            <w:left w:val="single" w:sz="6" w:space="18" w:color="707070"/>
            <w:bottom w:val="none" w:sz="0" w:space="0" w:color="auto"/>
            <w:right w:val="none" w:sz="0" w:space="0" w:color="auto"/>
          </w:divBdr>
        </w:div>
        <w:div w:id="1958373311">
          <w:marLeft w:val="-300"/>
          <w:marRight w:val="-300"/>
          <w:marTop w:val="0"/>
          <w:marBottom w:val="0"/>
          <w:divBdr>
            <w:top w:val="none" w:sz="0" w:space="0" w:color="auto"/>
            <w:left w:val="none" w:sz="0" w:space="0" w:color="auto"/>
            <w:bottom w:val="none" w:sz="0" w:space="0" w:color="auto"/>
            <w:right w:val="none" w:sz="0" w:space="0" w:color="auto"/>
          </w:divBdr>
        </w:div>
        <w:div w:id="540673935">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278484944">
      <w:bodyDiv w:val="1"/>
      <w:marLeft w:val="0"/>
      <w:marRight w:val="0"/>
      <w:marTop w:val="0"/>
      <w:marBottom w:val="0"/>
      <w:divBdr>
        <w:top w:val="none" w:sz="0" w:space="0" w:color="auto"/>
        <w:left w:val="none" w:sz="0" w:space="0" w:color="auto"/>
        <w:bottom w:val="none" w:sz="0" w:space="0" w:color="auto"/>
        <w:right w:val="none" w:sz="0" w:space="0" w:color="auto"/>
      </w:divBdr>
      <w:divsChild>
        <w:div w:id="809908064">
          <w:blockQuote w:val="1"/>
          <w:marLeft w:val="0"/>
          <w:marRight w:val="0"/>
          <w:marTop w:val="0"/>
          <w:marBottom w:val="0"/>
          <w:divBdr>
            <w:top w:val="none" w:sz="0" w:space="0" w:color="auto"/>
            <w:left w:val="single" w:sz="6" w:space="18" w:color="707070"/>
            <w:bottom w:val="none" w:sz="0" w:space="0" w:color="auto"/>
            <w:right w:val="none" w:sz="0" w:space="0" w:color="auto"/>
          </w:divBdr>
        </w:div>
        <w:div w:id="1951469164">
          <w:blockQuote w:val="1"/>
          <w:marLeft w:val="0"/>
          <w:marRight w:val="0"/>
          <w:marTop w:val="0"/>
          <w:marBottom w:val="0"/>
          <w:divBdr>
            <w:top w:val="none" w:sz="0" w:space="0" w:color="auto"/>
            <w:left w:val="single" w:sz="6" w:space="18" w:color="707070"/>
            <w:bottom w:val="none" w:sz="0" w:space="0" w:color="auto"/>
            <w:right w:val="none" w:sz="0" w:space="0" w:color="auto"/>
          </w:divBdr>
        </w:div>
        <w:div w:id="832335971">
          <w:blockQuote w:val="1"/>
          <w:marLeft w:val="0"/>
          <w:marRight w:val="0"/>
          <w:marTop w:val="0"/>
          <w:marBottom w:val="0"/>
          <w:divBdr>
            <w:top w:val="none" w:sz="0" w:space="0" w:color="auto"/>
            <w:left w:val="single" w:sz="6" w:space="18" w:color="707070"/>
            <w:bottom w:val="none" w:sz="0" w:space="0" w:color="auto"/>
            <w:right w:val="none" w:sz="0" w:space="0" w:color="auto"/>
          </w:divBdr>
        </w:div>
        <w:div w:id="51274923">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659572635">
      <w:bodyDiv w:val="1"/>
      <w:marLeft w:val="0"/>
      <w:marRight w:val="0"/>
      <w:marTop w:val="0"/>
      <w:marBottom w:val="0"/>
      <w:divBdr>
        <w:top w:val="none" w:sz="0" w:space="0" w:color="auto"/>
        <w:left w:val="none" w:sz="0" w:space="0" w:color="auto"/>
        <w:bottom w:val="none" w:sz="0" w:space="0" w:color="auto"/>
        <w:right w:val="none" w:sz="0" w:space="0" w:color="auto"/>
      </w:divBdr>
    </w:div>
    <w:div w:id="1797213358">
      <w:bodyDiv w:val="1"/>
      <w:marLeft w:val="0"/>
      <w:marRight w:val="0"/>
      <w:marTop w:val="0"/>
      <w:marBottom w:val="0"/>
      <w:divBdr>
        <w:top w:val="none" w:sz="0" w:space="0" w:color="auto"/>
        <w:left w:val="none" w:sz="0" w:space="0" w:color="auto"/>
        <w:bottom w:val="none" w:sz="0" w:space="0" w:color="auto"/>
        <w:right w:val="none" w:sz="0" w:space="0" w:color="auto"/>
      </w:divBdr>
    </w:div>
    <w:div w:id="1816676533">
      <w:bodyDiv w:val="1"/>
      <w:marLeft w:val="0"/>
      <w:marRight w:val="0"/>
      <w:marTop w:val="0"/>
      <w:marBottom w:val="0"/>
      <w:divBdr>
        <w:top w:val="none" w:sz="0" w:space="0" w:color="auto"/>
        <w:left w:val="none" w:sz="0" w:space="0" w:color="auto"/>
        <w:bottom w:val="none" w:sz="0" w:space="0" w:color="auto"/>
        <w:right w:val="none" w:sz="0" w:space="0" w:color="auto"/>
      </w:divBdr>
    </w:div>
    <w:div w:id="1887065692">
      <w:bodyDiv w:val="1"/>
      <w:marLeft w:val="0"/>
      <w:marRight w:val="0"/>
      <w:marTop w:val="0"/>
      <w:marBottom w:val="0"/>
      <w:divBdr>
        <w:top w:val="none" w:sz="0" w:space="0" w:color="auto"/>
        <w:left w:val="none" w:sz="0" w:space="0" w:color="auto"/>
        <w:bottom w:val="none" w:sz="0" w:space="0" w:color="auto"/>
        <w:right w:val="none" w:sz="0" w:space="0" w:color="auto"/>
      </w:divBdr>
      <w:divsChild>
        <w:div w:id="706831430">
          <w:blockQuote w:val="1"/>
          <w:marLeft w:val="0"/>
          <w:marRight w:val="0"/>
          <w:marTop w:val="0"/>
          <w:marBottom w:val="0"/>
          <w:divBdr>
            <w:top w:val="none" w:sz="0" w:space="0" w:color="auto"/>
            <w:left w:val="single" w:sz="6" w:space="18" w:color="707070"/>
            <w:bottom w:val="none" w:sz="0" w:space="0" w:color="auto"/>
            <w:right w:val="none" w:sz="0" w:space="0" w:color="auto"/>
          </w:divBdr>
        </w:div>
        <w:div w:id="929386884">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895384273">
      <w:bodyDiv w:val="1"/>
      <w:marLeft w:val="0"/>
      <w:marRight w:val="0"/>
      <w:marTop w:val="0"/>
      <w:marBottom w:val="0"/>
      <w:divBdr>
        <w:top w:val="none" w:sz="0" w:space="0" w:color="auto"/>
        <w:left w:val="none" w:sz="0" w:space="0" w:color="auto"/>
        <w:bottom w:val="none" w:sz="0" w:space="0" w:color="auto"/>
        <w:right w:val="none" w:sz="0" w:space="0" w:color="auto"/>
      </w:divBdr>
      <w:divsChild>
        <w:div w:id="646784273">
          <w:blockQuote w:val="1"/>
          <w:marLeft w:val="0"/>
          <w:marRight w:val="0"/>
          <w:marTop w:val="0"/>
          <w:marBottom w:val="0"/>
          <w:divBdr>
            <w:top w:val="none" w:sz="0" w:space="0" w:color="auto"/>
            <w:left w:val="single" w:sz="6" w:space="18" w:color="707070"/>
            <w:bottom w:val="none" w:sz="0" w:space="0" w:color="auto"/>
            <w:right w:val="none" w:sz="0" w:space="0" w:color="auto"/>
          </w:divBdr>
        </w:div>
        <w:div w:id="525145562">
          <w:blockQuote w:val="1"/>
          <w:marLeft w:val="0"/>
          <w:marRight w:val="0"/>
          <w:marTop w:val="0"/>
          <w:marBottom w:val="0"/>
          <w:divBdr>
            <w:top w:val="none" w:sz="0" w:space="0" w:color="auto"/>
            <w:left w:val="single" w:sz="6" w:space="18" w:color="707070"/>
            <w:bottom w:val="none" w:sz="0" w:space="0" w:color="auto"/>
            <w:right w:val="none" w:sz="0" w:space="0" w:color="auto"/>
          </w:divBdr>
        </w:div>
        <w:div w:id="1265649033">
          <w:blockQuote w:val="1"/>
          <w:marLeft w:val="0"/>
          <w:marRight w:val="0"/>
          <w:marTop w:val="0"/>
          <w:marBottom w:val="0"/>
          <w:divBdr>
            <w:top w:val="none" w:sz="0" w:space="0" w:color="auto"/>
            <w:left w:val="single" w:sz="6" w:space="18" w:color="707070"/>
            <w:bottom w:val="none" w:sz="0" w:space="0" w:color="auto"/>
            <w:right w:val="none" w:sz="0" w:space="0" w:color="auto"/>
          </w:divBdr>
        </w:div>
        <w:div w:id="1267081140">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923903769">
      <w:bodyDiv w:val="1"/>
      <w:marLeft w:val="0"/>
      <w:marRight w:val="0"/>
      <w:marTop w:val="0"/>
      <w:marBottom w:val="0"/>
      <w:divBdr>
        <w:top w:val="none" w:sz="0" w:space="0" w:color="auto"/>
        <w:left w:val="none" w:sz="0" w:space="0" w:color="auto"/>
        <w:bottom w:val="none" w:sz="0" w:space="0" w:color="auto"/>
        <w:right w:val="none" w:sz="0" w:space="0" w:color="auto"/>
      </w:divBdr>
    </w:div>
    <w:div w:id="1954241859">
      <w:bodyDiv w:val="1"/>
      <w:marLeft w:val="0"/>
      <w:marRight w:val="0"/>
      <w:marTop w:val="0"/>
      <w:marBottom w:val="0"/>
      <w:divBdr>
        <w:top w:val="none" w:sz="0" w:space="0" w:color="auto"/>
        <w:left w:val="none" w:sz="0" w:space="0" w:color="auto"/>
        <w:bottom w:val="none" w:sz="0" w:space="0" w:color="auto"/>
        <w:right w:val="none" w:sz="0" w:space="0" w:color="auto"/>
      </w:divBdr>
      <w:divsChild>
        <w:div w:id="492375210">
          <w:marLeft w:val="-300"/>
          <w:marRight w:val="-300"/>
          <w:marTop w:val="0"/>
          <w:marBottom w:val="0"/>
          <w:divBdr>
            <w:top w:val="none" w:sz="0" w:space="0" w:color="auto"/>
            <w:left w:val="none" w:sz="0" w:space="0" w:color="auto"/>
            <w:bottom w:val="none" w:sz="0" w:space="0" w:color="auto"/>
            <w:right w:val="none" w:sz="0" w:space="0" w:color="auto"/>
          </w:divBdr>
        </w:div>
      </w:divsChild>
    </w:div>
    <w:div w:id="1982729702">
      <w:bodyDiv w:val="1"/>
      <w:marLeft w:val="0"/>
      <w:marRight w:val="0"/>
      <w:marTop w:val="0"/>
      <w:marBottom w:val="0"/>
      <w:divBdr>
        <w:top w:val="none" w:sz="0" w:space="0" w:color="auto"/>
        <w:left w:val="none" w:sz="0" w:space="0" w:color="auto"/>
        <w:bottom w:val="none" w:sz="0" w:space="0" w:color="auto"/>
        <w:right w:val="none" w:sz="0" w:space="0" w:color="auto"/>
      </w:divBdr>
      <w:divsChild>
        <w:div w:id="586116205">
          <w:blockQuote w:val="1"/>
          <w:marLeft w:val="0"/>
          <w:marRight w:val="0"/>
          <w:marTop w:val="0"/>
          <w:marBottom w:val="0"/>
          <w:divBdr>
            <w:top w:val="none" w:sz="0" w:space="0" w:color="auto"/>
            <w:left w:val="single" w:sz="6" w:space="18" w:color="707070"/>
            <w:bottom w:val="none" w:sz="0" w:space="0" w:color="auto"/>
            <w:right w:val="none" w:sz="0" w:space="0" w:color="auto"/>
          </w:divBdr>
        </w:div>
        <w:div w:id="637418653">
          <w:marLeft w:val="-300"/>
          <w:marRight w:val="-300"/>
          <w:marTop w:val="0"/>
          <w:marBottom w:val="0"/>
          <w:divBdr>
            <w:top w:val="none" w:sz="0" w:space="0" w:color="auto"/>
            <w:left w:val="none" w:sz="0" w:space="0" w:color="auto"/>
            <w:bottom w:val="none" w:sz="0" w:space="0" w:color="auto"/>
            <w:right w:val="none" w:sz="0" w:space="0" w:color="auto"/>
          </w:divBdr>
        </w:div>
        <w:div w:id="291908829">
          <w:marLeft w:val="-300"/>
          <w:marRight w:val="-300"/>
          <w:marTop w:val="0"/>
          <w:marBottom w:val="0"/>
          <w:divBdr>
            <w:top w:val="none" w:sz="0" w:space="0" w:color="auto"/>
            <w:left w:val="none" w:sz="0" w:space="0" w:color="auto"/>
            <w:bottom w:val="none" w:sz="0" w:space="0" w:color="auto"/>
            <w:right w:val="none" w:sz="0" w:space="0" w:color="auto"/>
          </w:divBdr>
        </w:div>
        <w:div w:id="493105007">
          <w:blockQuote w:val="1"/>
          <w:marLeft w:val="0"/>
          <w:marRight w:val="0"/>
          <w:marTop w:val="0"/>
          <w:marBottom w:val="0"/>
          <w:divBdr>
            <w:top w:val="none" w:sz="0" w:space="0" w:color="auto"/>
            <w:left w:val="single" w:sz="6" w:space="18" w:color="707070"/>
            <w:bottom w:val="none" w:sz="0" w:space="0" w:color="auto"/>
            <w:right w:val="none" w:sz="0" w:space="0" w:color="auto"/>
          </w:divBdr>
        </w:div>
        <w:div w:id="1372146449">
          <w:blockQuote w:val="1"/>
          <w:marLeft w:val="0"/>
          <w:marRight w:val="0"/>
          <w:marTop w:val="0"/>
          <w:marBottom w:val="0"/>
          <w:divBdr>
            <w:top w:val="none" w:sz="0" w:space="0" w:color="auto"/>
            <w:left w:val="single" w:sz="6" w:space="18" w:color="707070"/>
            <w:bottom w:val="none" w:sz="0" w:space="0" w:color="auto"/>
            <w:right w:val="none" w:sz="0" w:space="0" w:color="auto"/>
          </w:divBdr>
        </w:div>
        <w:div w:id="811943691">
          <w:blockQuote w:val="1"/>
          <w:marLeft w:val="0"/>
          <w:marRight w:val="0"/>
          <w:marTop w:val="0"/>
          <w:marBottom w:val="0"/>
          <w:divBdr>
            <w:top w:val="none" w:sz="0" w:space="0" w:color="auto"/>
            <w:left w:val="single" w:sz="6" w:space="18" w:color="707070"/>
            <w:bottom w:val="none" w:sz="0" w:space="0" w:color="auto"/>
            <w:right w:val="none" w:sz="0" w:space="0" w:color="auto"/>
          </w:divBdr>
        </w:div>
        <w:div w:id="308753864">
          <w:marLeft w:val="-300"/>
          <w:marRight w:val="-300"/>
          <w:marTop w:val="0"/>
          <w:marBottom w:val="0"/>
          <w:divBdr>
            <w:top w:val="none" w:sz="0" w:space="0" w:color="auto"/>
            <w:left w:val="none" w:sz="0" w:space="0" w:color="auto"/>
            <w:bottom w:val="none" w:sz="0" w:space="0" w:color="auto"/>
            <w:right w:val="none" w:sz="0" w:space="0" w:color="auto"/>
          </w:divBdr>
        </w:div>
        <w:div w:id="32193930">
          <w:blockQuote w:val="1"/>
          <w:marLeft w:val="0"/>
          <w:marRight w:val="0"/>
          <w:marTop w:val="0"/>
          <w:marBottom w:val="0"/>
          <w:divBdr>
            <w:top w:val="none" w:sz="0" w:space="0" w:color="auto"/>
            <w:left w:val="single" w:sz="6" w:space="18" w:color="707070"/>
            <w:bottom w:val="none" w:sz="0" w:space="0" w:color="auto"/>
            <w:right w:val="none" w:sz="0" w:space="0" w:color="auto"/>
          </w:divBdr>
        </w:div>
        <w:div w:id="11804400">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2019185994">
      <w:bodyDiv w:val="1"/>
      <w:marLeft w:val="0"/>
      <w:marRight w:val="0"/>
      <w:marTop w:val="0"/>
      <w:marBottom w:val="0"/>
      <w:divBdr>
        <w:top w:val="none" w:sz="0" w:space="0" w:color="auto"/>
        <w:left w:val="none" w:sz="0" w:space="0" w:color="auto"/>
        <w:bottom w:val="none" w:sz="0" w:space="0" w:color="auto"/>
        <w:right w:val="none" w:sz="0" w:space="0" w:color="auto"/>
      </w:divBdr>
    </w:div>
    <w:div w:id="2127772118">
      <w:bodyDiv w:val="1"/>
      <w:marLeft w:val="0"/>
      <w:marRight w:val="0"/>
      <w:marTop w:val="0"/>
      <w:marBottom w:val="0"/>
      <w:divBdr>
        <w:top w:val="none" w:sz="0" w:space="0" w:color="auto"/>
        <w:left w:val="none" w:sz="0" w:space="0" w:color="auto"/>
        <w:bottom w:val="none" w:sz="0" w:space="0" w:color="auto"/>
        <w:right w:val="none" w:sz="0" w:space="0" w:color="auto"/>
      </w:divBdr>
      <w:divsChild>
        <w:div w:id="1908225454">
          <w:blockQuote w:val="1"/>
          <w:marLeft w:val="0"/>
          <w:marRight w:val="0"/>
          <w:marTop w:val="0"/>
          <w:marBottom w:val="0"/>
          <w:divBdr>
            <w:top w:val="none" w:sz="0" w:space="0" w:color="auto"/>
            <w:left w:val="single" w:sz="6" w:space="18" w:color="707070"/>
            <w:bottom w:val="none" w:sz="0" w:space="0" w:color="auto"/>
            <w:right w:val="none" w:sz="0" w:space="0" w:color="auto"/>
          </w:divBdr>
        </w:div>
        <w:div w:id="1771387459">
          <w:marLeft w:val="-300"/>
          <w:marRight w:val="-300"/>
          <w:marTop w:val="0"/>
          <w:marBottom w:val="0"/>
          <w:divBdr>
            <w:top w:val="none" w:sz="0" w:space="0" w:color="auto"/>
            <w:left w:val="none" w:sz="0" w:space="0" w:color="auto"/>
            <w:bottom w:val="none" w:sz="0" w:space="0" w:color="auto"/>
            <w:right w:val="none" w:sz="0" w:space="0" w:color="auto"/>
          </w:divBdr>
        </w:div>
        <w:div w:id="683819530">
          <w:marLeft w:val="-300"/>
          <w:marRight w:val="-300"/>
          <w:marTop w:val="0"/>
          <w:marBottom w:val="0"/>
          <w:divBdr>
            <w:top w:val="none" w:sz="0" w:space="0" w:color="auto"/>
            <w:left w:val="none" w:sz="0" w:space="0" w:color="auto"/>
            <w:bottom w:val="none" w:sz="0" w:space="0" w:color="auto"/>
            <w:right w:val="none" w:sz="0" w:space="0" w:color="auto"/>
          </w:divBdr>
        </w:div>
        <w:div w:id="666439256">
          <w:blockQuote w:val="1"/>
          <w:marLeft w:val="0"/>
          <w:marRight w:val="0"/>
          <w:marTop w:val="0"/>
          <w:marBottom w:val="0"/>
          <w:divBdr>
            <w:top w:val="none" w:sz="0" w:space="0" w:color="auto"/>
            <w:left w:val="single" w:sz="6" w:space="18" w:color="707070"/>
            <w:bottom w:val="none" w:sz="0" w:space="0" w:color="auto"/>
            <w:right w:val="none" w:sz="0" w:space="0" w:color="auto"/>
          </w:divBdr>
        </w:div>
        <w:div w:id="1664970384">
          <w:blockQuote w:val="1"/>
          <w:marLeft w:val="0"/>
          <w:marRight w:val="0"/>
          <w:marTop w:val="0"/>
          <w:marBottom w:val="0"/>
          <w:divBdr>
            <w:top w:val="none" w:sz="0" w:space="0" w:color="auto"/>
            <w:left w:val="single" w:sz="6" w:space="18" w:color="707070"/>
            <w:bottom w:val="none" w:sz="0" w:space="0" w:color="auto"/>
            <w:right w:val="none" w:sz="0" w:space="0" w:color="auto"/>
          </w:divBdr>
        </w:div>
        <w:div w:id="700594572">
          <w:blockQuote w:val="1"/>
          <w:marLeft w:val="0"/>
          <w:marRight w:val="0"/>
          <w:marTop w:val="0"/>
          <w:marBottom w:val="0"/>
          <w:divBdr>
            <w:top w:val="none" w:sz="0" w:space="0" w:color="auto"/>
            <w:left w:val="single" w:sz="6" w:space="18" w:color="707070"/>
            <w:bottom w:val="none" w:sz="0" w:space="0" w:color="auto"/>
            <w:right w:val="none" w:sz="0" w:space="0" w:color="auto"/>
          </w:divBdr>
        </w:div>
        <w:div w:id="1816221008">
          <w:marLeft w:val="-300"/>
          <w:marRight w:val="-300"/>
          <w:marTop w:val="0"/>
          <w:marBottom w:val="0"/>
          <w:divBdr>
            <w:top w:val="none" w:sz="0" w:space="0" w:color="auto"/>
            <w:left w:val="none" w:sz="0" w:space="0" w:color="auto"/>
            <w:bottom w:val="none" w:sz="0" w:space="0" w:color="auto"/>
            <w:right w:val="none" w:sz="0" w:space="0" w:color="auto"/>
          </w:divBdr>
        </w:div>
        <w:div w:id="1862163950">
          <w:blockQuote w:val="1"/>
          <w:marLeft w:val="0"/>
          <w:marRight w:val="0"/>
          <w:marTop w:val="0"/>
          <w:marBottom w:val="0"/>
          <w:divBdr>
            <w:top w:val="none" w:sz="0" w:space="0" w:color="auto"/>
            <w:left w:val="single" w:sz="6" w:space="18" w:color="707070"/>
            <w:bottom w:val="none" w:sz="0" w:space="0" w:color="auto"/>
            <w:right w:val="none" w:sz="0" w:space="0" w:color="auto"/>
          </w:divBdr>
        </w:div>
        <w:div w:id="1136533822">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DRX">
  <a:themeElements>
    <a:clrScheme name="Custom 1">
      <a:dk1>
        <a:sysClr val="windowText" lastClr="000000"/>
      </a:dk1>
      <a:lt1>
        <a:sysClr val="window" lastClr="FFFFFF"/>
      </a:lt1>
      <a:dk2>
        <a:srgbClr val="000000"/>
      </a:dk2>
      <a:lt2>
        <a:srgbClr val="FFFFFF"/>
      </a:lt2>
      <a:accent1>
        <a:srgbClr val="0097AC"/>
      </a:accent1>
      <a:accent2>
        <a:srgbClr val="888E95"/>
      </a:accent2>
      <a:accent3>
        <a:srgbClr val="F8DA00"/>
      </a:accent3>
      <a:accent4>
        <a:srgbClr val="F28B00"/>
      </a:accent4>
      <a:accent5>
        <a:srgbClr val="E72D34"/>
      </a:accent5>
      <a:accent6>
        <a:srgbClr val="5EB342"/>
      </a:accent6>
      <a:hlink>
        <a:srgbClr val="0097AC"/>
      </a:hlink>
      <a:folHlink>
        <a:srgbClr val="888E95"/>
      </a:folHlink>
    </a:clrScheme>
    <a:fontScheme name="DRX">
      <a:majorFont>
        <a:latin typeface="Arial"/>
        <a:ea typeface=""/>
        <a:cs typeface=""/>
      </a:majorFont>
      <a:minorFont>
        <a:latin typeface="Arial"/>
        <a:ea typeface=""/>
        <a:cs typeface=""/>
      </a:minorFont>
    </a:fontScheme>
    <a:fmtScheme name="DRX">
      <a:fillStyleLst>
        <a:solidFill>
          <a:schemeClr val="phClr"/>
        </a:solidFill>
        <a:gradFill rotWithShape="1">
          <a:gsLst>
            <a:gs pos="0">
              <a:schemeClr val="phClr">
                <a:tint val="45000"/>
                <a:satMod val="200000"/>
              </a:schemeClr>
            </a:gs>
            <a:gs pos="30000">
              <a:schemeClr val="phClr">
                <a:tint val="61000"/>
                <a:satMod val="200000"/>
              </a:schemeClr>
            </a:gs>
            <a:gs pos="45000">
              <a:schemeClr val="phClr">
                <a:tint val="66000"/>
                <a:satMod val="200000"/>
              </a:schemeClr>
            </a:gs>
            <a:gs pos="55000">
              <a:schemeClr val="phClr">
                <a:tint val="66000"/>
                <a:satMod val="200000"/>
              </a:schemeClr>
            </a:gs>
            <a:gs pos="73000">
              <a:schemeClr val="phClr">
                <a:tint val="61000"/>
                <a:satMod val="200000"/>
              </a:schemeClr>
            </a:gs>
            <a:gs pos="100000">
              <a:schemeClr val="phClr">
                <a:tint val="45000"/>
                <a:satMod val="200000"/>
              </a:schemeClr>
            </a:gs>
          </a:gsLst>
          <a:lin ang="950000" scaled="1"/>
        </a:gradFill>
        <a:gradFill rotWithShape="1">
          <a:gsLst>
            <a:gs pos="0">
              <a:schemeClr val="phClr">
                <a:shade val="63000"/>
              </a:schemeClr>
            </a:gs>
            <a:gs pos="30000">
              <a:schemeClr val="phClr">
                <a:shade val="90000"/>
                <a:satMod val="110000"/>
              </a:schemeClr>
            </a:gs>
            <a:gs pos="45000">
              <a:schemeClr val="phClr">
                <a:shade val="100000"/>
                <a:satMod val="118000"/>
              </a:schemeClr>
            </a:gs>
            <a:gs pos="55000">
              <a:schemeClr val="phClr">
                <a:shade val="100000"/>
                <a:satMod val="118000"/>
              </a:schemeClr>
            </a:gs>
            <a:gs pos="73000">
              <a:schemeClr val="phClr">
                <a:shade val="90000"/>
                <a:satMod val="110000"/>
              </a:schemeClr>
            </a:gs>
            <a:gs pos="100000">
              <a:schemeClr val="phClr">
                <a:shade val="63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3000" dir="5400000" rotWithShape="0">
              <a:srgbClr val="000000">
                <a:alpha val="40000"/>
              </a:srgbClr>
            </a:outerShdw>
          </a:effectLst>
          <a:scene3d>
            <a:camera prst="orthographicFront" fov="0">
              <a:rot lat="0" lon="0" rev="0"/>
            </a:camera>
            <a:lightRig rig="balanced" dir="t">
              <a:rot lat="0" lon="0" rev="0"/>
            </a:lightRig>
          </a:scene3d>
          <a:sp3d prstMaterial="matte">
            <a:bevelT w="0" h="0"/>
            <a:contourClr>
              <a:schemeClr val="phClr">
                <a:tint val="100000"/>
                <a:shade val="100000"/>
                <a:hueMod val="100000"/>
                <a:satMod val="100000"/>
              </a:schemeClr>
            </a:contourClr>
          </a:sp3d>
        </a:effectStyle>
        <a:effectStyle>
          <a:effectLst>
            <a:outerShdw blurRad="50800" dist="25400" dir="5400000" rotWithShape="0">
              <a:srgbClr val="000000">
                <a:alpha val="50000"/>
              </a:srgbClr>
            </a:outerShdw>
          </a:effectLst>
          <a:scene3d>
            <a:camera prst="orthographicFront" fov="0">
              <a:rot lat="0" lon="0" rev="0"/>
            </a:camera>
            <a:lightRig rig="soft" dir="t">
              <a:rot lat="0" lon="0" rev="2700000"/>
            </a:lightRig>
          </a:scene3d>
          <a:sp3d prstMaterial="matte">
            <a:bevelT w="50800" h="50800"/>
            <a:contourClr>
              <a:schemeClr val="phClr"/>
            </a:contourClr>
          </a:sp3d>
        </a:effectStyle>
      </a:effectStyleLst>
      <a:bgFillStyleLst>
        <a:solidFill>
          <a:schemeClr val="phClr"/>
        </a:solidFill>
        <a:gradFill rotWithShape="1">
          <a:gsLst>
            <a:gs pos="0">
              <a:schemeClr val="phClr">
                <a:shade val="60000"/>
                <a:satMod val="300000"/>
              </a:schemeClr>
            </a:gs>
            <a:gs pos="30000">
              <a:schemeClr val="phClr">
                <a:shade val="80000"/>
                <a:satMod val="230000"/>
              </a:schemeClr>
            </a:gs>
            <a:gs pos="100000">
              <a:schemeClr val="phClr">
                <a:tint val="97000"/>
                <a:satMod val="220000"/>
              </a:schemeClr>
            </a:gs>
          </a:gsLst>
          <a:lin ang="16200000" scaled="1"/>
        </a:gradFill>
        <a:blipFill>
          <a:blip xmlns:r="http://schemas.openxmlformats.org/officeDocument/2006/relationships" r:embed="rId1">
            <a:duotone>
              <a:schemeClr val="phClr">
                <a:shade val="6000"/>
                <a:satMod val="120000"/>
              </a:schemeClr>
              <a:schemeClr val="phClr">
                <a:tint val="90000"/>
              </a:schemeClr>
            </a:duotone>
          </a:blip>
          <a:tile tx="0" ty="0" sx="35000" sy="40000" flip="x"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D4B1A7-14D9-4E6B-83EE-0C06C404C4BB}">
  <ds:schemaRefs>
    <ds:schemaRef ds:uri="http://schemas.openxmlformats.org/officeDocument/2006/bibliography"/>
  </ds:schemaRefs>
</ds:datastoreItem>
</file>

<file path=docMetadata/LabelInfo.xml><?xml version="1.0" encoding="utf-8"?>
<clbl:labelList xmlns:clbl="http://schemas.microsoft.com/office/2020/mipLabelMetadata">
  <clbl:label id="{3d921970-61b0-4443-b2b0-d966ab82c5d1}" enabled="1" method="Privileged" siteId="{492ac175-0fcd-4d6c-8fde-e15c70d1986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21</Pages>
  <Words>5851</Words>
  <Characters>35110</Characters>
  <Application>Microsoft Office Word</Application>
  <DocSecurity>0</DocSecurity>
  <Lines>292</Lines>
  <Paragraphs>81</Paragraphs>
  <ScaleCrop>false</ScaleCrop>
  <Company/>
  <LinksUpToDate>false</LinksUpToDate>
  <CharactersWithSpaces>40880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Kmon Lukasz TR-PL-TSI</dc:creator>
  <cp:keywords/>
  <dc:description/>
  <cp:lastModifiedBy>Kmon Lukasz TR-PL-TSI</cp:lastModifiedBy>
  <cp:revision>17</cp:revision>
  <cp:lastPrinted>2011-02-15T11:07:00Z</cp:lastPrinted>
  <dcterms:created xsi:type="dcterms:W3CDTF">2025-09-25T12:49:00Z</dcterms:created>
  <dcterms:modified xsi:type="dcterms:W3CDTF">2025-09-25T13:23:00Z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33bb43fd,78641590,4b2421b3</vt:lpwstr>
  </property>
  <property fmtid="{D5CDD505-2E9C-101B-9397-08002B2CF9AE}" pid="3" name="ClassificationContentMarkingFooterFontProps">
    <vt:lpwstr>#000000,9,Arial</vt:lpwstr>
  </property>
  <property fmtid="{D5CDD505-2E9C-101B-9397-08002B2CF9AE}" pid="4" name="ClassificationContentMarkingFooterText">
    <vt:lpwstr>Internal</vt:lpwstr>
  </property>
</Properties>
</file>