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0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10 February 2025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10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supplied template is intended for regression/classification machine-learning models. The Standard Laptop procurement project does not contain a machine-learning model. It is a ServiceNow workflow automation solution using Service Catalog, approval processing, Flow Designer, Catalog Task creation, and Hardware assignment. Therefore, ML metrics are marked N/A rather than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S.No.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Parameter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Values / Project Result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Metrics – Regression Model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regression model is used in this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MAE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MSE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RMSE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R2 Score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Classification Model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classification model is used in this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Confusion Matrix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Accuracy Score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Classification Report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Tune the Model – Hyperparameter Tuning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No machine-learning model or hyperparameter tuning is part of the project.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Validation Method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N/A – Model validation is not applicable.</w:t>
            </w:r>
          </w:p>
        </w:tc>
      </w:tr>
    </w:tbl>
    <w:p/>
    <w:p>
      <w:r>
        <w:rPr>
          <w:b/>
          <w:sz w:val="24"/>
        </w:rPr>
        <w:t>Applicable Solution Performance Metrics</w:t>
      </w:r>
    </w:p>
    <w:p>
      <w:r>
        <w:t>Because this project is workflow automation rather than machine learning, the following operational performance checks are more appropriate for validating the implemented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How to Test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Expected Result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Workflow Execution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Submit and approve a Standard Laptop request, then verify the Standard Laptop Task flow.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flow executes for the approved request.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Catalog Task Creation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Open the Requested Item and inspect Catalog Tasks after approval.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 Catalog Task is created automatically.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Hardware Assignment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Open the generated Catalog Task and check Assignment Group.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Assignment Group is set to Hardware.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Information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Check Short Description and Description in the Catalog Task.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Laptop configuration information is populated correctly.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Processing Consistency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Repeat the request → approval → task creation process.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workflow consistently creates the required task without manual task creation.</w:t>
            </w:r>
          </w:p>
        </w:tc>
      </w:tr>
    </w:tbl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Demo URL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GitHub Repository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https://github.com/ukchelliah-png/Automating-Standard-Laptop-Orders-ServiceNow</w:t>
            </w:r>
          </w:p>
        </w:tc>
      </w:tr>
    </w:tbl>
    <w:p/>
    <w:p>
      <w:r>
        <w:t>Note: The template's MAE, MSE, RMSE, R², confusion matrix, accuracy score, classification report, hyperparameter tuning, and validation method are retained for reference but marked N/A because this project does not use a regression or classification model.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