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203" w:rsidRDefault="00441203" w:rsidP="00441203">
      <w:pPr>
        <w:ind w:leftChars="85" w:left="178" w:rightChars="-115" w:right="-241"/>
        <w:jc w:val="center"/>
        <w:rPr>
          <w:sz w:val="24"/>
        </w:rPr>
      </w:pPr>
      <w:r>
        <w:rPr>
          <w:b/>
          <w:bCs/>
          <w:sz w:val="32"/>
        </w:rPr>
        <w:t>苏州大学本科生毕业设计（论文）任务书</w:t>
      </w:r>
    </w:p>
    <w:p w:rsidR="00441203" w:rsidRDefault="00441203" w:rsidP="00441203">
      <w:pPr>
        <w:ind w:firstLineChars="100" w:firstLine="280"/>
        <w:rPr>
          <w:sz w:val="28"/>
          <w:szCs w:val="28"/>
          <w:u w:val="single"/>
        </w:rPr>
      </w:pPr>
      <w:r>
        <w:rPr>
          <w:sz w:val="28"/>
          <w:szCs w:val="28"/>
        </w:rPr>
        <w:t>学院：计算机科学与技术学院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1"/>
        <w:gridCol w:w="1505"/>
        <w:gridCol w:w="941"/>
        <w:gridCol w:w="1480"/>
        <w:gridCol w:w="2257"/>
        <w:gridCol w:w="1505"/>
      </w:tblGrid>
      <w:tr w:rsidR="00441203" w:rsidTr="005241BE">
        <w:trPr>
          <w:trHeight w:val="607"/>
        </w:trPr>
        <w:tc>
          <w:tcPr>
            <w:tcW w:w="9569" w:type="dxa"/>
            <w:gridSpan w:val="6"/>
            <w:vAlign w:val="center"/>
          </w:tcPr>
          <w:p w:rsidR="00441203" w:rsidRDefault="00441203" w:rsidP="00EA1640">
            <w:pPr>
              <w:rPr>
                <w:sz w:val="24"/>
                <w:u w:val="single"/>
              </w:rPr>
            </w:pPr>
            <w:r>
              <w:rPr>
                <w:sz w:val="24"/>
              </w:rPr>
              <w:t>设计（论文）题目：</w:t>
            </w:r>
            <w:r w:rsidRPr="00AB2FDF">
              <w:rPr>
                <w:rFonts w:hint="eastAsia"/>
                <w:sz w:val="24"/>
              </w:rPr>
              <w:t>苏州大学</w:t>
            </w:r>
            <w:r w:rsidR="00EA1640">
              <w:rPr>
                <w:rFonts w:hint="eastAsia"/>
                <w:sz w:val="24"/>
              </w:rPr>
              <w:t>教务</w:t>
            </w:r>
            <w:proofErr w:type="gramStart"/>
            <w:r w:rsidR="00EA1640">
              <w:rPr>
                <w:rFonts w:hint="eastAsia"/>
                <w:sz w:val="24"/>
              </w:rPr>
              <w:t>部</w:t>
            </w:r>
            <w:r w:rsidR="00BD6BA9">
              <w:rPr>
                <w:rFonts w:hint="eastAsia"/>
                <w:sz w:val="24"/>
              </w:rPr>
              <w:t>微信报名</w:t>
            </w:r>
            <w:proofErr w:type="gramEnd"/>
            <w:r w:rsidR="00BD6BA9">
              <w:rPr>
                <w:rFonts w:hint="eastAsia"/>
                <w:sz w:val="24"/>
              </w:rPr>
              <w:t>系统的设计和实现</w:t>
            </w:r>
          </w:p>
        </w:tc>
      </w:tr>
      <w:tr w:rsidR="00441203" w:rsidTr="005241BE">
        <w:trPr>
          <w:trHeight w:val="615"/>
        </w:trPr>
        <w:tc>
          <w:tcPr>
            <w:tcW w:w="1881" w:type="dxa"/>
            <w:vAlign w:val="center"/>
          </w:tcPr>
          <w:p w:rsidR="00441203" w:rsidRDefault="00441203" w:rsidP="005241BE">
            <w:pPr>
              <w:jc w:val="distribute"/>
              <w:rPr>
                <w:sz w:val="24"/>
                <w:u w:val="single"/>
              </w:rPr>
            </w:pPr>
            <w:r>
              <w:rPr>
                <w:sz w:val="24"/>
              </w:rPr>
              <w:t>指导教师姓名</w:t>
            </w:r>
          </w:p>
        </w:tc>
        <w:tc>
          <w:tcPr>
            <w:tcW w:w="1505" w:type="dxa"/>
            <w:vAlign w:val="center"/>
          </w:tcPr>
          <w:p w:rsidR="00441203" w:rsidRDefault="00EC1F24" w:rsidP="005241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</w:t>
            </w:r>
            <w:proofErr w:type="gramStart"/>
            <w:r>
              <w:rPr>
                <w:rFonts w:hint="eastAsia"/>
                <w:sz w:val="24"/>
              </w:rPr>
              <w:t>蓥</w:t>
            </w:r>
            <w:proofErr w:type="gramEnd"/>
          </w:p>
        </w:tc>
        <w:tc>
          <w:tcPr>
            <w:tcW w:w="941" w:type="dxa"/>
            <w:vAlign w:val="center"/>
          </w:tcPr>
          <w:p w:rsidR="00441203" w:rsidRDefault="00441203" w:rsidP="005241BE">
            <w:pPr>
              <w:jc w:val="distribute"/>
              <w:rPr>
                <w:sz w:val="24"/>
              </w:rPr>
            </w:pPr>
            <w:r>
              <w:rPr>
                <w:sz w:val="24"/>
              </w:rPr>
              <w:t>职称</w:t>
            </w:r>
          </w:p>
        </w:tc>
        <w:tc>
          <w:tcPr>
            <w:tcW w:w="1480" w:type="dxa"/>
            <w:vAlign w:val="center"/>
          </w:tcPr>
          <w:p w:rsidR="00441203" w:rsidRDefault="0076468B" w:rsidP="005241B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副教授</w:t>
            </w:r>
            <w:bookmarkStart w:id="0" w:name="_GoBack"/>
            <w:bookmarkEnd w:id="0"/>
          </w:p>
        </w:tc>
        <w:tc>
          <w:tcPr>
            <w:tcW w:w="2257" w:type="dxa"/>
            <w:vAlign w:val="center"/>
          </w:tcPr>
          <w:p w:rsidR="00441203" w:rsidRDefault="00441203" w:rsidP="005241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类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sz w:val="24"/>
              </w:rPr>
              <w:t>别</w:t>
            </w:r>
          </w:p>
        </w:tc>
        <w:tc>
          <w:tcPr>
            <w:tcW w:w="1505" w:type="dxa"/>
            <w:vAlign w:val="center"/>
          </w:tcPr>
          <w:p w:rsidR="00441203" w:rsidRDefault="00441203" w:rsidP="005241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毕业设计</w:t>
            </w:r>
          </w:p>
        </w:tc>
      </w:tr>
      <w:tr w:rsidR="00441203" w:rsidTr="005241BE">
        <w:trPr>
          <w:trHeight w:val="615"/>
        </w:trPr>
        <w:tc>
          <w:tcPr>
            <w:tcW w:w="1881" w:type="dxa"/>
            <w:vAlign w:val="center"/>
          </w:tcPr>
          <w:p w:rsidR="00441203" w:rsidRDefault="00441203" w:rsidP="005241BE">
            <w:pPr>
              <w:jc w:val="distribute"/>
              <w:rPr>
                <w:sz w:val="24"/>
              </w:rPr>
            </w:pPr>
            <w:r>
              <w:rPr>
                <w:sz w:val="24"/>
              </w:rPr>
              <w:t>学生姓名</w:t>
            </w:r>
          </w:p>
        </w:tc>
        <w:tc>
          <w:tcPr>
            <w:tcW w:w="1505" w:type="dxa"/>
            <w:vAlign w:val="center"/>
          </w:tcPr>
          <w:p w:rsidR="00441203" w:rsidRDefault="00BD6BA9" w:rsidP="005241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陆胤任</w:t>
            </w:r>
          </w:p>
        </w:tc>
        <w:tc>
          <w:tcPr>
            <w:tcW w:w="941" w:type="dxa"/>
            <w:vAlign w:val="center"/>
          </w:tcPr>
          <w:p w:rsidR="00441203" w:rsidRDefault="00441203" w:rsidP="005241BE">
            <w:pPr>
              <w:jc w:val="distribute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1480" w:type="dxa"/>
            <w:vAlign w:val="center"/>
          </w:tcPr>
          <w:p w:rsidR="00441203" w:rsidRDefault="00BD6BA9" w:rsidP="005241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1527403059</w:t>
            </w:r>
          </w:p>
        </w:tc>
        <w:tc>
          <w:tcPr>
            <w:tcW w:w="2257" w:type="dxa"/>
            <w:vAlign w:val="center"/>
          </w:tcPr>
          <w:p w:rsidR="00441203" w:rsidRDefault="00441203" w:rsidP="005241BE">
            <w:pPr>
              <w:rPr>
                <w:sz w:val="24"/>
              </w:rPr>
            </w:pPr>
            <w:r>
              <w:rPr>
                <w:sz w:val="24"/>
              </w:rPr>
              <w:t>设计（论文）类型</w:t>
            </w:r>
          </w:p>
        </w:tc>
        <w:tc>
          <w:tcPr>
            <w:tcW w:w="1505" w:type="dxa"/>
            <w:vAlign w:val="center"/>
          </w:tcPr>
          <w:p w:rsidR="00441203" w:rsidRDefault="00441203" w:rsidP="005241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应用型</w:t>
            </w:r>
          </w:p>
        </w:tc>
      </w:tr>
      <w:tr w:rsidR="00441203" w:rsidTr="005241BE">
        <w:trPr>
          <w:trHeight w:val="616"/>
        </w:trPr>
        <w:tc>
          <w:tcPr>
            <w:tcW w:w="1881" w:type="dxa"/>
            <w:vAlign w:val="center"/>
          </w:tcPr>
          <w:p w:rsidR="00441203" w:rsidRDefault="00441203" w:rsidP="005241BE">
            <w:pPr>
              <w:jc w:val="distribute"/>
              <w:rPr>
                <w:sz w:val="24"/>
                <w:u w:val="single"/>
              </w:rPr>
            </w:pPr>
            <w:r>
              <w:rPr>
                <w:sz w:val="24"/>
              </w:rPr>
              <w:t>专业名称</w:t>
            </w:r>
          </w:p>
        </w:tc>
        <w:tc>
          <w:tcPr>
            <w:tcW w:w="1505" w:type="dxa"/>
            <w:vAlign w:val="center"/>
          </w:tcPr>
          <w:p w:rsidR="00441203" w:rsidRDefault="00441203" w:rsidP="005241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软件工程（嵌入式人才培养方向）</w:t>
            </w:r>
          </w:p>
        </w:tc>
        <w:tc>
          <w:tcPr>
            <w:tcW w:w="941" w:type="dxa"/>
            <w:vAlign w:val="center"/>
          </w:tcPr>
          <w:p w:rsidR="00441203" w:rsidRDefault="00441203" w:rsidP="005241BE">
            <w:pPr>
              <w:jc w:val="distribute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1480" w:type="dxa"/>
            <w:vAlign w:val="center"/>
          </w:tcPr>
          <w:p w:rsidR="00441203" w:rsidRDefault="00441203" w:rsidP="005241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软件工程（嵌）</w:t>
            </w:r>
          </w:p>
        </w:tc>
        <w:tc>
          <w:tcPr>
            <w:tcW w:w="2257" w:type="dxa"/>
            <w:vAlign w:val="center"/>
          </w:tcPr>
          <w:p w:rsidR="00441203" w:rsidRDefault="00441203" w:rsidP="005241BE">
            <w:pPr>
              <w:rPr>
                <w:sz w:val="24"/>
              </w:rPr>
            </w:pPr>
            <w:r>
              <w:rPr>
                <w:sz w:val="24"/>
              </w:rPr>
              <w:t>是否隶属科研项目</w:t>
            </w:r>
          </w:p>
        </w:tc>
        <w:tc>
          <w:tcPr>
            <w:tcW w:w="1505" w:type="dxa"/>
            <w:vAlign w:val="center"/>
          </w:tcPr>
          <w:p w:rsidR="00441203" w:rsidRDefault="00441203" w:rsidP="005241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441203" w:rsidTr="005241BE">
        <w:trPr>
          <w:trHeight w:val="3506"/>
        </w:trPr>
        <w:tc>
          <w:tcPr>
            <w:tcW w:w="9569" w:type="dxa"/>
            <w:gridSpan w:val="6"/>
            <w:tcBorders>
              <w:bottom w:val="single" w:sz="4" w:space="0" w:color="auto"/>
            </w:tcBorders>
          </w:tcPr>
          <w:p w:rsidR="00441203" w:rsidRDefault="00441203" w:rsidP="005241BE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设计（论文）的主要任务及目标</w:t>
            </w:r>
          </w:p>
          <w:p w:rsidR="00441203" w:rsidRDefault="00441203" w:rsidP="002A4318">
            <w:pPr>
              <w:spacing w:line="440" w:lineRule="exact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目标：</w:t>
            </w:r>
            <w:r w:rsidR="002F2F62" w:rsidRPr="002F2F62">
              <w:rPr>
                <w:rFonts w:ascii="宋体" w:hAnsi="宋体" w:hint="eastAsia"/>
                <w:color w:val="000000"/>
                <w:sz w:val="24"/>
              </w:rPr>
              <w:t>基于</w:t>
            </w:r>
            <w:proofErr w:type="gramStart"/>
            <w:r w:rsidR="002F2F62" w:rsidRPr="002F2F62">
              <w:rPr>
                <w:rFonts w:ascii="宋体" w:hAnsi="宋体" w:hint="eastAsia"/>
                <w:color w:val="000000"/>
                <w:sz w:val="24"/>
              </w:rPr>
              <w:t>微信平台</w:t>
            </w:r>
            <w:proofErr w:type="gramEnd"/>
            <w:r w:rsidR="002F2F62" w:rsidRPr="002F2F62">
              <w:rPr>
                <w:rFonts w:ascii="宋体" w:hAnsi="宋体" w:hint="eastAsia"/>
                <w:color w:val="000000"/>
                <w:sz w:val="24"/>
              </w:rPr>
              <w:t>开发一个苏州大学教务</w:t>
            </w:r>
            <w:proofErr w:type="gramStart"/>
            <w:r w:rsidR="002F2F62" w:rsidRPr="002F2F62">
              <w:rPr>
                <w:rFonts w:ascii="宋体" w:hAnsi="宋体" w:hint="eastAsia"/>
                <w:color w:val="000000"/>
                <w:sz w:val="24"/>
              </w:rPr>
              <w:t>部微信报名</w:t>
            </w:r>
            <w:proofErr w:type="gramEnd"/>
            <w:r w:rsidR="002F2F62" w:rsidRPr="002F2F62">
              <w:rPr>
                <w:rFonts w:ascii="宋体" w:hAnsi="宋体" w:hint="eastAsia"/>
                <w:color w:val="000000"/>
                <w:sz w:val="24"/>
              </w:rPr>
              <w:t>系统，实现</w:t>
            </w:r>
            <w:r w:rsidR="008F2AA7">
              <w:rPr>
                <w:rFonts w:hint="eastAsia"/>
                <w:sz w:val="24"/>
              </w:rPr>
              <w:t>网上报名、报名确认、历史报名记录、已填志愿等模块。</w:t>
            </w:r>
          </w:p>
          <w:p w:rsidR="00441203" w:rsidRDefault="00441203" w:rsidP="005241BE">
            <w:pPr>
              <w:spacing w:line="44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主要</w:t>
            </w:r>
            <w:r>
              <w:rPr>
                <w:sz w:val="24"/>
              </w:rPr>
              <w:t>任务：</w:t>
            </w:r>
          </w:p>
          <w:p w:rsidR="00441203" w:rsidRDefault="00441203" w:rsidP="005241BE">
            <w:pPr>
              <w:numPr>
                <w:ilvl w:val="0"/>
                <w:numId w:val="2"/>
              </w:numPr>
              <w:tabs>
                <w:tab w:val="left" w:pos="-5108"/>
                <w:tab w:val="left" w:pos="780"/>
                <w:tab w:val="left" w:pos="902"/>
              </w:tabs>
              <w:spacing w:line="440" w:lineRule="exact"/>
              <w:ind w:right="-241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 w:rsidRPr="001815E0">
              <w:rPr>
                <w:rFonts w:hint="eastAsia"/>
                <w:sz w:val="24"/>
              </w:rPr>
              <w:t>苏州大学</w:t>
            </w:r>
            <w:r w:rsidR="00607B6B">
              <w:rPr>
                <w:rFonts w:hint="eastAsia"/>
                <w:sz w:val="24"/>
              </w:rPr>
              <w:t>教务</w:t>
            </w:r>
            <w:proofErr w:type="gramStart"/>
            <w:r w:rsidR="00607B6B">
              <w:rPr>
                <w:rFonts w:hint="eastAsia"/>
                <w:sz w:val="24"/>
              </w:rPr>
              <w:t>部微信报名</w:t>
            </w:r>
            <w:proofErr w:type="gramEnd"/>
            <w:r w:rsidR="00607B6B">
              <w:rPr>
                <w:rFonts w:hint="eastAsia"/>
                <w:sz w:val="24"/>
              </w:rPr>
              <w:t>系统</w:t>
            </w:r>
            <w:r>
              <w:rPr>
                <w:rFonts w:hint="eastAsia"/>
                <w:sz w:val="24"/>
              </w:rPr>
              <w:t>环境搭建。</w:t>
            </w:r>
          </w:p>
          <w:p w:rsidR="00441203" w:rsidRDefault="00441203" w:rsidP="005241BE">
            <w:pPr>
              <w:numPr>
                <w:ilvl w:val="0"/>
                <w:numId w:val="2"/>
              </w:numPr>
              <w:tabs>
                <w:tab w:val="left" w:pos="-5108"/>
                <w:tab w:val="left" w:pos="780"/>
                <w:tab w:val="left" w:pos="902"/>
              </w:tabs>
              <w:spacing w:line="440" w:lineRule="exact"/>
              <w:ind w:right="-241"/>
              <w:rPr>
                <w:sz w:val="24"/>
              </w:rPr>
            </w:pPr>
            <w:r>
              <w:rPr>
                <w:rFonts w:hint="eastAsia"/>
                <w:sz w:val="24"/>
              </w:rPr>
              <w:t>设计出满足系统模块需求的数据库。</w:t>
            </w:r>
          </w:p>
          <w:p w:rsidR="00441203" w:rsidRDefault="00441203" w:rsidP="005241BE">
            <w:pPr>
              <w:numPr>
                <w:ilvl w:val="0"/>
                <w:numId w:val="2"/>
              </w:numPr>
              <w:tabs>
                <w:tab w:val="left" w:pos="-5108"/>
                <w:tab w:val="left" w:pos="780"/>
                <w:tab w:val="left" w:pos="902"/>
              </w:tabs>
              <w:spacing w:line="440" w:lineRule="exact"/>
              <w:ind w:right="-241"/>
              <w:rPr>
                <w:sz w:val="24"/>
              </w:rPr>
            </w:pPr>
            <w:r>
              <w:rPr>
                <w:rFonts w:hint="eastAsia"/>
                <w:sz w:val="24"/>
              </w:rPr>
              <w:t>完成其他指定模块功能。</w:t>
            </w:r>
          </w:p>
          <w:p w:rsidR="00441203" w:rsidRDefault="00441203" w:rsidP="005241BE">
            <w:pPr>
              <w:tabs>
                <w:tab w:val="left" w:pos="-5108"/>
                <w:tab w:val="left" w:pos="902"/>
              </w:tabs>
              <w:spacing w:line="440" w:lineRule="exact"/>
              <w:ind w:left="420" w:right="-241"/>
              <w:rPr>
                <w:sz w:val="24"/>
              </w:rPr>
            </w:pPr>
          </w:p>
        </w:tc>
      </w:tr>
      <w:tr w:rsidR="00441203" w:rsidTr="005241BE">
        <w:trPr>
          <w:trHeight w:val="5437"/>
        </w:trPr>
        <w:tc>
          <w:tcPr>
            <w:tcW w:w="9569" w:type="dxa"/>
            <w:gridSpan w:val="6"/>
            <w:tcBorders>
              <w:bottom w:val="single" w:sz="4" w:space="0" w:color="auto"/>
            </w:tcBorders>
          </w:tcPr>
          <w:p w:rsidR="00441203" w:rsidRDefault="00441203" w:rsidP="005241BE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设计（论文）的主要内容</w:t>
            </w:r>
          </w:p>
          <w:p w:rsidR="00441203" w:rsidRDefault="00441203" w:rsidP="005241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 w:rsidRPr="001815E0">
              <w:rPr>
                <w:rFonts w:hint="eastAsia"/>
                <w:sz w:val="24"/>
              </w:rPr>
              <w:t>苏州大学</w:t>
            </w:r>
            <w:r w:rsidR="00607B6B">
              <w:rPr>
                <w:rFonts w:hint="eastAsia"/>
                <w:sz w:val="24"/>
              </w:rPr>
              <w:t>教务</w:t>
            </w:r>
            <w:proofErr w:type="gramStart"/>
            <w:r w:rsidR="00607B6B">
              <w:rPr>
                <w:rFonts w:hint="eastAsia"/>
                <w:sz w:val="24"/>
              </w:rPr>
              <w:t>部微信报名</w:t>
            </w:r>
            <w:proofErr w:type="gramEnd"/>
            <w:r w:rsidR="00607B6B">
              <w:rPr>
                <w:rFonts w:hint="eastAsia"/>
                <w:sz w:val="24"/>
              </w:rPr>
              <w:t>系统</w:t>
            </w:r>
            <w:r>
              <w:rPr>
                <w:rFonts w:hint="eastAsia"/>
                <w:sz w:val="24"/>
              </w:rPr>
              <w:t>是基于</w:t>
            </w:r>
            <w:r w:rsidR="00E27C3F">
              <w:rPr>
                <w:rFonts w:hint="eastAsia"/>
                <w:sz w:val="24"/>
              </w:rPr>
              <w:t>HTML5</w:t>
            </w:r>
            <w:r w:rsidR="00E27C3F">
              <w:rPr>
                <w:rFonts w:hint="eastAsia"/>
                <w:sz w:val="24"/>
              </w:rPr>
              <w:t>和</w:t>
            </w:r>
            <w:r w:rsidR="00607B6B">
              <w:rPr>
                <w:sz w:val="24"/>
              </w:rPr>
              <w:t>Java</w:t>
            </w:r>
            <w:r>
              <w:rPr>
                <w:rFonts w:hint="eastAsia"/>
                <w:sz w:val="24"/>
              </w:rPr>
              <w:t>＋</w:t>
            </w:r>
            <w:r w:rsidR="00607B6B">
              <w:rPr>
                <w:sz w:val="24"/>
              </w:rPr>
              <w:t>MySQL</w:t>
            </w:r>
            <w:r>
              <w:rPr>
                <w:rFonts w:hint="eastAsia"/>
                <w:sz w:val="24"/>
              </w:rPr>
              <w:t>所开发的。主要包括数据库配置、框架的搭建以及应用程序的开发三个方面。</w:t>
            </w:r>
          </w:p>
          <w:p w:rsidR="00441203" w:rsidRDefault="00441203" w:rsidP="005241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1</w:t>
            </w:r>
            <w:r>
              <w:rPr>
                <w:rFonts w:hint="eastAsia"/>
                <w:sz w:val="24"/>
              </w:rPr>
              <w:t>、配置，建立的数据库需要满足如下要求：</w:t>
            </w:r>
          </w:p>
          <w:p w:rsidR="00441203" w:rsidRDefault="00441203" w:rsidP="005241BE">
            <w:pPr>
              <w:tabs>
                <w:tab w:val="left" w:pos="-9026"/>
                <w:tab w:val="left" w:pos="-5108"/>
                <w:tab w:val="left" w:pos="1234"/>
              </w:tabs>
              <w:spacing w:line="44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(1)</w:t>
            </w:r>
            <w:r w:rsidR="00DA3F70">
              <w:rPr>
                <w:rFonts w:hint="eastAsia"/>
                <w:sz w:val="24"/>
              </w:rPr>
              <w:t>超级管理员可以维护报名大类，建立用户并分配不同的大类给他管理。</w:t>
            </w:r>
          </w:p>
          <w:p w:rsidR="00441203" w:rsidRDefault="00441203" w:rsidP="005241BE">
            <w:pPr>
              <w:tabs>
                <w:tab w:val="left" w:pos="-9026"/>
                <w:tab w:val="left" w:pos="-5108"/>
                <w:tab w:val="left" w:pos="1234"/>
              </w:tabs>
              <w:spacing w:line="44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(2)</w:t>
            </w:r>
            <w:r w:rsidR="00DA3F70">
              <w:rPr>
                <w:rFonts w:hint="eastAsia"/>
                <w:sz w:val="24"/>
              </w:rPr>
              <w:t>管理员用户维护每个大类的各项信息。</w:t>
            </w:r>
          </w:p>
          <w:p w:rsidR="00441203" w:rsidRDefault="00441203" w:rsidP="005241BE">
            <w:pPr>
              <w:tabs>
                <w:tab w:val="left" w:pos="-9026"/>
                <w:tab w:val="left" w:pos="-5108"/>
                <w:tab w:val="left" w:pos="1234"/>
              </w:tabs>
              <w:spacing w:line="44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(3)</w:t>
            </w:r>
            <w:r w:rsidR="00DA3F70">
              <w:rPr>
                <w:rFonts w:hint="eastAsia"/>
                <w:sz w:val="24"/>
              </w:rPr>
              <w:t>学生库用以记录学生信息如账号密码，以及报名等各项信息</w:t>
            </w:r>
            <w:r w:rsidR="000620AC">
              <w:rPr>
                <w:rFonts w:hint="eastAsia"/>
                <w:sz w:val="24"/>
              </w:rPr>
              <w:t>。</w:t>
            </w:r>
          </w:p>
          <w:p w:rsidR="00441203" w:rsidRDefault="00441203" w:rsidP="005241BE">
            <w:pPr>
              <w:tabs>
                <w:tab w:val="left" w:pos="-9026"/>
                <w:tab w:val="left" w:pos="-5108"/>
                <w:tab w:val="left" w:pos="1234"/>
              </w:tabs>
              <w:spacing w:line="44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(4)</w:t>
            </w:r>
            <w:r>
              <w:rPr>
                <w:rFonts w:hint="eastAsia"/>
                <w:sz w:val="24"/>
              </w:rPr>
              <w:t>设计的数据库</w:t>
            </w:r>
            <w:r w:rsidR="00DA3F70">
              <w:rPr>
                <w:rFonts w:hint="eastAsia"/>
                <w:sz w:val="24"/>
              </w:rPr>
              <w:t>需要满足一定的约束条件</w:t>
            </w:r>
            <w:r>
              <w:rPr>
                <w:rFonts w:hint="eastAsia"/>
                <w:sz w:val="24"/>
              </w:rPr>
              <w:t>。</w:t>
            </w:r>
          </w:p>
          <w:p w:rsidR="00441203" w:rsidRDefault="00441203" w:rsidP="005241BE">
            <w:pPr>
              <w:tabs>
                <w:tab w:val="left" w:pos="-9026"/>
                <w:tab w:val="left" w:pos="-5108"/>
                <w:tab w:val="left" w:pos="1234"/>
              </w:tabs>
              <w:spacing w:line="44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2</w:t>
            </w:r>
            <w:r>
              <w:rPr>
                <w:rFonts w:hint="eastAsia"/>
                <w:sz w:val="24"/>
              </w:rPr>
              <w:t>、</w:t>
            </w:r>
            <w:r w:rsidR="00DA3F70">
              <w:rPr>
                <w:rFonts w:hint="eastAsia"/>
                <w:sz w:val="24"/>
              </w:rPr>
              <w:t>教务</w:t>
            </w:r>
            <w:proofErr w:type="gramStart"/>
            <w:r w:rsidR="00DA3F70">
              <w:rPr>
                <w:rFonts w:hint="eastAsia"/>
                <w:sz w:val="24"/>
              </w:rPr>
              <w:t>部微信报名</w:t>
            </w:r>
            <w:proofErr w:type="gramEnd"/>
            <w:r w:rsidR="00DA3F70">
              <w:rPr>
                <w:rFonts w:hint="eastAsia"/>
                <w:sz w:val="24"/>
              </w:rPr>
              <w:t>系统</w:t>
            </w:r>
            <w:r>
              <w:rPr>
                <w:rFonts w:hint="eastAsia"/>
                <w:sz w:val="24"/>
              </w:rPr>
              <w:t>前台设计和实现</w:t>
            </w:r>
          </w:p>
          <w:p w:rsidR="00441203" w:rsidRDefault="00441203" w:rsidP="005241BE">
            <w:pPr>
              <w:tabs>
                <w:tab w:val="left" w:pos="-9026"/>
                <w:tab w:val="left" w:pos="-5108"/>
                <w:tab w:val="left" w:pos="1234"/>
              </w:tabs>
              <w:spacing w:line="44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可以清楚明了地展示</w:t>
            </w:r>
            <w:r w:rsidR="00C42F6E">
              <w:rPr>
                <w:rFonts w:hint="eastAsia"/>
                <w:sz w:val="24"/>
              </w:rPr>
              <w:t>报名大类的</w:t>
            </w:r>
            <w:r>
              <w:rPr>
                <w:rFonts w:hint="eastAsia"/>
                <w:sz w:val="24"/>
              </w:rPr>
              <w:t>内容和信息细节，力求</w:t>
            </w:r>
            <w:r w:rsidR="00C42F6E">
              <w:rPr>
                <w:rFonts w:hint="eastAsia"/>
                <w:sz w:val="24"/>
              </w:rPr>
              <w:t>简明美观</w:t>
            </w:r>
            <w:r>
              <w:rPr>
                <w:rFonts w:hint="eastAsia"/>
                <w:sz w:val="24"/>
              </w:rPr>
              <w:t>。</w:t>
            </w:r>
          </w:p>
          <w:p w:rsidR="00441203" w:rsidRDefault="00441203" w:rsidP="005241BE">
            <w:pPr>
              <w:tabs>
                <w:tab w:val="left" w:pos="-9026"/>
                <w:tab w:val="left" w:pos="-5108"/>
                <w:tab w:val="left" w:pos="1234"/>
              </w:tabs>
              <w:spacing w:line="44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3</w:t>
            </w:r>
            <w:r>
              <w:rPr>
                <w:rFonts w:hint="eastAsia"/>
                <w:sz w:val="24"/>
              </w:rPr>
              <w:t>、应用程序的开发</w:t>
            </w:r>
          </w:p>
          <w:p w:rsidR="00441203" w:rsidRDefault="00441203" w:rsidP="005241BE">
            <w:pPr>
              <w:tabs>
                <w:tab w:val="left" w:pos="-9026"/>
                <w:tab w:val="left" w:pos="-5108"/>
                <w:tab w:val="left" w:pos="1234"/>
              </w:tabs>
              <w:spacing w:line="44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完成</w:t>
            </w:r>
            <w:r w:rsidR="00C42F6E">
              <w:rPr>
                <w:rFonts w:hint="eastAsia"/>
                <w:sz w:val="24"/>
              </w:rPr>
              <w:t>学生报名信息的录入和审核以及对各项报名大类的维护。</w:t>
            </w:r>
          </w:p>
        </w:tc>
      </w:tr>
      <w:tr w:rsidR="00441203" w:rsidTr="005241BE">
        <w:trPr>
          <w:trHeight w:val="4195"/>
        </w:trPr>
        <w:tc>
          <w:tcPr>
            <w:tcW w:w="9569" w:type="dxa"/>
            <w:gridSpan w:val="6"/>
          </w:tcPr>
          <w:p w:rsidR="00441203" w:rsidRDefault="00441203" w:rsidP="005241BE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设计（论文）的基本要求</w:t>
            </w:r>
          </w:p>
          <w:p w:rsidR="00441203" w:rsidRDefault="00441203" w:rsidP="005241BE">
            <w:pPr>
              <w:ind w:firstLineChars="150" w:firstLine="36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(1)在开发本系统前，了解系统开发的框架，并根据自身知识水平，确定详细的学习计划； </w:t>
            </w:r>
          </w:p>
          <w:p w:rsidR="00441203" w:rsidRDefault="00441203" w:rsidP="005241BE">
            <w:pPr>
              <w:ind w:firstLineChars="150" w:firstLine="3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(2)掌握</w:t>
            </w:r>
            <w:r w:rsidR="00DB36B7">
              <w:rPr>
                <w:rFonts w:hint="eastAsia"/>
                <w:sz w:val="24"/>
              </w:rPr>
              <w:t>JAVA</w:t>
            </w:r>
            <w:r>
              <w:rPr>
                <w:rFonts w:ascii="宋体" w:hAnsi="宋体" w:hint="eastAsia"/>
                <w:sz w:val="24"/>
              </w:rPr>
              <w:t>语言，学习运用</w:t>
            </w:r>
            <w:r>
              <w:rPr>
                <w:rFonts w:hint="eastAsia"/>
                <w:sz w:val="24"/>
              </w:rPr>
              <w:t>SQL</w:t>
            </w:r>
            <w:r>
              <w:rPr>
                <w:rFonts w:ascii="宋体" w:hAnsi="宋体" w:hint="eastAsia"/>
                <w:sz w:val="24"/>
              </w:rPr>
              <w:t>语言、</w:t>
            </w:r>
            <w:r>
              <w:rPr>
                <w:rFonts w:hint="eastAsia"/>
                <w:sz w:val="24"/>
              </w:rPr>
              <w:t>HTML</w:t>
            </w:r>
            <w:r w:rsidR="00911F65">
              <w:rPr>
                <w:rFonts w:hint="eastAsia"/>
                <w:sz w:val="24"/>
              </w:rPr>
              <w:t>5</w:t>
            </w:r>
            <w:r w:rsidR="00DB36B7">
              <w:rPr>
                <w:rFonts w:ascii="宋体" w:hAnsi="宋体" w:hint="eastAsia"/>
                <w:sz w:val="24"/>
              </w:rPr>
              <w:t>以及后台</w:t>
            </w:r>
            <w:proofErr w:type="spellStart"/>
            <w:r w:rsidR="00DB36B7" w:rsidRPr="005736C2">
              <w:rPr>
                <w:sz w:val="24"/>
              </w:rPr>
              <w:t>SpringMVC+Mybatis+Json</w:t>
            </w:r>
            <w:proofErr w:type="spellEnd"/>
            <w:r w:rsidR="00DB36B7">
              <w:rPr>
                <w:rFonts w:ascii="宋体" w:hAnsi="宋体" w:hint="eastAsia"/>
                <w:sz w:val="24"/>
              </w:rPr>
              <w:t>框架</w:t>
            </w:r>
            <w:r>
              <w:rPr>
                <w:rFonts w:ascii="宋体" w:hAnsi="宋体" w:hint="eastAsia"/>
                <w:sz w:val="24"/>
              </w:rPr>
              <w:t>等；重点掌握数据库的设计和框架的搭建；运用所需应用软件工具，完备系统的实际应用适应能力</w:t>
            </w:r>
            <w:r w:rsidR="0040601A">
              <w:rPr>
                <w:rFonts w:ascii="宋体" w:hAnsi="宋体" w:hint="eastAsia"/>
                <w:sz w:val="24"/>
              </w:rPr>
              <w:t>；</w:t>
            </w:r>
          </w:p>
          <w:p w:rsidR="00441203" w:rsidRDefault="00441203" w:rsidP="005241BE">
            <w:pPr>
              <w:spacing w:line="440" w:lineRule="exact"/>
              <w:ind w:firstLineChars="150" w:firstLine="3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(3)收集、查阅相关资料和文献，并书写文献综述报告，对本毕业设计课题进行详细的系统分析和数据库结构设计；</w:t>
            </w:r>
          </w:p>
          <w:p w:rsidR="00630612" w:rsidRDefault="00630612" w:rsidP="005241BE">
            <w:pPr>
              <w:spacing w:line="440" w:lineRule="exact"/>
              <w:ind w:firstLineChars="150" w:firstLine="3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)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2F2F2"/>
              </w:rPr>
              <w:t xml:space="preserve"> </w:t>
            </w:r>
            <w:r w:rsidRPr="00630612">
              <w:rPr>
                <w:rFonts w:ascii="宋体" w:hAnsi="宋体" w:hint="eastAsia"/>
                <w:color w:val="000000"/>
                <w:sz w:val="24"/>
              </w:rPr>
              <w:t>收集外文文献并进行翻译。</w:t>
            </w:r>
          </w:p>
          <w:p w:rsidR="00441203" w:rsidRDefault="00630612" w:rsidP="005241BE">
            <w:pPr>
              <w:spacing w:line="440" w:lineRule="exact"/>
              <w:ind w:firstLineChars="150" w:firstLine="3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(5</w:t>
            </w:r>
            <w:r w:rsidR="00441203">
              <w:rPr>
                <w:rFonts w:ascii="宋体" w:hAnsi="宋体" w:hint="eastAsia"/>
                <w:sz w:val="24"/>
              </w:rPr>
              <w:t>)在功能实现的基础上调整原设计板式或样式，追求用户体验度。</w:t>
            </w:r>
          </w:p>
          <w:p w:rsidR="00441203" w:rsidRDefault="00630612" w:rsidP="005241BE">
            <w:pPr>
              <w:spacing w:line="440" w:lineRule="exact"/>
              <w:ind w:firstLineChars="150" w:firstLine="36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(6</w:t>
            </w:r>
            <w:r w:rsidR="00441203">
              <w:rPr>
                <w:rFonts w:ascii="宋体" w:hAnsi="宋体" w:hint="eastAsia"/>
                <w:sz w:val="24"/>
              </w:rPr>
              <w:t>)提交可运行的程序和毕业论文。</w:t>
            </w:r>
          </w:p>
        </w:tc>
      </w:tr>
      <w:tr w:rsidR="00441203" w:rsidTr="003178BE">
        <w:trPr>
          <w:trHeight w:val="5860"/>
        </w:trPr>
        <w:tc>
          <w:tcPr>
            <w:tcW w:w="9569" w:type="dxa"/>
            <w:gridSpan w:val="6"/>
          </w:tcPr>
          <w:p w:rsidR="00441203" w:rsidRDefault="00441203" w:rsidP="005241BE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主要参考文献</w:t>
            </w:r>
          </w:p>
          <w:p w:rsidR="00441203" w:rsidRDefault="002C7E71" w:rsidP="005241BE">
            <w:pPr>
              <w:numPr>
                <w:ilvl w:val="1"/>
                <w:numId w:val="3"/>
              </w:numPr>
              <w:tabs>
                <w:tab w:val="left" w:pos="540"/>
              </w:tabs>
              <w:kinsoku w:val="0"/>
              <w:overflowPunct w:val="0"/>
              <w:spacing w:line="440" w:lineRule="exact"/>
              <w:ind w:left="540" w:rightChars="-73" w:right="-153" w:hanging="540"/>
              <w:rPr>
                <w:sz w:val="24"/>
              </w:rPr>
            </w:pPr>
            <w:r>
              <w:rPr>
                <w:rFonts w:hint="eastAsia"/>
                <w:sz w:val="24"/>
              </w:rPr>
              <w:t>杨开振</w:t>
            </w:r>
            <w:r w:rsidR="0044120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周吉文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梁华辉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谭茂华</w:t>
            </w:r>
            <w:r w:rsidR="00441203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Java</w:t>
            </w:r>
            <w:r>
              <w:rPr>
                <w:sz w:val="24"/>
              </w:rPr>
              <w:t xml:space="preserve"> E</w:t>
            </w:r>
            <w:r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互联网轻量级框架整合开发</w:t>
            </w:r>
            <w:r w:rsidR="00441203">
              <w:rPr>
                <w:sz w:val="24"/>
              </w:rPr>
              <w:t xml:space="preserve"> [M]</w:t>
            </w:r>
            <w:r w:rsidR="00441203">
              <w:rPr>
                <w:rFonts w:hint="eastAsia"/>
                <w:sz w:val="24"/>
              </w:rPr>
              <w:t>.</w:t>
            </w:r>
            <w:r w:rsidR="00441203">
              <w:rPr>
                <w:rFonts w:hint="eastAsia"/>
                <w:sz w:val="24"/>
              </w:rPr>
              <w:t>北京</w:t>
            </w:r>
            <w:r w:rsidR="00441203">
              <w:rPr>
                <w:rFonts w:hint="eastAsia"/>
                <w:sz w:val="24"/>
              </w:rPr>
              <w:t>:</w:t>
            </w:r>
            <w:r w:rsidR="00441203">
              <w:rPr>
                <w:rFonts w:hint="eastAsia"/>
                <w:sz w:val="24"/>
              </w:rPr>
              <w:t>电子工业出版社</w:t>
            </w:r>
            <w:r>
              <w:rPr>
                <w:rFonts w:hint="eastAsia"/>
                <w:sz w:val="24"/>
              </w:rPr>
              <w:t>,2017</w:t>
            </w:r>
            <w:r w:rsidR="00441203">
              <w:rPr>
                <w:rFonts w:hint="eastAsia"/>
                <w:sz w:val="24"/>
              </w:rPr>
              <w:t>.</w:t>
            </w:r>
          </w:p>
          <w:p w:rsidR="00441203" w:rsidRPr="000D412E" w:rsidRDefault="00890CED" w:rsidP="000D412E">
            <w:pPr>
              <w:numPr>
                <w:ilvl w:val="1"/>
                <w:numId w:val="3"/>
              </w:numPr>
              <w:tabs>
                <w:tab w:val="left" w:pos="540"/>
              </w:tabs>
              <w:kinsoku w:val="0"/>
              <w:overflowPunct w:val="0"/>
              <w:spacing w:line="440" w:lineRule="exact"/>
              <w:ind w:left="420" w:rightChars="-73" w:right="-153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B</w:t>
            </w:r>
            <w:r>
              <w:rPr>
                <w:rFonts w:hAnsi="宋体"/>
                <w:sz w:val="24"/>
              </w:rPr>
              <w:t xml:space="preserve">ruce </w:t>
            </w:r>
            <w:proofErr w:type="spellStart"/>
            <w:r>
              <w:rPr>
                <w:rFonts w:hAnsi="宋体"/>
                <w:sz w:val="24"/>
              </w:rPr>
              <w:t>Eckel</w:t>
            </w:r>
            <w:proofErr w:type="spellEnd"/>
            <w:r>
              <w:rPr>
                <w:rFonts w:hAnsi="宋体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陈昊鹏</w:t>
            </w:r>
            <w:r w:rsidR="00441203">
              <w:rPr>
                <w:rFonts w:hAnsi="宋体" w:hint="eastAsia"/>
                <w:sz w:val="24"/>
              </w:rPr>
              <w:t>.</w:t>
            </w:r>
            <w:r w:rsidR="00441203" w:rsidRPr="00562FD1">
              <w:rPr>
                <w:rFonts w:hint="eastAsia"/>
              </w:rPr>
              <w:t xml:space="preserve"> </w:t>
            </w:r>
            <w:r>
              <w:rPr>
                <w:rFonts w:hAnsi="宋体"/>
                <w:sz w:val="24"/>
              </w:rPr>
              <w:t>Java</w:t>
            </w:r>
            <w:r>
              <w:rPr>
                <w:rFonts w:hAnsi="宋体" w:hint="eastAsia"/>
                <w:sz w:val="24"/>
              </w:rPr>
              <w:t>编程思想</w:t>
            </w:r>
            <w:r w:rsidR="005C7843">
              <w:rPr>
                <w:rFonts w:hAnsi="宋体" w:hint="eastAsia"/>
                <w:sz w:val="24"/>
              </w:rPr>
              <w:t xml:space="preserve"> </w:t>
            </w:r>
            <w:r w:rsidR="00441203">
              <w:rPr>
                <w:rFonts w:hint="eastAsia"/>
                <w:sz w:val="24"/>
              </w:rPr>
              <w:t>[</w:t>
            </w:r>
            <w:r>
              <w:rPr>
                <w:rFonts w:hint="eastAsia"/>
                <w:sz w:val="24"/>
              </w:rPr>
              <w:t>M</w:t>
            </w:r>
            <w:r w:rsidR="00441203">
              <w:rPr>
                <w:rFonts w:hint="eastAsia"/>
                <w:sz w:val="24"/>
              </w:rPr>
              <w:t>]</w:t>
            </w:r>
            <w:r w:rsidR="00441203">
              <w:rPr>
                <w:rFonts w:hAnsi="宋体"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北京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机械工业出版社</w:t>
            </w:r>
            <w:r>
              <w:rPr>
                <w:rFonts w:hint="eastAsia"/>
                <w:sz w:val="24"/>
              </w:rPr>
              <w:t>,2007</w:t>
            </w:r>
          </w:p>
          <w:p w:rsidR="00441203" w:rsidRDefault="00441203" w:rsidP="005241BE">
            <w:pPr>
              <w:numPr>
                <w:ilvl w:val="1"/>
                <w:numId w:val="3"/>
              </w:numPr>
              <w:tabs>
                <w:tab w:val="left" w:pos="540"/>
              </w:tabs>
              <w:kinsoku w:val="0"/>
              <w:overflowPunct w:val="0"/>
              <w:spacing w:line="440" w:lineRule="exact"/>
              <w:ind w:left="420" w:rightChars="-73" w:right="-153"/>
              <w:rPr>
                <w:sz w:val="24"/>
              </w:rPr>
            </w:pPr>
            <w:r>
              <w:rPr>
                <w:rFonts w:hAnsi="宋体"/>
                <w:sz w:val="24"/>
              </w:rPr>
              <w:t>百度</w:t>
            </w:r>
            <w:r>
              <w:rPr>
                <w:rFonts w:hAnsi="宋体" w:hint="eastAsia"/>
                <w:sz w:val="24"/>
              </w:rPr>
              <w:t>文库</w:t>
            </w:r>
            <w:r>
              <w:rPr>
                <w:rFonts w:hAnsi="宋体" w:hint="eastAsia"/>
                <w:sz w:val="24"/>
              </w:rPr>
              <w:t>.</w:t>
            </w:r>
            <w:r w:rsidRPr="000D16CB">
              <w:rPr>
                <w:rFonts w:hint="eastAsia"/>
              </w:rPr>
              <w:t xml:space="preserve"> </w:t>
            </w:r>
            <w:r w:rsidRPr="000D16CB">
              <w:rPr>
                <w:rFonts w:hint="eastAsia"/>
                <w:sz w:val="24"/>
              </w:rPr>
              <w:t>B/S</w:t>
            </w:r>
            <w:r w:rsidRPr="000D16CB">
              <w:rPr>
                <w:rFonts w:hint="eastAsia"/>
                <w:sz w:val="24"/>
              </w:rPr>
              <w:t>结构</w:t>
            </w: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EB/OL</w:t>
            </w:r>
            <w:r>
              <w:rPr>
                <w:rFonts w:hint="eastAsia"/>
                <w:sz w:val="24"/>
              </w:rPr>
              <w:t>]</w:t>
            </w:r>
            <w:r>
              <w:rPr>
                <w:rFonts w:hAnsi="宋体" w:hint="eastAsia"/>
                <w:sz w:val="24"/>
              </w:rPr>
              <w:t>.</w:t>
            </w:r>
            <w:r w:rsidRPr="000D16CB">
              <w:t xml:space="preserve"> </w:t>
            </w:r>
            <w:r w:rsidRPr="000D16CB">
              <w:rPr>
                <w:sz w:val="24"/>
              </w:rPr>
              <w:t>http://wenku.baidu.com/view/f4949d70f242336c1eb95ec5.html</w:t>
            </w:r>
            <w:r>
              <w:rPr>
                <w:rFonts w:hAnsi="宋体" w:hint="eastAsia"/>
                <w:sz w:val="24"/>
              </w:rPr>
              <w:t>.</w:t>
            </w:r>
          </w:p>
          <w:p w:rsidR="00441203" w:rsidRDefault="00890CED" w:rsidP="005241BE">
            <w:pPr>
              <w:numPr>
                <w:ilvl w:val="1"/>
                <w:numId w:val="3"/>
              </w:numPr>
              <w:tabs>
                <w:tab w:val="left" w:pos="540"/>
              </w:tabs>
              <w:kinsoku w:val="0"/>
              <w:overflowPunct w:val="0"/>
              <w:spacing w:line="440" w:lineRule="exact"/>
              <w:ind w:left="540" w:rightChars="-73" w:right="-153" w:hanging="540"/>
              <w:rPr>
                <w:sz w:val="24"/>
              </w:rPr>
            </w:pPr>
            <w:r>
              <w:rPr>
                <w:rFonts w:hint="eastAsia"/>
                <w:sz w:val="24"/>
              </w:rPr>
              <w:t>刘增杰</w:t>
            </w:r>
            <w:r w:rsidR="00441203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MySQL5.7</w:t>
            </w:r>
            <w:r>
              <w:rPr>
                <w:rFonts w:hint="eastAsia"/>
                <w:sz w:val="24"/>
              </w:rPr>
              <w:t>从入门到精通</w:t>
            </w:r>
            <w:r w:rsidR="005C7843">
              <w:rPr>
                <w:rFonts w:hint="eastAsia"/>
                <w:sz w:val="24"/>
              </w:rPr>
              <w:t xml:space="preserve"> </w:t>
            </w:r>
            <w:r w:rsidR="00441203">
              <w:rPr>
                <w:rFonts w:hint="eastAsia"/>
                <w:sz w:val="24"/>
              </w:rPr>
              <w:t>[M].</w:t>
            </w:r>
            <w:r w:rsidR="00441203">
              <w:rPr>
                <w:rFonts w:hint="eastAsia"/>
                <w:sz w:val="24"/>
              </w:rPr>
              <w:t>北京</w:t>
            </w:r>
            <w:r w:rsidR="00441203">
              <w:rPr>
                <w:rFonts w:hint="eastAsia"/>
                <w:sz w:val="24"/>
              </w:rPr>
              <w:t>:</w:t>
            </w:r>
            <w:r w:rsidR="00441203">
              <w:rPr>
                <w:rFonts w:hint="eastAsia"/>
                <w:sz w:val="24"/>
              </w:rPr>
              <w:t>清华大学出版社</w:t>
            </w:r>
            <w:r w:rsidR="00441203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2016</w:t>
            </w:r>
            <w:r w:rsidR="00441203">
              <w:rPr>
                <w:rFonts w:hint="eastAsia"/>
                <w:sz w:val="24"/>
              </w:rPr>
              <w:t>.</w:t>
            </w:r>
          </w:p>
          <w:p w:rsidR="00441203" w:rsidRPr="001534D4" w:rsidRDefault="00441203" w:rsidP="001534D4">
            <w:pPr>
              <w:numPr>
                <w:ilvl w:val="1"/>
                <w:numId w:val="3"/>
              </w:numPr>
              <w:tabs>
                <w:tab w:val="left" w:pos="540"/>
              </w:tabs>
              <w:kinsoku w:val="0"/>
              <w:overflowPunct w:val="0"/>
              <w:spacing w:line="440" w:lineRule="exact"/>
              <w:ind w:left="420" w:rightChars="-73" w:right="-153"/>
              <w:rPr>
                <w:sz w:val="24"/>
              </w:rPr>
            </w:pPr>
            <w:r>
              <w:rPr>
                <w:rFonts w:hAnsi="宋体"/>
                <w:sz w:val="24"/>
              </w:rPr>
              <w:t>百度百科</w:t>
            </w:r>
            <w:r>
              <w:rPr>
                <w:rFonts w:hAnsi="宋体" w:hint="eastAsia"/>
                <w:sz w:val="24"/>
              </w:rPr>
              <w:t>.</w:t>
            </w:r>
            <w:r w:rsidRPr="000D16CB">
              <w:rPr>
                <w:rFonts w:hint="eastAsia"/>
              </w:rPr>
              <w:t xml:space="preserve"> </w:t>
            </w:r>
            <w:r w:rsidR="001534D4">
              <w:rPr>
                <w:sz w:val="24"/>
              </w:rPr>
              <w:t>SSM</w:t>
            </w:r>
            <w:r w:rsidR="001534D4">
              <w:rPr>
                <w:rFonts w:hint="eastAsia"/>
                <w:sz w:val="24"/>
              </w:rPr>
              <w:t>框架整合</w:t>
            </w:r>
            <w:r w:rsidR="005C784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EB/OL</w:t>
            </w:r>
            <w:r>
              <w:rPr>
                <w:rFonts w:hint="eastAsia"/>
                <w:sz w:val="24"/>
              </w:rPr>
              <w:t>]</w:t>
            </w:r>
            <w:r>
              <w:rPr>
                <w:rFonts w:hAnsi="宋体" w:hint="eastAsia"/>
                <w:sz w:val="24"/>
              </w:rPr>
              <w:t>.</w:t>
            </w:r>
            <w:r w:rsidRPr="000D16CB">
              <w:t xml:space="preserve"> </w:t>
            </w:r>
            <w:r w:rsidR="001534D4" w:rsidRPr="001534D4">
              <w:rPr>
                <w:sz w:val="24"/>
              </w:rPr>
              <w:t>https://www.cnblogs.com/zyw-205520/p/4771253.html</w:t>
            </w:r>
          </w:p>
          <w:p w:rsidR="00441203" w:rsidRDefault="001D3CE7" w:rsidP="00B741A2">
            <w:pPr>
              <w:numPr>
                <w:ilvl w:val="1"/>
                <w:numId w:val="3"/>
              </w:numPr>
              <w:tabs>
                <w:tab w:val="left" w:pos="540"/>
              </w:tabs>
              <w:kinsoku w:val="0"/>
              <w:overflowPunct w:val="0"/>
              <w:spacing w:line="440" w:lineRule="exact"/>
              <w:ind w:left="540" w:rightChars="-73" w:right="-153" w:hanging="540"/>
              <w:rPr>
                <w:sz w:val="24"/>
              </w:rPr>
            </w:pPr>
            <w:r>
              <w:rPr>
                <w:sz w:val="24"/>
              </w:rPr>
              <w:t xml:space="preserve">Jeremy Keith </w:t>
            </w:r>
            <w:r>
              <w:rPr>
                <w:rFonts w:hint="eastAsia"/>
                <w:sz w:val="24"/>
              </w:rPr>
              <w:t>杨涛</w:t>
            </w:r>
            <w:r w:rsidR="00773AEF">
              <w:rPr>
                <w:rFonts w:hint="eastAsia"/>
                <w:sz w:val="24"/>
              </w:rPr>
              <w:t xml:space="preserve"> </w:t>
            </w:r>
            <w:r w:rsidR="00773AEF">
              <w:rPr>
                <w:rFonts w:hint="eastAsia"/>
                <w:sz w:val="24"/>
              </w:rPr>
              <w:t>王建桥</w:t>
            </w:r>
            <w:r w:rsidR="00773AEF">
              <w:rPr>
                <w:rFonts w:hint="eastAsia"/>
                <w:sz w:val="24"/>
              </w:rPr>
              <w:t xml:space="preserve"> </w:t>
            </w:r>
            <w:r w:rsidR="00773AEF">
              <w:rPr>
                <w:rFonts w:hint="eastAsia"/>
                <w:sz w:val="24"/>
              </w:rPr>
              <w:t>杨晓云</w:t>
            </w:r>
            <w:r>
              <w:rPr>
                <w:rFonts w:hint="eastAsia"/>
                <w:sz w:val="24"/>
              </w:rPr>
              <w:t>. JavaScript</w:t>
            </w:r>
            <w:r>
              <w:rPr>
                <w:sz w:val="24"/>
              </w:rPr>
              <w:t xml:space="preserve"> D</w:t>
            </w:r>
            <w:r>
              <w:rPr>
                <w:rFonts w:hint="eastAsia"/>
                <w:sz w:val="24"/>
              </w:rPr>
              <w:t>OM</w:t>
            </w:r>
            <w:r>
              <w:rPr>
                <w:rFonts w:hint="eastAsia"/>
                <w:sz w:val="24"/>
              </w:rPr>
              <w:t>编程艺术</w:t>
            </w:r>
            <w:r>
              <w:rPr>
                <w:rFonts w:hint="eastAsia"/>
                <w:sz w:val="24"/>
              </w:rPr>
              <w:t xml:space="preserve"> [</w:t>
            </w:r>
            <w:r>
              <w:rPr>
                <w:sz w:val="24"/>
              </w:rPr>
              <w:t>M]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北京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人民邮电出版社</w:t>
            </w:r>
          </w:p>
          <w:p w:rsidR="00624D70" w:rsidRDefault="00624D70" w:rsidP="00B741A2">
            <w:pPr>
              <w:numPr>
                <w:ilvl w:val="1"/>
                <w:numId w:val="3"/>
              </w:numPr>
              <w:tabs>
                <w:tab w:val="left" w:pos="540"/>
              </w:tabs>
              <w:kinsoku w:val="0"/>
              <w:overflowPunct w:val="0"/>
              <w:spacing w:line="440" w:lineRule="exact"/>
              <w:ind w:left="540" w:rightChars="-73" w:right="-153" w:hanging="540"/>
              <w:rPr>
                <w:sz w:val="24"/>
              </w:rPr>
            </w:pPr>
            <w:r>
              <w:rPr>
                <w:rFonts w:hint="eastAsia"/>
                <w:sz w:val="24"/>
              </w:rPr>
              <w:t>阮晓龙</w:t>
            </w:r>
            <w:r>
              <w:rPr>
                <w:rFonts w:hint="eastAsia"/>
                <w:sz w:val="24"/>
              </w:rPr>
              <w:t>.Web</w:t>
            </w:r>
            <w:r>
              <w:rPr>
                <w:rFonts w:hint="eastAsia"/>
                <w:sz w:val="24"/>
              </w:rPr>
              <w:t>前端开发</w:t>
            </w:r>
            <w:r>
              <w:rPr>
                <w:rFonts w:hint="eastAsia"/>
                <w:sz w:val="24"/>
              </w:rPr>
              <w:t>HTML5+CSS3+jQuery+AJAX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].</w:t>
            </w:r>
            <w:r>
              <w:rPr>
                <w:rFonts w:hint="eastAsia"/>
                <w:sz w:val="24"/>
              </w:rPr>
              <w:t>北京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中国水利水电出版社</w:t>
            </w:r>
          </w:p>
          <w:p w:rsidR="00B80160" w:rsidRDefault="00452294" w:rsidP="00B741A2">
            <w:pPr>
              <w:numPr>
                <w:ilvl w:val="1"/>
                <w:numId w:val="3"/>
              </w:numPr>
              <w:tabs>
                <w:tab w:val="left" w:pos="540"/>
              </w:tabs>
              <w:kinsoku w:val="0"/>
              <w:overflowPunct w:val="0"/>
              <w:spacing w:line="440" w:lineRule="exact"/>
              <w:ind w:left="540" w:rightChars="-73" w:right="-153" w:hanging="5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Lindsay Bassett </w:t>
            </w:r>
            <w:proofErr w:type="gramStart"/>
            <w:r>
              <w:rPr>
                <w:rFonts w:hint="eastAsia"/>
                <w:sz w:val="24"/>
              </w:rPr>
              <w:t>魏嘉汛</w:t>
            </w:r>
            <w:proofErr w:type="gramEnd"/>
            <w:r>
              <w:rPr>
                <w:rFonts w:hint="eastAsia"/>
                <w:sz w:val="24"/>
              </w:rPr>
              <w:t>.JSON</w:t>
            </w:r>
            <w:r>
              <w:rPr>
                <w:rFonts w:hint="eastAsia"/>
                <w:sz w:val="24"/>
              </w:rPr>
              <w:t>必知必会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[M].</w:t>
            </w:r>
            <w:r>
              <w:rPr>
                <w:rFonts w:hint="eastAsia"/>
                <w:sz w:val="24"/>
              </w:rPr>
              <w:t>北京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人民邮电出版社</w:t>
            </w:r>
          </w:p>
        </w:tc>
      </w:tr>
      <w:tr w:rsidR="00441203" w:rsidTr="005241BE">
        <w:trPr>
          <w:trHeight w:val="2774"/>
        </w:trPr>
        <w:tc>
          <w:tcPr>
            <w:tcW w:w="9569" w:type="dxa"/>
            <w:gridSpan w:val="6"/>
          </w:tcPr>
          <w:p w:rsidR="00441203" w:rsidRDefault="00441203" w:rsidP="005241BE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t>、进度安排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6"/>
              <w:gridCol w:w="5100"/>
              <w:gridCol w:w="3240"/>
            </w:tblGrid>
            <w:tr w:rsidR="00441203" w:rsidTr="005241BE">
              <w:trPr>
                <w:trHeight w:val="360"/>
                <w:jc w:val="center"/>
              </w:trPr>
              <w:tc>
                <w:tcPr>
                  <w:tcW w:w="516" w:type="dxa"/>
                  <w:vAlign w:val="center"/>
                </w:tcPr>
                <w:p w:rsidR="00441203" w:rsidRDefault="00441203" w:rsidP="005241BE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5100" w:type="dxa"/>
                  <w:vAlign w:val="center"/>
                </w:tcPr>
                <w:p w:rsidR="00441203" w:rsidRDefault="00441203" w:rsidP="005241B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设计（论文）各阶段任务</w:t>
                  </w:r>
                </w:p>
              </w:tc>
              <w:tc>
                <w:tcPr>
                  <w:tcW w:w="3240" w:type="dxa"/>
                  <w:vAlign w:val="center"/>
                </w:tcPr>
                <w:p w:rsidR="00441203" w:rsidRDefault="00441203" w:rsidP="005241B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起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止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日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期</w:t>
                  </w:r>
                </w:p>
              </w:tc>
            </w:tr>
            <w:tr w:rsidR="00441203" w:rsidTr="005241BE">
              <w:trPr>
                <w:trHeight w:val="360"/>
                <w:jc w:val="center"/>
              </w:trPr>
              <w:tc>
                <w:tcPr>
                  <w:tcW w:w="516" w:type="dxa"/>
                  <w:vAlign w:val="center"/>
                </w:tcPr>
                <w:p w:rsidR="00441203" w:rsidRDefault="00441203" w:rsidP="005241B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5100" w:type="dxa"/>
                  <w:vAlign w:val="center"/>
                </w:tcPr>
                <w:p w:rsidR="00441203" w:rsidRPr="006E0760" w:rsidRDefault="006E0760" w:rsidP="006E0760"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  <w:r w:rsidRPr="006E0760">
                    <w:rPr>
                      <w:rFonts w:ascii="宋体" w:hAnsi="宋体" w:hint="eastAsia"/>
                      <w:color w:val="000000"/>
                      <w:sz w:val="24"/>
                    </w:rPr>
                    <w:t>收集资料，完成任务书和文献综述</w:t>
                  </w:r>
                </w:p>
              </w:tc>
              <w:tc>
                <w:tcPr>
                  <w:tcW w:w="3240" w:type="dxa"/>
                  <w:vAlign w:val="center"/>
                </w:tcPr>
                <w:p w:rsidR="00441203" w:rsidRDefault="006E0760" w:rsidP="005241B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3.2</w:t>
                  </w:r>
                  <w:r>
                    <w:rPr>
                      <w:sz w:val="24"/>
                    </w:rPr>
                    <w:t>—</w:t>
                  </w:r>
                  <w:r>
                    <w:rPr>
                      <w:rFonts w:hint="eastAsia"/>
                      <w:sz w:val="24"/>
                    </w:rPr>
                    <w:t>3.8</w:t>
                  </w:r>
                </w:p>
              </w:tc>
            </w:tr>
            <w:tr w:rsidR="00441203" w:rsidTr="005241BE">
              <w:trPr>
                <w:trHeight w:val="380"/>
                <w:jc w:val="center"/>
              </w:trPr>
              <w:tc>
                <w:tcPr>
                  <w:tcW w:w="516" w:type="dxa"/>
                  <w:vAlign w:val="center"/>
                </w:tcPr>
                <w:p w:rsidR="00441203" w:rsidRDefault="00441203" w:rsidP="005241B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5100" w:type="dxa"/>
                  <w:vAlign w:val="center"/>
                </w:tcPr>
                <w:p w:rsidR="00441203" w:rsidRPr="006E0760" w:rsidRDefault="006E0760" w:rsidP="005241BE"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  <w:r w:rsidRPr="006E0760">
                    <w:rPr>
                      <w:rFonts w:ascii="宋体" w:hAnsi="宋体" w:hint="eastAsia"/>
                      <w:color w:val="000000"/>
                      <w:sz w:val="24"/>
                    </w:rPr>
                    <w:t>外文翻译和数据库设计</w:t>
                  </w:r>
                </w:p>
              </w:tc>
              <w:tc>
                <w:tcPr>
                  <w:tcW w:w="3240" w:type="dxa"/>
                  <w:vAlign w:val="center"/>
                </w:tcPr>
                <w:p w:rsidR="00441203" w:rsidRDefault="006E0760" w:rsidP="005241B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3.9</w:t>
                  </w:r>
                  <w:r>
                    <w:rPr>
                      <w:sz w:val="24"/>
                    </w:rPr>
                    <w:t>—</w:t>
                  </w:r>
                  <w:r>
                    <w:rPr>
                      <w:rFonts w:hint="eastAsia"/>
                      <w:sz w:val="24"/>
                    </w:rPr>
                    <w:t>3.15</w:t>
                  </w:r>
                </w:p>
              </w:tc>
            </w:tr>
            <w:tr w:rsidR="00441203" w:rsidTr="005241BE">
              <w:trPr>
                <w:trHeight w:val="360"/>
                <w:jc w:val="center"/>
              </w:trPr>
              <w:tc>
                <w:tcPr>
                  <w:tcW w:w="516" w:type="dxa"/>
                  <w:vAlign w:val="center"/>
                </w:tcPr>
                <w:p w:rsidR="00441203" w:rsidRDefault="00441203" w:rsidP="005241B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</w:t>
                  </w:r>
                </w:p>
              </w:tc>
              <w:tc>
                <w:tcPr>
                  <w:tcW w:w="5100" w:type="dxa"/>
                  <w:vAlign w:val="center"/>
                </w:tcPr>
                <w:p w:rsidR="00441203" w:rsidRPr="006E0760" w:rsidRDefault="006E0760" w:rsidP="005241BE"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  <w:r w:rsidRPr="006E0760">
                    <w:rPr>
                      <w:rFonts w:ascii="宋体" w:hAnsi="宋体" w:hint="eastAsia"/>
                      <w:color w:val="000000"/>
                      <w:sz w:val="24"/>
                    </w:rPr>
                    <w:t>学生报名功能模块</w:t>
                  </w:r>
                </w:p>
              </w:tc>
              <w:tc>
                <w:tcPr>
                  <w:tcW w:w="3240" w:type="dxa"/>
                  <w:vAlign w:val="center"/>
                </w:tcPr>
                <w:p w:rsidR="00441203" w:rsidRDefault="006E0760" w:rsidP="005241B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3.16</w:t>
                  </w:r>
                  <w:r>
                    <w:rPr>
                      <w:sz w:val="24"/>
                    </w:rPr>
                    <w:t>—</w:t>
                  </w:r>
                  <w:r>
                    <w:rPr>
                      <w:rFonts w:hint="eastAsia"/>
                      <w:sz w:val="24"/>
                    </w:rPr>
                    <w:t>3.25</w:t>
                  </w:r>
                </w:p>
              </w:tc>
            </w:tr>
            <w:tr w:rsidR="00441203" w:rsidTr="005241BE">
              <w:trPr>
                <w:trHeight w:val="360"/>
                <w:jc w:val="center"/>
              </w:trPr>
              <w:tc>
                <w:tcPr>
                  <w:tcW w:w="516" w:type="dxa"/>
                  <w:vAlign w:val="center"/>
                </w:tcPr>
                <w:p w:rsidR="00441203" w:rsidRDefault="00441203" w:rsidP="005241B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</w:t>
                  </w:r>
                </w:p>
              </w:tc>
              <w:tc>
                <w:tcPr>
                  <w:tcW w:w="5100" w:type="dxa"/>
                  <w:vAlign w:val="center"/>
                </w:tcPr>
                <w:p w:rsidR="00441203" w:rsidRPr="006E0760" w:rsidRDefault="006E0760" w:rsidP="005241BE"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  <w:r w:rsidRPr="006E0760">
                    <w:rPr>
                      <w:rFonts w:ascii="宋体" w:hAnsi="宋体" w:hint="eastAsia"/>
                      <w:color w:val="000000"/>
                      <w:sz w:val="24"/>
                    </w:rPr>
                    <w:t>超级管理员和管理员功能模块</w:t>
                  </w:r>
                </w:p>
              </w:tc>
              <w:tc>
                <w:tcPr>
                  <w:tcW w:w="3240" w:type="dxa"/>
                  <w:vAlign w:val="center"/>
                </w:tcPr>
                <w:p w:rsidR="00441203" w:rsidRDefault="006E0760" w:rsidP="005241B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3.26</w:t>
                  </w:r>
                  <w:r>
                    <w:rPr>
                      <w:sz w:val="24"/>
                    </w:rPr>
                    <w:t>—</w:t>
                  </w:r>
                  <w:r>
                    <w:rPr>
                      <w:rFonts w:hint="eastAsia"/>
                      <w:sz w:val="24"/>
                    </w:rPr>
                    <w:t>4.5</w:t>
                  </w:r>
                </w:p>
              </w:tc>
            </w:tr>
            <w:tr w:rsidR="00441203" w:rsidTr="005241BE">
              <w:trPr>
                <w:trHeight w:val="360"/>
                <w:jc w:val="center"/>
              </w:trPr>
              <w:tc>
                <w:tcPr>
                  <w:tcW w:w="516" w:type="dxa"/>
                  <w:vAlign w:val="center"/>
                </w:tcPr>
                <w:p w:rsidR="00441203" w:rsidRDefault="00441203" w:rsidP="005241B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5</w:t>
                  </w:r>
                </w:p>
              </w:tc>
              <w:tc>
                <w:tcPr>
                  <w:tcW w:w="5100" w:type="dxa"/>
                  <w:vAlign w:val="center"/>
                </w:tcPr>
                <w:p w:rsidR="00441203" w:rsidRPr="006E0760" w:rsidRDefault="006E0760" w:rsidP="005241BE"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  <w:r w:rsidRPr="006E0760">
                    <w:rPr>
                      <w:rFonts w:ascii="宋体" w:hAnsi="宋体" w:hint="eastAsia"/>
                      <w:color w:val="000000"/>
                      <w:sz w:val="24"/>
                    </w:rPr>
                    <w:t>完善功能</w:t>
                  </w:r>
                </w:p>
              </w:tc>
              <w:tc>
                <w:tcPr>
                  <w:tcW w:w="3240" w:type="dxa"/>
                  <w:vAlign w:val="center"/>
                </w:tcPr>
                <w:p w:rsidR="00441203" w:rsidRDefault="006E0760" w:rsidP="005241B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4.6</w:t>
                  </w:r>
                  <w:r>
                    <w:rPr>
                      <w:sz w:val="24"/>
                    </w:rPr>
                    <w:t>—</w:t>
                  </w:r>
                  <w:r>
                    <w:rPr>
                      <w:rFonts w:hint="eastAsia"/>
                      <w:sz w:val="24"/>
                    </w:rPr>
                    <w:t>4.15</w:t>
                  </w:r>
                </w:p>
              </w:tc>
            </w:tr>
            <w:tr w:rsidR="006E0760" w:rsidTr="005241BE">
              <w:trPr>
                <w:trHeight w:val="360"/>
                <w:jc w:val="center"/>
              </w:trPr>
              <w:tc>
                <w:tcPr>
                  <w:tcW w:w="516" w:type="dxa"/>
                  <w:vAlign w:val="center"/>
                </w:tcPr>
                <w:p w:rsidR="006E0760" w:rsidRDefault="006E0760" w:rsidP="005241B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6</w:t>
                  </w:r>
                </w:p>
              </w:tc>
              <w:tc>
                <w:tcPr>
                  <w:tcW w:w="5100" w:type="dxa"/>
                  <w:vAlign w:val="center"/>
                </w:tcPr>
                <w:p w:rsidR="006E0760" w:rsidRPr="006E0760" w:rsidRDefault="006E0760" w:rsidP="005241BE">
                  <w:pPr>
                    <w:jc w:val="center"/>
                    <w:rPr>
                      <w:rFonts w:ascii="宋体" w:hAnsi="宋体"/>
                      <w:color w:val="000000"/>
                      <w:sz w:val="24"/>
                    </w:rPr>
                  </w:pPr>
                  <w:r w:rsidRPr="006E0760">
                    <w:rPr>
                      <w:rFonts w:ascii="宋体" w:hAnsi="宋体" w:hint="eastAsia"/>
                      <w:color w:val="000000"/>
                      <w:sz w:val="24"/>
                    </w:rPr>
                    <w:t>撰写毕业论文</w:t>
                  </w:r>
                </w:p>
              </w:tc>
              <w:tc>
                <w:tcPr>
                  <w:tcW w:w="3240" w:type="dxa"/>
                  <w:vAlign w:val="center"/>
                </w:tcPr>
                <w:p w:rsidR="006E0760" w:rsidRDefault="006E0760" w:rsidP="005241B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4.16</w:t>
                  </w:r>
                  <w:r>
                    <w:rPr>
                      <w:sz w:val="24"/>
                    </w:rPr>
                    <w:t>—</w:t>
                  </w:r>
                  <w:r>
                    <w:rPr>
                      <w:rFonts w:hint="eastAsia"/>
                      <w:sz w:val="24"/>
                    </w:rPr>
                    <w:t>4.30</w:t>
                  </w:r>
                </w:p>
              </w:tc>
            </w:tr>
            <w:tr w:rsidR="006E0760" w:rsidTr="005241BE">
              <w:trPr>
                <w:trHeight w:val="360"/>
                <w:jc w:val="center"/>
              </w:trPr>
              <w:tc>
                <w:tcPr>
                  <w:tcW w:w="516" w:type="dxa"/>
                  <w:vAlign w:val="center"/>
                </w:tcPr>
                <w:p w:rsidR="006E0760" w:rsidRDefault="006E0760" w:rsidP="005241B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7</w:t>
                  </w:r>
                </w:p>
              </w:tc>
              <w:tc>
                <w:tcPr>
                  <w:tcW w:w="5100" w:type="dxa"/>
                  <w:vAlign w:val="center"/>
                </w:tcPr>
                <w:p w:rsidR="006E0760" w:rsidRPr="006E0760" w:rsidRDefault="006E0760" w:rsidP="005241BE">
                  <w:pPr>
                    <w:jc w:val="center"/>
                    <w:rPr>
                      <w:rFonts w:ascii="宋体" w:hAnsi="宋体"/>
                      <w:color w:val="000000"/>
                      <w:sz w:val="24"/>
                    </w:rPr>
                  </w:pPr>
                  <w:r w:rsidRPr="006E0760">
                    <w:rPr>
                      <w:rFonts w:ascii="宋体" w:hAnsi="宋体" w:hint="eastAsia"/>
                      <w:color w:val="000000"/>
                      <w:sz w:val="24"/>
                    </w:rPr>
                    <w:t>修改论文，准备答辩</w:t>
                  </w:r>
                </w:p>
              </w:tc>
              <w:tc>
                <w:tcPr>
                  <w:tcW w:w="3240" w:type="dxa"/>
                  <w:vAlign w:val="center"/>
                </w:tcPr>
                <w:p w:rsidR="006E0760" w:rsidRDefault="006E0760" w:rsidP="005241B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5.1</w:t>
                  </w:r>
                  <w:r>
                    <w:rPr>
                      <w:sz w:val="24"/>
                    </w:rPr>
                    <w:t>—</w:t>
                  </w:r>
                  <w:r>
                    <w:rPr>
                      <w:rFonts w:hint="eastAsia"/>
                      <w:sz w:val="24"/>
                    </w:rPr>
                    <w:t>5.31</w:t>
                  </w:r>
                </w:p>
              </w:tc>
            </w:tr>
          </w:tbl>
          <w:p w:rsidR="00441203" w:rsidRDefault="00441203" w:rsidP="005241BE">
            <w:pPr>
              <w:rPr>
                <w:sz w:val="24"/>
              </w:rPr>
            </w:pPr>
          </w:p>
        </w:tc>
      </w:tr>
    </w:tbl>
    <w:p w:rsidR="00441203" w:rsidRDefault="00441203" w:rsidP="00441203">
      <w:pPr>
        <w:rPr>
          <w:sz w:val="24"/>
        </w:rPr>
      </w:pPr>
      <w:r>
        <w:rPr>
          <w:sz w:val="24"/>
        </w:rPr>
        <w:t>注：</w:t>
      </w:r>
      <w:r>
        <w:rPr>
          <w:sz w:val="24"/>
        </w:rPr>
        <w:t>1</w:t>
      </w:r>
      <w:r>
        <w:rPr>
          <w:sz w:val="24"/>
        </w:rPr>
        <w:t>、此表一式三份，学院、指导教师、学生各一份；</w:t>
      </w:r>
    </w:p>
    <w:p w:rsidR="00441203" w:rsidRDefault="00441203" w:rsidP="00441203">
      <w:pPr>
        <w:ind w:firstLine="480"/>
        <w:rPr>
          <w:sz w:val="24"/>
        </w:rPr>
      </w:pPr>
      <w:r>
        <w:rPr>
          <w:sz w:val="24"/>
        </w:rPr>
        <w:t>2</w:t>
      </w:r>
      <w:r>
        <w:rPr>
          <w:sz w:val="24"/>
        </w:rPr>
        <w:t>、类别是指毕业论文或毕业设计，类型指应用型、理论研究型和其他；</w:t>
      </w:r>
    </w:p>
    <w:p w:rsidR="00026820" w:rsidRPr="00441203" w:rsidRDefault="00441203" w:rsidP="00441203">
      <w:pPr>
        <w:ind w:firstLine="480"/>
      </w:pPr>
      <w:r>
        <w:rPr>
          <w:sz w:val="24"/>
        </w:rPr>
        <w:t>3</w:t>
      </w:r>
      <w:r>
        <w:rPr>
          <w:sz w:val="24"/>
        </w:rPr>
        <w:t>、在指导老师的指导下由学生填写。</w:t>
      </w:r>
    </w:p>
    <w:sectPr w:rsidR="00026820" w:rsidRPr="00441203">
      <w:headerReference w:type="default" r:id="rId7"/>
      <w:pgSz w:w="11906" w:h="16838"/>
      <w:pgMar w:top="1134" w:right="851" w:bottom="1134" w:left="1418" w:header="680" w:footer="851" w:gutter="284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ED7" w:rsidRDefault="00534ED7">
      <w:r>
        <w:separator/>
      </w:r>
    </w:p>
  </w:endnote>
  <w:endnote w:type="continuationSeparator" w:id="0">
    <w:p w:rsidR="00534ED7" w:rsidRDefault="00534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ED7" w:rsidRDefault="00534ED7">
      <w:r>
        <w:separator/>
      </w:r>
    </w:p>
  </w:footnote>
  <w:footnote w:type="continuationSeparator" w:id="0">
    <w:p w:rsidR="00534ED7" w:rsidRDefault="00534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807" w:rsidRDefault="00534ED7" w:rsidP="007C613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[%1]"/>
      <w:lvlJc w:val="left"/>
      <w:pPr>
        <w:tabs>
          <w:tab w:val="num" w:pos="1277"/>
        </w:tabs>
        <w:ind w:left="1277" w:hanging="420"/>
      </w:pPr>
      <w:rPr>
        <w:rFonts w:hint="eastAsia"/>
      </w:rPr>
    </w:lvl>
    <w:lvl w:ilvl="1">
      <w:start w:val="1"/>
      <w:numFmt w:val="decimal"/>
      <w:suff w:val="space"/>
      <w:lvlText w:val="[%2]"/>
      <w:lvlJc w:val="left"/>
      <w:pPr>
        <w:ind w:left="1277" w:hanging="420"/>
      </w:pPr>
      <w:rPr>
        <w:rFonts w:hint="eastAsia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697"/>
        </w:tabs>
        <w:ind w:left="169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17"/>
        </w:tabs>
        <w:ind w:left="2117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37"/>
        </w:tabs>
        <w:ind w:left="253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57"/>
        </w:tabs>
        <w:ind w:left="295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77"/>
        </w:tabs>
        <w:ind w:left="337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97"/>
        </w:tabs>
        <w:ind w:left="379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17"/>
        </w:tabs>
        <w:ind w:left="4217" w:hanging="420"/>
      </w:pPr>
      <w:rPr>
        <w:rFonts w:hint="eastAsia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780"/>
        </w:tabs>
        <w:ind w:left="780" w:hanging="360"/>
      </w:pPr>
      <w:rPr>
        <w:rFonts w:eastAsia="宋体" w:hint="default"/>
        <w:sz w:val="24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eastAsia="宋体" w:hint="default"/>
        <w:sz w:val="24"/>
      </w:rPr>
    </w:lvl>
    <w:lvl w:ilvl="1">
      <w:start w:val="1"/>
      <w:numFmt w:val="lowerLetter"/>
      <w:lvlText w:val="%2)"/>
      <w:lvlJc w:val="left"/>
      <w:pPr>
        <w:ind w:left="900" w:hanging="420"/>
      </w:pPr>
    </w:lvl>
    <w:lvl w:ilvl="2">
      <w:start w:val="1"/>
      <w:numFmt w:val="lowerRoman"/>
      <w:lvlText w:val="%3."/>
      <w:lvlJc w:val="right"/>
      <w:pPr>
        <w:ind w:left="1320" w:hanging="420"/>
      </w:pPr>
    </w:lvl>
    <w:lvl w:ilvl="3">
      <w:start w:val="1"/>
      <w:numFmt w:val="decimal"/>
      <w:lvlText w:val="%4."/>
      <w:lvlJc w:val="left"/>
      <w:pPr>
        <w:ind w:left="1740" w:hanging="420"/>
      </w:pPr>
    </w:lvl>
    <w:lvl w:ilvl="4">
      <w:start w:val="1"/>
      <w:numFmt w:val="lowerLetter"/>
      <w:lvlText w:val="%5)"/>
      <w:lvlJc w:val="left"/>
      <w:pPr>
        <w:ind w:left="2160" w:hanging="420"/>
      </w:pPr>
    </w:lvl>
    <w:lvl w:ilvl="5">
      <w:start w:val="1"/>
      <w:numFmt w:val="lowerRoman"/>
      <w:lvlText w:val="%6."/>
      <w:lvlJc w:val="right"/>
      <w:pPr>
        <w:ind w:left="2580" w:hanging="420"/>
      </w:pPr>
    </w:lvl>
    <w:lvl w:ilvl="6">
      <w:start w:val="1"/>
      <w:numFmt w:val="decimal"/>
      <w:lvlText w:val="%7."/>
      <w:lvlJc w:val="left"/>
      <w:pPr>
        <w:ind w:left="3000" w:hanging="420"/>
      </w:pPr>
    </w:lvl>
    <w:lvl w:ilvl="7">
      <w:start w:val="1"/>
      <w:numFmt w:val="lowerLetter"/>
      <w:lvlText w:val="%8)"/>
      <w:lvlJc w:val="left"/>
      <w:pPr>
        <w:ind w:left="3420" w:hanging="420"/>
      </w:pPr>
    </w:lvl>
    <w:lvl w:ilvl="8">
      <w:start w:val="1"/>
      <w:numFmt w:val="lowerRoman"/>
      <w:lvlText w:val="%9."/>
      <w:lvlJc w:val="right"/>
      <w:pPr>
        <w:ind w:left="38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53"/>
    <w:rsid w:val="00026820"/>
    <w:rsid w:val="000620AC"/>
    <w:rsid w:val="000D412E"/>
    <w:rsid w:val="001534D4"/>
    <w:rsid w:val="001A3DAA"/>
    <w:rsid w:val="001D3040"/>
    <w:rsid w:val="001D3CE7"/>
    <w:rsid w:val="002913A0"/>
    <w:rsid w:val="002A4318"/>
    <w:rsid w:val="002C7E71"/>
    <w:rsid w:val="002F2F62"/>
    <w:rsid w:val="003178BE"/>
    <w:rsid w:val="0040601A"/>
    <w:rsid w:val="00441203"/>
    <w:rsid w:val="00452294"/>
    <w:rsid w:val="004665C9"/>
    <w:rsid w:val="00491816"/>
    <w:rsid w:val="00534ED7"/>
    <w:rsid w:val="005736C2"/>
    <w:rsid w:val="005C7843"/>
    <w:rsid w:val="00607B6B"/>
    <w:rsid w:val="00624D70"/>
    <w:rsid w:val="00630612"/>
    <w:rsid w:val="006556EA"/>
    <w:rsid w:val="00683D12"/>
    <w:rsid w:val="006E0760"/>
    <w:rsid w:val="0076468B"/>
    <w:rsid w:val="00773AEF"/>
    <w:rsid w:val="007A79CD"/>
    <w:rsid w:val="00890CED"/>
    <w:rsid w:val="008F2AA7"/>
    <w:rsid w:val="00911F65"/>
    <w:rsid w:val="00981A8E"/>
    <w:rsid w:val="00A45B98"/>
    <w:rsid w:val="00A763F7"/>
    <w:rsid w:val="00B51343"/>
    <w:rsid w:val="00B741A2"/>
    <w:rsid w:val="00B80160"/>
    <w:rsid w:val="00BD6BA9"/>
    <w:rsid w:val="00BD6C39"/>
    <w:rsid w:val="00C144BE"/>
    <w:rsid w:val="00C42F6E"/>
    <w:rsid w:val="00CE648F"/>
    <w:rsid w:val="00DA0753"/>
    <w:rsid w:val="00DA3F70"/>
    <w:rsid w:val="00DB36B7"/>
    <w:rsid w:val="00DB42F0"/>
    <w:rsid w:val="00E24A6F"/>
    <w:rsid w:val="00E27C3F"/>
    <w:rsid w:val="00EA1640"/>
    <w:rsid w:val="00EC1F24"/>
    <w:rsid w:val="00ED7ED8"/>
    <w:rsid w:val="00F006E7"/>
    <w:rsid w:val="00F11C03"/>
    <w:rsid w:val="00F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FB30A"/>
  <w15:chartTrackingRefBased/>
  <w15:docId w15:val="{4743B35A-E116-42FA-BA97-4CBE5CBC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20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441203"/>
  </w:style>
  <w:style w:type="character" w:customStyle="1" w:styleId="1">
    <w:name w:val="页眉 字符1"/>
    <w:link w:val="a3"/>
    <w:rsid w:val="00441203"/>
    <w:rPr>
      <w:sz w:val="18"/>
      <w:szCs w:val="18"/>
    </w:rPr>
  </w:style>
  <w:style w:type="paragraph" w:styleId="a3">
    <w:name w:val="header"/>
    <w:basedOn w:val="a"/>
    <w:link w:val="1"/>
    <w:rsid w:val="00441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44120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D7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陆胤任</dc:creator>
  <cp:keywords/>
  <dc:description/>
  <cp:lastModifiedBy>陆胤任</cp:lastModifiedBy>
  <cp:revision>75</cp:revision>
  <dcterms:created xsi:type="dcterms:W3CDTF">2019-03-22T02:20:00Z</dcterms:created>
  <dcterms:modified xsi:type="dcterms:W3CDTF">2019-05-08T06:22:00Z</dcterms:modified>
</cp:coreProperties>
</file>