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2500МБ-18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19.11.2018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"ГРАНД МЕЙЄР"</w:t>
      </w:r>
      <w:r>
        <w:rPr>
          <w:rFonts w:ascii="Times New Roman" w:hAnsi="Times New Roman"/>
          <w:sz w:val="20"/>
          <w:szCs w:val="20"/>
        </w:rPr>
        <w:t xml:space="preserve">, в особі директора </w:t>
      </w:r>
      <w:r>
        <w:rPr>
          <w:rFonts w:ascii="Times New Roman" w:hAnsi="Times New Roman"/>
          <w:b/>
          <w:bCs/>
          <w:sz w:val="20"/>
          <w:szCs w:val="20"/>
        </w:rPr>
        <w:t xml:space="preserve">Воронін Кирило Миколайович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"ГРАНД МЕЙЄР"</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42585562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01103, м. Київ, вул. Михайла Бойчука, буд. 6, оф. 103</w:t>
            </w:r>
          </w:p>
          <w:p>
            <w:pPr>
              <w:spacing w:after="0" w:line="240" w:lineRule="auto"/>
              <w:rPr>
                <w:rFonts w:ascii="Times New Roman" w:hAnsi="Times New Roman"/>
                <w:sz w:val="18"/>
                <w:szCs w:val="18"/>
              </w:rPr>
            </w:pPr>
            <w:r>
              <w:rPr>
                <w:rFonts w:ascii="Times New Roman" w:hAnsi="Times New Roman"/>
                <w:sz w:val="18"/>
                <w:szCs w:val="18"/>
              </w:rPr>
              <w:t xml:space="preserve">телефон +38 (044) 504 22 23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26007056237890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380269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425855626555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1826554502976</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