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3140МБ-25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13.06.2025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"Медікласс"</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Айдиноглу Угур</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"Медікласс"</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37157831</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м-н Конституції буд1,пал праці,п7 кім.7608 м.Харків 61003</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+380933445555</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UA573052990000026005031700548</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КБ "ПРИВАТБАНК"то</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305299</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371578320301</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