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2433МБ-18</w:t>
      </w:r>
      <w:bookmarkStart w:id="0" w:name="_GoBack"/>
      <w:bookmarkEnd w:id="0"/>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03.03.2018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МГ-ТРАНС ОПЕРАТОР</w:t>
      </w:r>
      <w:r w:rsidRPr="00FB42BB">
        <w:rPr>
          <w:rFonts w:ascii="Times New Roman" w:hAnsi="Times New Roman"/>
          <w:sz w:val="20"/>
          <w:szCs w:val="20"/>
        </w:rPr>
        <w:t xml:space="preserve">, в особі директора Зозуля Володимир Олександрович,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5" w:name="_Hlk474920286"/>
            <w:r w:rsidRPr="00FB42BB">
              <w:rPr>
                <w:rFonts w:ascii="Times New Roman" w:hAnsi="Times New Roman"/>
                <w:sz w:val="24"/>
                <w:szCs w:val="24"/>
              </w:rPr>
              <w:t>ЄДРПОУ 33552840</w:t>
            </w:r>
            <w:bookmarkEnd w:id="5"/>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 МГ-ТРАНС ОПЕРАТОР</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r w:rsidR="000C567C" w:rsidRPr="00B420E9">
              <w:rPr>
                <w:rFonts w:ascii="Times New Roman" w:hAnsi="Times New Roman"/>
                <w:sz w:val="24"/>
                <w:szCs w:val="24"/>
              </w:rPr>
              <w:t xml:space="preserve">39669343</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01030, м. Київ, вул. Богдана Хмельницького, 16-22</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(044) 394-81-45</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26009210398556 </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АТ ПроКредит 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320984</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396693426594</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1384</Words>
  <Characters>7890</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3</cp:revision>
  <dcterms:created xsi:type="dcterms:W3CDTF">2018-02-08T09:04:00Z</dcterms:created>
  <dcterms:modified xsi:type="dcterms:W3CDTF">2018-02-08T09:05:00Z</dcterms:modified>
</cp:coreProperties>
</file>