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2502МБ-18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22.11.2018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"АРТОКС ГРУП"</w:t>
      </w:r>
      <w:r>
        <w:rPr>
          <w:rFonts w:ascii="Times New Roman" w:hAnsi="Times New Roman"/>
          <w:sz w:val="20"/>
          <w:szCs w:val="20"/>
        </w:rPr>
        <w:t xml:space="preserve">, в особі директора </w:t>
      </w:r>
      <w:r>
        <w:rPr>
          <w:rFonts w:ascii="Times New Roman" w:hAnsi="Times New Roman"/>
          <w:b/>
          <w:bCs/>
          <w:sz w:val="20"/>
          <w:szCs w:val="20"/>
        </w:rPr>
        <w:t xml:space="preserve">Богданов Руслан Олегович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 "АРТОКС ГРУП"</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42183898</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01054, м.Київ, вулиця Ярославів вал, будинок 132, літера Б</w:t>
            </w:r>
          </w:p>
          <w:p>
            <w:pPr>
              <w:spacing w:after="0" w:line="240" w:lineRule="auto"/>
              <w:rPr>
                <w:rFonts w:ascii="Times New Roman" w:hAnsi="Times New Roman"/>
                <w:sz w:val="18"/>
                <w:szCs w:val="18"/>
              </w:rPr>
            </w:pPr>
            <w:r>
              <w:rPr>
                <w:rFonts w:ascii="Times New Roman" w:hAnsi="Times New Roman"/>
                <w:sz w:val="18"/>
                <w:szCs w:val="18"/>
              </w:rPr>
              <w:t xml:space="preserve">телефон +380958294415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26004052221386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352479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421838926583</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