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2539МБ-18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26.12.2018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Антонюк Світлана Михайлівна</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Антонюк Світлана Михайлівна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 м. Бориспіль, ОКПП "Київ"</w:t>
            </w:r>
          </w:p>
          <w:p>
            <w:pPr>
              <w:spacing w:after="0" w:line="240" w:lineRule="auto"/>
              <w:rPr>
                <w:rFonts w:ascii="Times New Roman" w:hAnsi="Times New Roman"/>
                <w:sz w:val="18"/>
                <w:szCs w:val="18"/>
              </w:rPr>
            </w:pPr>
            <w:r>
              <w:rPr>
                <w:rFonts w:ascii="Times New Roman" w:hAnsi="Times New Roman"/>
                <w:sz w:val="18"/>
                <w:szCs w:val="18"/>
              </w:rPr>
              <w:t xml:space="preserve">телефон +380993173009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3120919720</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СТ023742, виданий Бориспільським МВ ГУ МВС України в Київській обл. 5.06.2008 р.</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