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"АГРО ФЛОУ СИСТЕМ"</w:t>
      </w:r>
      <w:r>
        <w:rPr>
          <w:rFonts w:ascii="Times New Roman" w:hAnsi="Times New Roman"/>
          <w:sz w:val="20"/>
          <w:szCs w:val="20"/>
        </w:rPr>
        <w:t xml:space="preserve">, в особі директора </w:t>
      </w:r>
      <w:r>
        <w:rPr>
          <w:rFonts w:ascii="Times New Roman" w:hAnsi="Times New Roman"/>
          <w:b/>
          <w:bCs/>
          <w:sz w:val="20"/>
          <w:szCs w:val="20"/>
        </w:rPr>
        <w:t xml:space="preserve">Бельченко Олександр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"АГРО ФЛОУ СИСТЕМ"</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40987869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03680, м. Київ, вул. Солом’янська, буд.5, оф. 60404</w:t>
            </w:r>
          </w:p>
          <w:p>
            <w:pPr>
              <w:spacing w:after="0" w:line="240" w:lineRule="auto"/>
              <w:rPr>
                <w:rFonts w:ascii="Times New Roman" w:hAnsi="Times New Roman"/>
                <w:sz w:val="18"/>
                <w:szCs w:val="18"/>
              </w:rPr>
            </w:pPr>
            <w:r>
              <w:rPr>
                <w:rFonts w:ascii="Times New Roman" w:hAnsi="Times New Roman"/>
                <w:sz w:val="18"/>
                <w:szCs w:val="18"/>
              </w:rPr>
              <w:t xml:space="preserve">телефон +380638767361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26000016611201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«АЛЬФА-БАНК»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300346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409878626582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1626584505534</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