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2700МБ-19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Мархева Орест Ярославович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Мархева Орест Ярославович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Мархева Орест Ярославович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2924009153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Рівненська обл., м.Дубно, вул.Морозенко буд.82, кв.4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+380673608202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