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"GALLUS" Baromfitenyésztő és Keltető Korlátolt Felelősségű Társaság</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"GALLUS" Baromfitenyésztő és Keltető Korlátolt Felelősségű Társaság</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19-09-500324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