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"ПАКІНГ-ФЛАВЕР"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Дарікова Олега Віталійовича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"ПАКІНГ-ФЛАВЕР"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44288114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03194, м.Київ, бульвар Кольцова, буд. 14 Д, офіс 610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+380979986778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