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&lt;title&gt;LKHSPE UNIKA Mamuju | Pusat Kajian Hukum &amp; Publikasi SINTA&lt;/title&gt;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--navy: #002147;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--gold: #D4AF37;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--white: #ffffff;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--light-gray: #f4f4f4;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font-family: 'Segoe UI', Tahoma, Geneva, Verdana, sans-serif;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scroll-behavior: smooth;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/* Navigasi */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background: var(--navy);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padding: 1rem 5%;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border-bottom: 3px solid var(--gold);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.logo-text { color: var(--gold); font-weight: bold; font-size: 1.5rem; text-decoration: none;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.nav-links a { color: var(--white); text-decoration: none; margin-left: 20px; font-weight: 500; transition: 0.3s;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.nav-links a:hover { color: var(--gold);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/* Hero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background: linear-gradient(rgba(0,33,71,0.8), rgba(0,33,71,0.8)), url('https://images.unsplash.com/photo-1524178232363-1fb2b075b655?auto=format&amp;fit=crop&amp;q=80');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background-size: cover; background-position: center; height: 70vh;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display: flex; flex-direction: column; justify-content: center; align-items: center;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text-align: center; color: var(--white); padding: 0 20px;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.hero h1 { font-size: 3rem; margin-bottom: 10px; border-bottom: 4px solid var(--gold); display: inline-block;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/* Kartu &amp; Grid 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.section-padding { padding: 60px 10%;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.grid-3 { display: grid; grid-template-columns: repeat(auto-fit, minmax(280px, 1fr)); gap: 30px;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.card { text-align: center; padding: 30px; border: 1px solid #ddd; border-radius: 8px; transition: 0.3s; background: white;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.card:hover { transform: translateY(-10px); box-shadow: 0 10px 20px rgba(0,0,0,0.1); border-color: var(--gold);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/* Tabel Publikasi 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table { width: 100%; border-collapse: collapse; margin-top: 20px;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th { background: var(--navy); color: white; padding: 15px; text-align: left;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td { padding: 15px; border-bottom: 1px solid #ddd;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/* Tombol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.btn-gold { background: var(--gold); color: var(--navy); padding: 12px 25px; text-decoration: none; font-weight: bold; border-radius: 5px; display: inline-block;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.btn-navy { background: var(--navy); color: var(--gold); padding: 12px 25px; text-decoration: none; font-weight: bold; border-radius: 5px; display: inline-block;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footer { background: var(--navy); color: var(--white); padding: 60px 10% 20px; display: grid; grid-template-columns: repeat(auto-fit, minmax(200px, 1fr)); gap: 40px;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&lt;a href="#" class="logo-text"&gt;LKHSPE UNIKA&lt;/a&gt;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&lt;div class="nav-links"&gt;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&lt;a href="#beranda"&gt;Beranda&lt;/a&gt;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&lt;a href="#kajian"&gt;Kajian&lt;/a&gt;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&lt;a href="#sistem-riset"&gt;Jurnal/BIMA&lt;/a&gt;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&lt;a href="#kontak"&gt;Kontak&lt;/a&gt;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&lt;section class="hero" id="beranda"&gt;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&lt;h1&gt;LKHSPE UNIKA MAMUJU&lt;/h1&gt;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&lt;p&gt;Pusat Unggulan Akademik Hukum, Sosial, Politik, dan Ekonomi&lt;/p&gt;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&lt;section class="section-padding" id="kajian"&gt;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&lt;h2 style="text-align: center; color: var(--navy);"&gt;Bidang Kajian Utama&lt;/h2&gt;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&lt;div class="grid-3"&gt;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&lt;div class="card"&gt;&lt;h3&gt;Hukum Sosial&lt;/h3&gt;&lt;p&gt;Kajian interaksi hukum dan keadilan masyarakat.&lt;/p&gt;&lt;/div&gt;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&lt;div class="card"&gt;&lt;h3&gt;Hukum Politik&lt;/h3&gt;&lt;p&gt;Fokus pada sistem kenegaraan dan kebijakan publik.&lt;/p&gt;&lt;/div&gt;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&lt;div class="card"&gt;&lt;h3&gt;Hukum Ekonomi&lt;/h3&gt;&lt;p&gt;Regulasi hukum dalam aktivitas ekonomi global.&lt;/p&gt;&lt;/div&gt;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&lt;section class="section-padding" id="sistem-riset" style="background: #f9f9f9;"&gt;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&lt;h2 style="text-align: center; color: var(--navy);"&gt;Sistem Publikasi &amp; Riset&lt;/h2&gt;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&lt;div class="grid-3"&gt;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&lt;div class="card" style="border-top: 5px solid var(--navy);"&gt;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&lt;h4&gt;E-Journal (OJS)&lt;/h4&gt;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&lt;p&gt;Portal submit artikel ilmiah terakreditasi SINTA.&lt;/p&gt;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&lt;a href="https://ejournal.unika-mamuju.ac.id" target="_blank" class="btn-navy"&gt;Buka OJS&lt;/a&gt;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&lt;div class="card" style="border-top: 5px solid var(--gold);"&gt;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&lt;h4&gt;Portal BIMA&lt;/h4&gt;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&lt;p&gt;Manajemen hibah penelitian Kemendikbudristek.&lt;/p&gt;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&lt;a href="https://bima.kemdikbud.go.id" target="_blank" class="btn-navy"&gt;Akses BIMA&lt;/a&gt;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&lt;section class="section-padding"&gt;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&lt;h2 style="text-align: center; color: var(--navy);"&gt;Panduan Penulis&lt;/h2&gt;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&lt;div style="background: white; padding: 30px; border-radius: 8px; border: 1px solid #ddd;"&gt;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&lt;p&gt;1. Gunakan &lt;b&gt;Mendeley/Zotero&lt;/b&gt; untuk sitasi.&lt;br&gt;2. Maksimal Plagiarisme 20%.&lt;br&gt;3. Gunakan Template DOCX yang tersedia.&lt;/p&gt;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&lt;a href="#" class="btn-gold"&gt;Download Template Artikel&lt;/a&gt;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&lt;section class="section-padding" style="background: #f4f4f4;"&gt;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&lt;h2 style="text-align: center; color: var(--navy);"&gt;FAQ&lt;/h2&gt;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&lt;div style="max-width: 800px; margin: 0 auto;"&gt;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&lt;details style="background: white; padding: 15px; margin-bottom: 10px; border-radius: 5px; cursor: pointer;"&gt;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&lt;summary style="font-weight: bold;"&gt;Bagaimana cara bergabung dalam riset?&lt;/summary&gt;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&lt;p style="padding-top: 10px;"&gt;Mahasiswa pascasarjana dapat menghubungi Bapak Lukman, S.H. untuk kolaborasi.&lt;/p&gt;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&lt;/details&gt;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&lt;section id="lokasi" style="height: 400px; background: #ddd;"&gt;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&lt;div style="text-align: center; padding-top: 150px;"&gt;[Google Maps Embed Area]&lt;/div&gt;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&lt;footer id="kontak"&gt;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&lt;h4&gt;LKHSPE UNIKA&lt;/h4&gt;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&lt;p&gt;Menciptakan pencerahan akademik melalui penelitian hukum yang objektif.&lt;/p&gt;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&lt;h4&gt;Kontak Person&lt;/h4&gt;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&lt;p&gt;📧 ukeogi.23@gmail.com&lt;/p&gt;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&lt;p&gt;📞 +62 852 1365 3392&lt;/p&gt;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&lt;a href="https://wa.me/6285213653392" target="_blank"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style="position: fixed; bottom: 20px; right: 20px; background: #25d366; color: white; width: 60px; height: 60px; border-radius: 50%; text-align: center; font-size: 30px; display: flex; align-items: center; justify-content: center; text-decoration: none; box-shadow: 0 4px 10px rgba(0,0,0,0.3); z-index: 9999;"&gt;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&lt;span&gt;💬&lt;/span&gt;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&lt;/a&gt;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