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footer9.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11.xml" ContentType="application/vnd.openxmlformats-officedocument.wordprocessingml.footer+xml"/>
  <Override PartName="/word/footer4.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footer6.xml" ContentType="application/vnd.openxmlformats-officedocument.wordprocessingml.footer+xml"/>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footer2.xml" ContentType="application/vnd.openxmlformats-officedocument.wordprocessingml.footer+xml"/>
  <Override PartName="/word/footer3.xml" ContentType="application/vnd.openxmlformats-officedocument.wordprocessingml.footer+xml"/>
  <Override PartName="/word/footer10.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azovpracetitulka"/>
        <w:rPr/>
      </w:pPr>
      <w:r>
        <w:drawing>
          <wp:anchor behindDoc="1" distT="0" distB="0" distL="0" distR="0" simplePos="0" locked="0" layoutInCell="0" allowOverlap="1" relativeHeight="6">
            <wp:simplePos x="0" y="0"/>
            <wp:positionH relativeFrom="margin">
              <wp:posOffset>-1252855</wp:posOffset>
            </wp:positionH>
            <wp:positionV relativeFrom="margin">
              <wp:posOffset>-900430</wp:posOffset>
            </wp:positionV>
            <wp:extent cx="7548880" cy="10678160"/>
            <wp:effectExtent l="0" t="0" r="0" b="0"/>
            <wp:wrapNone/>
            <wp:docPr id="1" name="Obrázo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8" descr=""/>
                    <pic:cNvPicPr>
                      <a:picLocks noChangeAspect="1" noChangeArrowheads="1"/>
                    </pic:cNvPicPr>
                  </pic:nvPicPr>
                  <pic:blipFill>
                    <a:blip r:embed="rId2"/>
                    <a:stretch>
                      <a:fillRect/>
                    </a:stretch>
                  </pic:blipFill>
                  <pic:spPr bwMode="auto">
                    <a:xfrm>
                      <a:off x="0" y="0"/>
                      <a:ext cx="7548880" cy="10678160"/>
                    </a:xfrm>
                    <a:prstGeom prst="rect">
                      <a:avLst/>
                    </a:prstGeom>
                  </pic:spPr>
                </pic:pic>
              </a:graphicData>
            </a:graphic>
          </wp:anchor>
        </w:drawing>
      </w:r>
      <w:r>
        <w:rPr/>
        <w:t>Systém hotelovej rezervácie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b/>
          <w:sz w:val="28"/>
        </w:rPr>
      </w:pPr>
      <w:r>
        <w:rPr>
          <w:b/>
          <w:sz w:val="28"/>
        </w:rPr>
        <w:t>2023/</w:t>
      </w:r>
      <w:r>
        <w:rPr>
          <w:b/>
          <w:sz w:val="28"/>
        </w:rPr>
        <w:t>24</w:t>
      </w:r>
    </w:p>
    <w:p>
      <w:pPr>
        <w:pStyle w:val="Typprce"/>
        <w:spacing w:before="0" w:after="0"/>
        <w:jc w:val="right"/>
        <w:rPr>
          <w:rFonts w:ascii="Times New Roman" w:hAnsi="Times New Roman"/>
        </w:rPr>
      </w:pPr>
      <w:r>
        <w:rPr>
          <w:rFonts w:ascii="Times New Roman" w:hAnsi="Times New Roman"/>
          <w:caps w:val="false"/>
          <w:smallCaps w:val="false"/>
        </w:rPr>
        <w:t>Gábriš Ivan</w:t>
      </w:r>
    </w:p>
    <w:p>
      <w:pPr>
        <w:sectPr>
          <w:footerReference w:type="default" r:id="rId3"/>
          <w:type w:val="nextPage"/>
          <w:pgSz w:w="11906" w:h="16838"/>
          <w:pgMar w:left="1985" w:right="1418" w:gutter="0" w:header="0" w:top="1418" w:footer="709" w:bottom="1418"/>
          <w:pgNumType w:fmt="decimal"/>
          <w:formProt w:val="false"/>
          <w:textDirection w:val="lrTb"/>
          <w:docGrid w:type="default" w:linePitch="100" w:charSpace="0"/>
        </w:sectPr>
        <w:pStyle w:val="Typprce"/>
        <w:spacing w:before="0" w:after="0"/>
        <w:jc w:val="right"/>
        <w:rPr>
          <w:rFonts w:ascii="Times New Roman" w:hAnsi="Times New Roman"/>
        </w:rPr>
      </w:pPr>
      <w:r>
        <w:rPr>
          <w:rFonts w:ascii="Times New Roman" w:hAnsi="Times New Roman"/>
          <w:caps w:val="false"/>
          <w:smallCaps w:val="false"/>
        </w:rPr>
        <w:t>Úvod do softvérového inžinierstva</w:t>
      </w:r>
    </w:p>
    <w:p>
      <w:pPr>
        <w:pStyle w:val="Heading1"/>
        <w:rPr/>
      </w:pPr>
      <w:bookmarkStart w:id="0" w:name="__RefHeading___Toc1611_1623172689"/>
      <w:bookmarkStart w:id="1" w:name="_Toc99180813"/>
      <w:bookmarkStart w:id="2" w:name="_Toc114690684"/>
      <w:bookmarkStart w:id="3" w:name="_Toc115510276"/>
      <w:bookmarkStart w:id="4" w:name="_Toc115115631"/>
      <w:bookmarkStart w:id="5" w:name="_Toc309047203"/>
      <w:bookmarkStart w:id="6" w:name="_Toc309047432"/>
      <w:bookmarkStart w:id="7" w:name="_Toc309047478"/>
      <w:bookmarkStart w:id="8" w:name="_Toc309047595"/>
      <w:bookmarkStart w:id="9" w:name="_Toc115521425"/>
      <w:bookmarkStart w:id="10" w:name="_Toc115533867"/>
      <w:bookmarkStart w:id="11" w:name="_Toc115537236"/>
      <w:bookmarkStart w:id="12" w:name="_Toc115537305"/>
      <w:bookmarkStart w:id="13" w:name="_Toc339279008"/>
      <w:bookmarkStart w:id="14" w:name="_Toc318099697"/>
      <w:bookmarkStart w:id="15" w:name="_Toc309114063"/>
      <w:bookmarkEnd w:id="0"/>
      <w:r>
        <w:rPr/>
        <w:t>Obsah</w:t>
      </w:r>
      <w:bookmarkEnd w:id="3"/>
      <w:bookmarkEnd w:id="4"/>
      <w:bookmarkEnd w:id="5"/>
      <w:bookmarkEnd w:id="6"/>
      <w:bookmarkEnd w:id="7"/>
      <w:bookmarkEnd w:id="8"/>
      <w:bookmarkEnd w:id="9"/>
      <w:bookmarkEnd w:id="10"/>
      <w:bookmarkEnd w:id="11"/>
      <w:bookmarkEnd w:id="12"/>
      <w:bookmarkEnd w:id="13"/>
      <w:bookmarkEnd w:id="14"/>
      <w:bookmarkEnd w:id="15"/>
      <w:r>
        <w:rPr/>
        <w:t xml:space="preserve"> </w:t>
      </w:r>
      <w:bookmarkEnd w:id="1"/>
      <w:bookmarkEnd w:id="2"/>
    </w:p>
    <w:sdt>
      <w:sdtPr>
        <w:docPartObj>
          <w:docPartGallery w:val="Table of Contents"/>
          <w:docPartUnique w:val="true"/>
        </w:docPartObj>
      </w:sdtPr>
      <w:sdtContent>
        <w:p>
          <w:pPr>
            <w:pStyle w:val="TOC1"/>
            <w:tabs>
              <w:tab w:val="clear" w:pos="567"/>
              <w:tab w:val="clear" w:pos="8505"/>
              <w:tab w:val="right" w:pos="8503" w:leader="dot"/>
            </w:tabs>
            <w:rPr/>
          </w:pPr>
          <w:r>
            <w:fldChar w:fldCharType="begin"/>
          </w:r>
          <w:r>
            <w:rPr>
              <w:webHidden/>
              <w:rStyle w:val="IndexLink"/>
            </w:rPr>
            <w:instrText xml:space="preserve"> TOC \z \o "1-3" \u \h</w:instrText>
          </w:r>
          <w:r>
            <w:rPr>
              <w:webHidden/>
              <w:rStyle w:val="IndexLink"/>
            </w:rPr>
            <w:fldChar w:fldCharType="separate"/>
          </w:r>
          <w:hyperlink w:anchor="__RefHeading___Toc1611_1623172689">
            <w:r>
              <w:rPr>
                <w:webHidden/>
                <w:rStyle w:val="IndexLink"/>
              </w:rPr>
              <w:t>Obsah</w:t>
              <w:tab/>
              <w:t>2</w:t>
            </w:r>
          </w:hyperlink>
        </w:p>
        <w:p>
          <w:pPr>
            <w:pStyle w:val="TOC1"/>
            <w:tabs>
              <w:tab w:val="clear" w:pos="567"/>
              <w:tab w:val="clear" w:pos="8505"/>
              <w:tab w:val="right" w:pos="8503" w:leader="dot"/>
            </w:tabs>
            <w:rPr/>
          </w:pPr>
          <w:hyperlink w:anchor="__RefHeading___Toc1613_1623172689">
            <w:r>
              <w:rPr>
                <w:webHidden/>
                <w:rStyle w:val="IndexLink"/>
              </w:rPr>
              <w:t>Úvod</w:t>
              <w:tab/>
              <w:t>3</w:t>
            </w:r>
          </w:hyperlink>
        </w:p>
        <w:p>
          <w:pPr>
            <w:pStyle w:val="TOC1"/>
            <w:tabs>
              <w:tab w:val="clear" w:pos="567"/>
              <w:tab w:val="clear" w:pos="8505"/>
              <w:tab w:val="right" w:pos="8503" w:leader="dot"/>
            </w:tabs>
            <w:rPr/>
          </w:pPr>
          <w:hyperlink w:anchor="__RefHeading___Toc1615_1623172689">
            <w:r>
              <w:rPr>
                <w:webHidden/>
                <w:rStyle w:val="IndexLink"/>
              </w:rPr>
              <w:t>1 Špecifikácia požiadaviek</w:t>
              <w:tab/>
              <w:t>4</w:t>
            </w:r>
          </w:hyperlink>
        </w:p>
        <w:p>
          <w:pPr>
            <w:pStyle w:val="TOC2"/>
            <w:tabs>
              <w:tab w:val="clear" w:pos="1200"/>
              <w:tab w:val="clear" w:pos="8505"/>
              <w:tab w:val="right" w:pos="8503" w:leader="dot"/>
            </w:tabs>
            <w:rPr/>
          </w:pPr>
          <w:hyperlink w:anchor="__RefHeading___Toc1617_1623172689">
            <w:r>
              <w:rPr>
                <w:webHidden/>
                <w:rStyle w:val="IndexLink"/>
              </w:rPr>
              <w:t>1.1 Funkčné požiadavky</w:t>
              <w:tab/>
              <w:t>6</w:t>
            </w:r>
          </w:hyperlink>
        </w:p>
        <w:p>
          <w:pPr>
            <w:pStyle w:val="TOC3"/>
            <w:tabs>
              <w:tab w:val="clear" w:pos="1246"/>
              <w:tab w:val="clear" w:pos="8505"/>
              <w:tab w:val="right" w:pos="8503" w:leader="dot"/>
            </w:tabs>
            <w:rPr/>
          </w:pPr>
          <w:hyperlink w:anchor="__RefHeading___Toc1619_1623172689">
            <w:r>
              <w:rPr>
                <w:webHidden/>
                <w:rStyle w:val="IndexLink"/>
              </w:rPr>
              <w:t>1.1.1 Návštevník</w:t>
              <w:tab/>
              <w:t>6</w:t>
            </w:r>
          </w:hyperlink>
        </w:p>
        <w:p>
          <w:pPr>
            <w:pStyle w:val="TOC3"/>
            <w:tabs>
              <w:tab w:val="clear" w:pos="1246"/>
              <w:tab w:val="clear" w:pos="8505"/>
              <w:tab w:val="right" w:pos="8503" w:leader="dot"/>
            </w:tabs>
            <w:rPr/>
          </w:pPr>
          <w:hyperlink w:anchor="__RefHeading___Toc1621_1623172689">
            <w:r>
              <w:rPr>
                <w:webHidden/>
                <w:rStyle w:val="IndexLink"/>
              </w:rPr>
              <w:t>1.1.2 Prihlásený zákazník</w:t>
              <w:tab/>
              <w:t>7</w:t>
            </w:r>
          </w:hyperlink>
        </w:p>
        <w:p>
          <w:pPr>
            <w:pStyle w:val="TOC3"/>
            <w:tabs>
              <w:tab w:val="clear" w:pos="1246"/>
              <w:tab w:val="clear" w:pos="8505"/>
              <w:tab w:val="right" w:pos="8503" w:leader="dot"/>
            </w:tabs>
            <w:rPr/>
          </w:pPr>
          <w:hyperlink w:anchor="__RefHeading___Toc1623_1623172689">
            <w:r>
              <w:rPr>
                <w:webHidden/>
                <w:rStyle w:val="IndexLink"/>
              </w:rPr>
              <w:t>1.1.3 Recepcia</w:t>
              <w:tab/>
              <w:t>8</w:t>
            </w:r>
          </w:hyperlink>
        </w:p>
        <w:p>
          <w:pPr>
            <w:pStyle w:val="TOC3"/>
            <w:tabs>
              <w:tab w:val="clear" w:pos="1246"/>
              <w:tab w:val="clear" w:pos="8505"/>
              <w:tab w:val="right" w:pos="8503" w:leader="dot"/>
            </w:tabs>
            <w:rPr/>
          </w:pPr>
          <w:hyperlink w:anchor="__RefHeading___Toc1625_1623172689">
            <w:r>
              <w:rPr>
                <w:webHidden/>
                <w:rStyle w:val="IndexLink"/>
              </w:rPr>
              <w:t>1.1.4 Admin(manažér)</w:t>
              <w:tab/>
              <w:t>9</w:t>
            </w:r>
          </w:hyperlink>
        </w:p>
        <w:p>
          <w:pPr>
            <w:pStyle w:val="TOC2"/>
            <w:tabs>
              <w:tab w:val="clear" w:pos="1200"/>
              <w:tab w:val="clear" w:pos="8505"/>
              <w:tab w:val="right" w:pos="8503" w:leader="dot"/>
            </w:tabs>
            <w:rPr/>
          </w:pPr>
          <w:hyperlink w:anchor="__RefHeading___Toc1627_1623172689">
            <w:r>
              <w:rPr>
                <w:webHidden/>
                <w:rStyle w:val="IndexLink"/>
              </w:rPr>
              <w:t>1.2 Slovník pojmov</w:t>
              <w:tab/>
              <w:t>9</w:t>
            </w:r>
          </w:hyperlink>
        </w:p>
        <w:p>
          <w:pPr>
            <w:pStyle w:val="TOC2"/>
            <w:tabs>
              <w:tab w:val="clear" w:pos="1200"/>
              <w:tab w:val="clear" w:pos="8505"/>
              <w:tab w:val="right" w:pos="8503" w:leader="dot"/>
            </w:tabs>
            <w:rPr/>
          </w:pPr>
          <w:hyperlink w:anchor="__RefHeading___Toc1629_1623172689">
            <w:r>
              <w:rPr>
                <w:webHidden/>
                <w:rStyle w:val="IndexLink"/>
              </w:rPr>
              <w:t>1.3 Nefunkčné požiadavky</w:t>
              <w:tab/>
              <w:t>10</w:t>
            </w:r>
          </w:hyperlink>
        </w:p>
        <w:p>
          <w:pPr>
            <w:pStyle w:val="TOC1"/>
            <w:tabs>
              <w:tab w:val="clear" w:pos="567"/>
              <w:tab w:val="clear" w:pos="8505"/>
              <w:tab w:val="right" w:pos="8503" w:leader="dot"/>
            </w:tabs>
            <w:rPr/>
          </w:pPr>
          <w:hyperlink w:anchor="__RefHeading___Toc1631_1623172689">
            <w:r>
              <w:rPr>
                <w:webHidden/>
                <w:rStyle w:val="IndexLink"/>
              </w:rPr>
              <w:t>2 Diagram prípadov použitia</w:t>
              <w:tab/>
              <w:t>12</w:t>
            </w:r>
          </w:hyperlink>
        </w:p>
        <w:p>
          <w:pPr>
            <w:pStyle w:val="TOC2"/>
            <w:tabs>
              <w:tab w:val="clear" w:pos="1200"/>
              <w:tab w:val="clear" w:pos="8505"/>
              <w:tab w:val="right" w:pos="8503" w:leader="dot"/>
            </w:tabs>
            <w:rPr/>
          </w:pPr>
          <w:hyperlink w:anchor="__RefHeading___Toc1633_1623172689">
            <w:r>
              <w:rPr>
                <w:webHidden/>
                <w:rStyle w:val="IndexLink"/>
              </w:rPr>
              <w:t>2.1 Špecifikácia prípadov použitia (Bonusová úloha)</w:t>
              <w:tab/>
              <w:t>14</w:t>
            </w:r>
          </w:hyperlink>
        </w:p>
        <w:p>
          <w:pPr>
            <w:pStyle w:val="TOC2"/>
            <w:tabs>
              <w:tab w:val="clear" w:pos="1200"/>
              <w:tab w:val="clear" w:pos="8505"/>
              <w:tab w:val="right" w:pos="8503" w:leader="dot"/>
            </w:tabs>
            <w:rPr/>
          </w:pPr>
          <w:hyperlink w:anchor="__RefHeading___Toc1635_1623172689">
            <w:r>
              <w:rPr>
                <w:webHidden/>
                <w:rStyle w:val="IndexLink"/>
              </w:rPr>
              <w:t>2.2 Matica vzťahov</w:t>
              <w:tab/>
              <w:t>15</w:t>
            </w:r>
          </w:hyperlink>
        </w:p>
        <w:p>
          <w:pPr>
            <w:pStyle w:val="TOC1"/>
            <w:tabs>
              <w:tab w:val="clear" w:pos="567"/>
              <w:tab w:val="clear" w:pos="8505"/>
              <w:tab w:val="right" w:pos="8503" w:leader="dot"/>
            </w:tabs>
            <w:rPr/>
          </w:pPr>
          <w:hyperlink w:anchor="__RefHeading___Toc1637_1623172689">
            <w:r>
              <w:rPr>
                <w:webHidden/>
                <w:rStyle w:val="IndexLink"/>
              </w:rPr>
              <w:t>3 Diagram tried</w:t>
              <w:tab/>
              <w:t>16</w:t>
            </w:r>
          </w:hyperlink>
        </w:p>
        <w:p>
          <w:pPr>
            <w:pStyle w:val="TOC1"/>
            <w:tabs>
              <w:tab w:val="clear" w:pos="567"/>
              <w:tab w:val="clear" w:pos="8505"/>
              <w:tab w:val="right" w:pos="8503" w:leader="dot"/>
            </w:tabs>
            <w:rPr/>
          </w:pPr>
          <w:hyperlink w:anchor="__RefHeading___Toc1639_1623172689">
            <w:r>
              <w:rPr>
                <w:webHidden/>
                <w:rStyle w:val="IndexLink"/>
              </w:rPr>
              <w:t>4 Entitno-relačný diagram</w:t>
              <w:tab/>
              <w:t>17</w:t>
            </w:r>
          </w:hyperlink>
        </w:p>
        <w:p>
          <w:pPr>
            <w:pStyle w:val="TOC1"/>
            <w:tabs>
              <w:tab w:val="clear" w:pos="567"/>
              <w:tab w:val="clear" w:pos="8505"/>
              <w:tab w:val="right" w:pos="8503" w:leader="dot"/>
            </w:tabs>
            <w:rPr/>
          </w:pPr>
          <w:hyperlink w:anchor="__RefHeading___Toc1641_1623172689">
            <w:r>
              <w:rPr>
                <w:webHidden/>
                <w:rStyle w:val="IndexLink"/>
              </w:rPr>
              <w:t>5 Diagram aktivít</w:t>
              <w:tab/>
              <w:t>19</w:t>
            </w:r>
          </w:hyperlink>
        </w:p>
        <w:p>
          <w:pPr>
            <w:pStyle w:val="TOC1"/>
            <w:tabs>
              <w:tab w:val="clear" w:pos="567"/>
              <w:tab w:val="clear" w:pos="8505"/>
              <w:tab w:val="right" w:pos="8503" w:leader="dot"/>
            </w:tabs>
            <w:rPr/>
          </w:pPr>
          <w:hyperlink w:anchor="__RefHeading___Toc1643_1623172689">
            <w:r>
              <w:rPr>
                <w:webHidden/>
                <w:rStyle w:val="IndexLink"/>
              </w:rPr>
              <w:t>6 Návrh používateľského rozhrania</w:t>
              <w:tab/>
              <w:t>20</w:t>
            </w:r>
          </w:hyperlink>
        </w:p>
        <w:p>
          <w:pPr>
            <w:pStyle w:val="TOC2"/>
            <w:tabs>
              <w:tab w:val="clear" w:pos="1200"/>
              <w:tab w:val="clear" w:pos="8505"/>
              <w:tab w:val="right" w:pos="8503" w:leader="dot"/>
            </w:tabs>
            <w:rPr/>
          </w:pPr>
          <w:hyperlink w:anchor="__RefHeading___Toc1645_1623172689">
            <w:r>
              <w:rPr>
                <w:webHidden/>
                <w:rStyle w:val="IndexLink"/>
              </w:rPr>
              <w:t>6.1 Webové rozhranie</w:t>
              <w:tab/>
              <w:t>20</w:t>
            </w:r>
          </w:hyperlink>
        </w:p>
        <w:p>
          <w:pPr>
            <w:pStyle w:val="TOC2"/>
            <w:tabs>
              <w:tab w:val="clear" w:pos="1200"/>
              <w:tab w:val="clear" w:pos="8505"/>
              <w:tab w:val="right" w:pos="8503" w:leader="dot"/>
            </w:tabs>
            <w:rPr/>
          </w:pPr>
          <w:hyperlink w:anchor="__RefHeading___Toc1647_1623172689">
            <w:r>
              <w:rPr>
                <w:webHidden/>
                <w:rStyle w:val="IndexLink"/>
              </w:rPr>
              <w:t>6.2 Mobilné rozhranie</w:t>
              <w:tab/>
              <w:t>21</w:t>
            </w:r>
          </w:hyperlink>
        </w:p>
        <w:p>
          <w:pPr>
            <w:pStyle w:val="TOC1"/>
            <w:tabs>
              <w:tab w:val="clear" w:pos="567"/>
              <w:tab w:val="clear" w:pos="8505"/>
              <w:tab w:val="right" w:pos="8503" w:leader="dot"/>
            </w:tabs>
            <w:rPr/>
          </w:pPr>
          <w:hyperlink w:anchor="__RefHeading___Toc1649_1623172689">
            <w:r>
              <w:rPr>
                <w:webHidden/>
                <w:rStyle w:val="IndexLink"/>
              </w:rPr>
              <w:t>Záver</w:t>
              <w:tab/>
              <w:t>22</w:t>
            </w:r>
          </w:hyperlink>
          <w:r>
            <w:rPr>
              <w:rStyle w:val="IndexLink"/>
            </w:rPr>
            <w:fldChar w:fldCharType="end"/>
          </w:r>
        </w:p>
      </w:sdtContent>
    </w:sdt>
    <w:p>
      <w:pPr>
        <w:pStyle w:val="Normal"/>
        <w:ind w:hanging="0"/>
        <w:rPr/>
      </w:pPr>
      <w:r>
        <w:rPr/>
      </w:r>
    </w:p>
    <w:p>
      <w:pPr>
        <w:sectPr>
          <w:footerReference w:type="default" r:id="rId4"/>
          <w:footerReference w:type="first" r:id="rId5"/>
          <w:type w:val="nextPage"/>
          <w:pgSz w:w="11906" w:h="16838"/>
          <w:pgMar w:left="1985" w:right="1418" w:gutter="0" w:header="0" w:top="1418" w:footer="709" w:bottom="1418"/>
          <w:pgNumType w:fmt="decimal"/>
          <w:formProt w:val="false"/>
          <w:textDirection w:val="lrTb"/>
          <w:docGrid w:type="default" w:linePitch="100" w:charSpace="0"/>
        </w:sectPr>
        <w:pStyle w:val="Normal"/>
        <w:ind w:hanging="0"/>
        <w:rPr>
          <w:rStyle w:val="NecislovanynazovCharChar"/>
          <w:b w:val="false"/>
          <w:bCs/>
          <w:i/>
          <w:i/>
          <w:iCs/>
          <w:sz w:val="24"/>
          <w:szCs w:val="24"/>
        </w:rPr>
      </w:pPr>
      <w:r>
        <w:rPr>
          <w:b w:val="false"/>
          <w:bCs/>
          <w:i/>
          <w:iCs/>
          <w:sz w:val="24"/>
          <w:szCs w:val="24"/>
        </w:rPr>
      </w:r>
    </w:p>
    <w:p>
      <w:pPr>
        <w:pStyle w:val="Heading1"/>
        <w:rPr/>
      </w:pPr>
      <w:bookmarkStart w:id="16" w:name="__RefHeading___Toc1613_1623172689"/>
      <w:bookmarkStart w:id="17" w:name="_Toc309047599"/>
      <w:bookmarkStart w:id="18" w:name="_Toc309047482"/>
      <w:bookmarkStart w:id="19" w:name="_Toc309047436"/>
      <w:bookmarkStart w:id="20" w:name="_Toc309047433"/>
      <w:bookmarkStart w:id="21" w:name="_Toc309047479"/>
      <w:bookmarkStart w:id="22" w:name="_Toc476657456"/>
      <w:bookmarkStart w:id="23" w:name="_Toc99180814"/>
      <w:bookmarkStart w:id="24" w:name="_Toc114690685"/>
      <w:bookmarkStart w:id="25" w:name="_Toc115115632"/>
      <w:bookmarkStart w:id="26" w:name="_Toc195670723"/>
      <w:bookmarkStart w:id="27" w:name="_Toc195684471"/>
      <w:bookmarkStart w:id="28" w:name="_Toc339279012"/>
      <w:bookmarkStart w:id="29" w:name="_Toc115537309"/>
      <w:bookmarkStart w:id="30" w:name="_Toc339279009"/>
      <w:bookmarkStart w:id="31" w:name="_Toc309047596"/>
      <w:bookmarkEnd w:id="16"/>
      <w:bookmarkEnd w:id="20"/>
      <w:bookmarkEnd w:id="21"/>
      <w:bookmarkEnd w:id="22"/>
      <w:bookmarkEnd w:id="23"/>
      <w:bookmarkEnd w:id="24"/>
      <w:bookmarkEnd w:id="25"/>
      <w:bookmarkEnd w:id="30"/>
      <w:bookmarkEnd w:id="31"/>
      <w:r>
        <w:rPr/>
        <w:t>Úvod</w:t>
      </w:r>
      <w:bookmarkEnd w:id="17"/>
      <w:bookmarkEnd w:id="18"/>
      <w:bookmarkEnd w:id="19"/>
      <w:bookmarkEnd w:id="26"/>
      <w:bookmarkEnd w:id="27"/>
      <w:bookmarkEnd w:id="28"/>
      <w:bookmarkEnd w:id="29"/>
    </w:p>
    <w:p>
      <w:pPr>
        <w:pStyle w:val="Normal"/>
        <w:rPr>
          <w:i/>
          <w:i/>
        </w:rPr>
      </w:pPr>
      <w:bookmarkStart w:id="32" w:name="_Toc195684472"/>
      <w:bookmarkStart w:id="33" w:name="_Toc195670724"/>
      <w:r>
        <w:rPr>
          <w:i/>
        </w:rPr>
        <w:t>V s</w:t>
      </w:r>
      <w:r>
        <w:rPr>
          <w:i/>
        </w:rPr>
        <w:t>ystém</w:t>
      </w:r>
      <w:r>
        <w:rPr>
          <w:i/>
        </w:rPr>
        <w:t>e</w:t>
      </w:r>
      <w:r>
        <w:rPr>
          <w:i/>
        </w:rPr>
        <w:t xml:space="preserve"> hotelovej rezervácie </w:t>
      </w:r>
      <w:r>
        <w:rPr>
          <w:i/>
        </w:rPr>
        <w:t xml:space="preserve">si môže zákazník prehladávať ponuku izieb, služieb a uskutočniť platbu online vo viacerých jazykoch. Takýmto spôsobom si vie ktokoľvek od hocikade urobiť rezerváciu. </w:t>
      </w:r>
      <w:r>
        <w:rPr>
          <w:b/>
          <w:bCs/>
          <w:i/>
        </w:rPr>
        <w:t>Účeľom systému</w:t>
      </w:r>
      <w:r>
        <w:rPr>
          <w:i/>
        </w:rPr>
        <w:t xml:space="preserve"> je umožniť zákazníkom prehliadať izby a služby, ktoré hotel ponúka, sledovať aktívne rezervácie, hodnotiť izbu, použité služby a aj celé ubytovanie ako také. Zákazníci si môžu vybrať preferovaný spôsob platby pričom nové spôsoby platby.</w:t>
      </w:r>
    </w:p>
    <w:p>
      <w:pPr>
        <w:pStyle w:val="Normal"/>
        <w:rPr>
          <w:i/>
          <w:i/>
        </w:rPr>
      </w:pPr>
      <w:r>
        <w:rPr/>
      </w:r>
    </w:p>
    <w:p>
      <w:pPr>
        <w:pStyle w:val="Normal"/>
        <w:rPr/>
      </w:pPr>
      <w:r>
        <w:rPr/>
        <w:t>Najdôležitejšie zainteresované strany spolu s krátkym popisom v rámci aplikácie sú nasledovné:</w:t>
      </w:r>
    </w:p>
    <w:p>
      <w:pPr>
        <w:pStyle w:val="Odrazky"/>
        <w:numPr>
          <w:ilvl w:val="0"/>
          <w:numId w:val="3"/>
        </w:numPr>
        <w:spacing w:before="0" w:after="0"/>
        <w:jc w:val="both"/>
        <w:rPr/>
      </w:pPr>
      <w:r>
        <w:rPr>
          <w:i/>
        </w:rPr>
        <w:t>Návštevník</w:t>
        <w:tab/>
        <w:tab/>
        <w:t>-</w:t>
        <w:tab/>
        <w:t>môže prehliadať a spoznávať ponuku izieb a služieb hotela.</w:t>
      </w:r>
    </w:p>
    <w:p>
      <w:pPr>
        <w:pStyle w:val="Odrazky"/>
        <w:numPr>
          <w:ilvl w:val="0"/>
          <w:numId w:val="0"/>
        </w:numPr>
        <w:spacing w:before="0" w:after="0"/>
        <w:ind w:hanging="0" w:left="720"/>
        <w:jc w:val="both"/>
        <w:rPr/>
      </w:pPr>
      <w:r>
        <w:rPr/>
      </w:r>
    </w:p>
    <w:p>
      <w:pPr>
        <w:pStyle w:val="Odrazky"/>
        <w:numPr>
          <w:ilvl w:val="0"/>
          <w:numId w:val="3"/>
        </w:numPr>
        <w:spacing w:before="0" w:after="0"/>
        <w:jc w:val="both"/>
        <w:rPr/>
      </w:pPr>
      <w:r>
        <w:rPr>
          <w:i/>
        </w:rPr>
        <w:t>Zákazník</w:t>
        <w:tab/>
        <w:tab/>
        <w:t>-</w:t>
        <w:tab/>
      </w:r>
      <w:r>
        <w:rPr/>
        <w:t xml:space="preserve">koncový používateľ, má prístup k prehliadaniu, vyhľadávaniu </w:t>
      </w:r>
      <w:r>
        <w:rPr/>
        <w:t>izieb a služieb hotela</w:t>
      </w:r>
      <w:r>
        <w:rPr/>
        <w:t xml:space="preserve">, </w:t>
      </w:r>
      <w:r>
        <w:rPr/>
        <w:t>po využití rezervácie a služieb môže sa podeliž s jeho skúsenostiami. Zákaznik si môže spravovať osobitné konto zákazníka, prezerať si históriu ubytovaní a využitých služieb.</w:t>
      </w:r>
    </w:p>
    <w:p>
      <w:pPr>
        <w:pStyle w:val="Odrazky"/>
        <w:numPr>
          <w:ilvl w:val="0"/>
          <w:numId w:val="3"/>
        </w:numPr>
        <w:spacing w:before="0" w:after="0"/>
        <w:jc w:val="both"/>
        <w:rPr/>
      </w:pPr>
      <w:r>
        <w:rPr>
          <w:i/>
        </w:rPr>
        <w:t>Recepcia</w:t>
        <w:tab/>
        <w:tab/>
      </w:r>
      <w:r>
        <w:rPr/>
        <w:t>-</w:t>
        <w:tab/>
        <w:t xml:space="preserve">používateľ </w:t>
      </w:r>
      <w:r>
        <w:rPr/>
        <w:t>sa stará o chod podniku, konkrétne o vybavovanie rezerváci, ubytovaní a iných služieb.</w:t>
      </w:r>
    </w:p>
    <w:p>
      <w:pPr>
        <w:sectPr>
          <w:footerReference w:type="default" r:id="rId6"/>
          <w:footerReference w:type="first" r:id="rId7"/>
          <w:type w:val="nextPage"/>
          <w:pgSz w:w="11906" w:h="16838"/>
          <w:pgMar w:left="1985" w:right="1418" w:gutter="0" w:header="0" w:top="1418" w:footer="709" w:bottom="1418"/>
          <w:pgNumType w:fmt="decimal"/>
          <w:formProt w:val="false"/>
          <w:textDirection w:val="lrTb"/>
          <w:docGrid w:type="default" w:linePitch="100" w:charSpace="0"/>
        </w:sectPr>
        <w:pStyle w:val="Odrazky"/>
        <w:numPr>
          <w:ilvl w:val="0"/>
          <w:numId w:val="3"/>
        </w:numPr>
        <w:spacing w:before="0" w:after="0"/>
        <w:jc w:val="both"/>
        <w:rPr/>
      </w:pPr>
      <w:r>
        <w:rPr>
          <w:i/>
        </w:rPr>
        <w:t>Admin(</w:t>
      </w:r>
      <w:r>
        <w:rPr>
          <w:i/>
        </w:rPr>
        <w:t>Manažér</w:t>
      </w:r>
      <w:r>
        <w:rPr>
          <w:i/>
        </w:rPr>
        <w:t>)</w:t>
        <w:tab/>
      </w:r>
      <w:r>
        <w:rPr/>
        <w:t>-</w:t>
        <w:tab/>
      </w:r>
      <w:bookmarkEnd w:id="32"/>
      <w:bookmarkEnd w:id="33"/>
      <w:r>
        <w:rPr/>
        <w:t>zabezpečuje bezproblémový chod celého systému. Jeho úlohy zahŕňajú správu obsahu a koordináciu s užívateľmi. Vytvára a udržiava produktový katalóg, aby bol obsah aktuálny a relevantný pre cieľové skupiny.</w:t>
      </w:r>
    </w:p>
    <w:p>
      <w:pPr>
        <w:pStyle w:val="Heading1"/>
        <w:numPr>
          <w:ilvl w:val="0"/>
          <w:numId w:val="5"/>
        </w:numPr>
        <w:rPr/>
      </w:pPr>
      <w:bookmarkStart w:id="34" w:name="__RefHeading___Toc1615_1623172689"/>
      <w:bookmarkEnd w:id="34"/>
      <w:r>
        <w:rPr/>
        <w:t>Špecifikácia požiadaviek</w:t>
      </w:r>
    </w:p>
    <w:p>
      <w:pPr>
        <w:pStyle w:val="Normal"/>
        <w:rPr/>
      </w:pPr>
      <w:r>
        <w:rPr/>
        <w:t xml:space="preserve">Používateľom systému môže byť </w:t>
      </w:r>
      <w:r>
        <w:rPr>
          <w:b/>
        </w:rPr>
        <w:t xml:space="preserve">návštevník, </w:t>
      </w:r>
      <w:r>
        <w:rPr>
          <w:b/>
        </w:rPr>
        <w:t>zákazník</w:t>
      </w:r>
      <w:r>
        <w:rPr/>
        <w:t xml:space="preserve">,  </w:t>
      </w:r>
      <w:r>
        <w:rPr>
          <w:b/>
        </w:rPr>
        <w:t>recepcia</w:t>
      </w:r>
      <w:r>
        <w:rPr/>
        <w:t xml:space="preserve"> alebo </w:t>
      </w:r>
      <w:r>
        <w:rPr>
          <w:b/>
        </w:rPr>
        <w:t>ADMIN(m</w:t>
      </w:r>
      <w:r>
        <w:rPr>
          <w:b/>
        </w:rPr>
        <w:t>anažér</w:t>
      </w:r>
      <w:r>
        <w:rPr>
          <w:b/>
        </w:rPr>
        <w:t>)</w:t>
      </w:r>
      <w:r>
        <w:rPr/>
        <w:t>. Tabuľka 1 zohľadňuje prehľad predpokladaných funkcií v rámci aplikácie, ktoré sú nasledovné:</w:t>
      </w:r>
    </w:p>
    <w:p>
      <w:pPr>
        <w:pStyle w:val="Normal"/>
        <w:spacing w:before="120" w:after="0"/>
        <w:ind w:hanging="0"/>
        <w:jc w:val="left"/>
        <w:rPr>
          <w:i/>
          <w:i/>
          <w:sz w:val="22"/>
        </w:rPr>
      </w:pPr>
      <w:r>
        <w:rPr>
          <w:i/>
          <w:sz w:val="22"/>
        </w:rPr>
        <w:t>Tabuľka 1 Špecifikácia požiadaviek</w:t>
      </w:r>
    </w:p>
    <w:tbl>
      <w:tblPr>
        <w:tblStyle w:val="Mriekatabuky"/>
        <w:tblW w:w="8519" w:type="dxa"/>
        <w:jc w:val="left"/>
        <w:tblInd w:w="-25" w:type="dxa"/>
        <w:tblLayout w:type="fixed"/>
        <w:tblCellMar>
          <w:top w:w="0" w:type="dxa"/>
          <w:left w:w="108" w:type="dxa"/>
          <w:bottom w:w="0" w:type="dxa"/>
          <w:right w:w="108" w:type="dxa"/>
        </w:tblCellMar>
        <w:tblLook w:val="04a0" w:noHBand="0" w:noVBand="1" w:firstColumn="1" w:lastRow="0" w:lastColumn="0" w:firstRow="1"/>
      </w:tblPr>
      <w:tblGrid>
        <w:gridCol w:w="2790"/>
        <w:gridCol w:w="5729"/>
      </w:tblGrid>
      <w:tr>
        <w:trPr/>
        <w:tc>
          <w:tcPr>
            <w:tcW w:w="2790" w:type="dxa"/>
            <w:tcBorders/>
          </w:tcPr>
          <w:p>
            <w:pPr>
              <w:pStyle w:val="Normal"/>
              <w:widowControl/>
              <w:spacing w:lineRule="auto" w:line="360" w:before="0" w:after="0"/>
              <w:ind w:hanging="0"/>
              <w:jc w:val="left"/>
              <w:rPr>
                <w:b/>
                <w:sz w:val="22"/>
              </w:rPr>
            </w:pPr>
            <w:r>
              <w:rPr>
                <w:rFonts w:eastAsia="Times New Roman" w:cs="Times New Roman"/>
                <w:b/>
                <w:kern w:val="0"/>
                <w:sz w:val="22"/>
                <w:lang w:val="sk-SK" w:eastAsia="en-US" w:bidi="ar-SA"/>
              </w:rPr>
              <w:t>Názov</w:t>
            </w:r>
          </w:p>
        </w:tc>
        <w:tc>
          <w:tcPr>
            <w:tcW w:w="5729" w:type="dxa"/>
            <w:tcBorders/>
          </w:tcPr>
          <w:p>
            <w:pPr>
              <w:pStyle w:val="Normal"/>
              <w:widowControl/>
              <w:spacing w:lineRule="auto" w:line="360" w:before="0" w:after="0"/>
              <w:ind w:hanging="0"/>
              <w:jc w:val="left"/>
              <w:rPr>
                <w:b/>
                <w:sz w:val="22"/>
              </w:rPr>
            </w:pPr>
            <w:r>
              <w:rPr>
                <w:rFonts w:eastAsia="Times New Roman" w:cs="Times New Roman"/>
                <w:b/>
                <w:kern w:val="0"/>
                <w:sz w:val="22"/>
                <w:lang w:val="sk-SK" w:eastAsia="en-US" w:bidi="ar-SA"/>
              </w:rPr>
              <w:t>Popis</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Pozrieť si -  izby</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zobraziť </w:t>
            </w:r>
            <w:r>
              <w:rPr>
                <w:rFonts w:eastAsia="Times New Roman" w:cs="Times New Roman"/>
                <w:kern w:val="0"/>
                <w:sz w:val="22"/>
                <w:lang w:val="sk-SK" w:eastAsia="en-US" w:bidi="ar-SA"/>
              </w:rPr>
              <w:t>ponuky izieb.</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Pozrieť si – špecifikácie izieb</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pozrieť si podrobné špecifikácie izieb.</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Pozrieť si – voľné termíny pre každú izbu</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pozrieť si voľné termíny pre každu izbu.</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Filtrovať p</w:t>
            </w:r>
            <w:r>
              <w:rPr>
                <w:rFonts w:eastAsia="Times New Roman" w:cs="Times New Roman"/>
                <w:kern w:val="0"/>
                <w:sz w:val="22"/>
                <w:lang w:val="sk-SK" w:eastAsia="en-US" w:bidi="ar-SA"/>
              </w:rPr>
              <w:t>odľa typu izieb</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filtrovať </w:t>
            </w:r>
            <w:r>
              <w:rPr>
                <w:rFonts w:eastAsia="Times New Roman" w:cs="Times New Roman"/>
                <w:kern w:val="0"/>
                <w:sz w:val="22"/>
                <w:lang w:val="sk-SK" w:eastAsia="en-US" w:bidi="ar-SA"/>
              </w:rPr>
              <w:t>izby podľa typu.</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Filtrovať podľa jednotlivých špecifikácií izby</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filtrovať izby podľa jednotlivých špecifikácií.</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Zaregistrovať si osobný účet </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zaregistrovať si osobný účet.</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Zadať osobné údaje</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si do svojho osobného účtu zadať svoje osobné údaje.</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Pozrieť si – ponuku služieb</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zobraziť históriu objednávok.</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Nájsť kontaktné údaje</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návštevník</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pozrieť si kontaktné údaje na hotel</w:t>
            </w:r>
            <w:r>
              <w:rPr>
                <w:rFonts w:eastAsia="Times New Roman" w:cs="Times New Roman"/>
                <w:kern w:val="0"/>
                <w:sz w:val="22"/>
                <w:lang w:val="sk-SK" w:eastAsia="en-US" w:bidi="ar-SA"/>
              </w:rPr>
              <w:t>.</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Vytvoriť rezerváciu konkrétnej izby v konkrétny termín</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u w:val="none"/>
                <w:lang w:val="sk-SK" w:eastAsia="en-US" w:bidi="ar-SA"/>
              </w:rPr>
              <w:t>prihlásený</w:t>
            </w:r>
            <w:r>
              <w:rPr>
                <w:rFonts w:eastAsia="Times New Roman" w:cs="Times New Roman"/>
                <w:kern w:val="0"/>
                <w:sz w:val="22"/>
                <w:lang w:val="sk-SK" w:eastAsia="en-US" w:bidi="ar-SA"/>
              </w:rPr>
              <w:t xml:space="preserve"> </w:t>
            </w:r>
            <w:r>
              <w:rPr>
                <w:rFonts w:eastAsia="Times New Roman" w:cs="Times New Roman"/>
                <w:b/>
                <w:bCs/>
                <w:kern w:val="0"/>
                <w:sz w:val="22"/>
                <w:u w:val="none"/>
                <w:lang w:val="sk-SK" w:eastAsia="en-US" w:bidi="ar-SA"/>
              </w:rPr>
              <w:t>zákazník</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vytvoriť rezerváciu konkrétnej izby v konkrétny termín.</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K rezervácií, si vybrať aj z ponuky služieb, ktoré </w:t>
            </w:r>
            <w:r>
              <w:rPr>
                <w:rFonts w:eastAsia="Times New Roman" w:cs="Times New Roman"/>
                <w:kern w:val="0"/>
                <w:sz w:val="22"/>
                <w:lang w:val="sk-SK" w:eastAsia="en-US" w:bidi="ar-SA"/>
              </w:rPr>
              <w:t>hotel</w:t>
            </w:r>
            <w:r>
              <w:rPr>
                <w:rFonts w:eastAsia="Times New Roman" w:cs="Times New Roman"/>
                <w:kern w:val="0"/>
                <w:sz w:val="22"/>
                <w:lang w:val="sk-SK" w:eastAsia="en-US" w:bidi="ar-SA"/>
              </w:rPr>
              <w:t xml:space="preserve"> poskytuje</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Ako</w:t>
            </w:r>
            <w:r>
              <w:rPr>
                <w:rFonts w:eastAsia="Times New Roman" w:cs="Times New Roman"/>
                <w:b/>
                <w:bCs/>
                <w:i w:val="false"/>
                <w:iCs w:val="false"/>
                <w:kern w:val="0"/>
                <w:sz w:val="22"/>
                <w:lang w:val="sk-SK" w:eastAsia="en-US" w:bidi="ar-SA"/>
              </w:rPr>
              <w:t xml:space="preserve"> </w:t>
            </w:r>
            <w:r>
              <w:rPr>
                <w:rFonts w:eastAsia="Times New Roman" w:cs="Times New Roman"/>
                <w:b/>
                <w:bCs/>
                <w:i w:val="false"/>
                <w:iCs w:val="false"/>
                <w:kern w:val="0"/>
                <w:sz w:val="22"/>
                <w:lang w:val="sk-SK" w:eastAsia="en-US" w:bidi="ar-SA"/>
              </w:rPr>
              <w:t>prihlásený zákazník</w:t>
            </w:r>
            <w:r>
              <w:rPr>
                <w:rFonts w:eastAsia="Times New Roman" w:cs="Times New Roman"/>
                <w:b/>
                <w:bCs/>
                <w:i w:val="false"/>
                <w:iCs w:val="false"/>
                <w:kern w:val="0"/>
                <w:sz w:val="22"/>
                <w:lang w:val="sk-SK" w:eastAsia="en-US" w:bidi="ar-SA"/>
              </w:rPr>
              <w:t xml:space="preserve"> </w:t>
            </w:r>
            <w:r>
              <w:rPr>
                <w:rFonts w:eastAsia="Times New Roman" w:cs="Times New Roman"/>
                <w:kern w:val="0"/>
                <w:sz w:val="22"/>
                <w:lang w:val="sk-SK" w:eastAsia="en-US" w:bidi="ar-SA"/>
              </w:rPr>
              <w:t xml:space="preserve">chcem mať možnosť </w:t>
            </w:r>
            <w:r>
              <w:rPr>
                <w:rFonts w:eastAsia="Times New Roman" w:cs="Times New Roman"/>
                <w:kern w:val="0"/>
                <w:sz w:val="22"/>
                <w:lang w:val="sk-SK" w:eastAsia="en-US" w:bidi="ar-SA"/>
              </w:rPr>
              <w:t>vybrať si z jeednotlivých služieb, ktoré hotel poskytuje(ranajky, obed, večera a iné…).</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Použiť platobnú bránu na zaplatenie objednávky</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w:t>
            </w:r>
            <w:r>
              <w:rPr>
                <w:rFonts w:eastAsia="Times New Roman" w:cs="Times New Roman"/>
                <w:kern w:val="0"/>
                <w:sz w:val="22"/>
                <w:lang w:val="sk-SK" w:eastAsia="en-US" w:bidi="ar-SA"/>
              </w:rPr>
              <w:t xml:space="preserve">hcem mať možnosť </w:t>
            </w:r>
            <w:r>
              <w:rPr>
                <w:rFonts w:eastAsia="Times New Roman" w:cs="Times New Roman"/>
                <w:kern w:val="0"/>
                <w:sz w:val="22"/>
                <w:lang w:val="sk-SK" w:eastAsia="en-US" w:bidi="ar-SA"/>
              </w:rPr>
              <w:t>zaplatiť objednávku, cez platobnú bránu(ktorú poskytuje nejáka banka).</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Zobraziť históriu objednávok</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pozreť si históriu svojích o</w:t>
            </w:r>
            <w:r>
              <w:rPr>
                <w:rFonts w:eastAsia="Times New Roman" w:cs="Times New Roman"/>
                <w:kern w:val="0"/>
                <w:sz w:val="22"/>
                <w:lang w:val="sk-SK" w:eastAsia="en-US" w:bidi="ar-SA"/>
              </w:rPr>
              <w:t>bjednáv</w:t>
            </w:r>
            <w:r>
              <w:rPr>
                <w:rFonts w:eastAsia="Times New Roman" w:cs="Times New Roman"/>
                <w:kern w:val="0"/>
                <w:sz w:val="22"/>
                <w:lang w:val="sk-SK" w:eastAsia="en-US" w:bidi="ar-SA"/>
              </w:rPr>
              <w:t>o</w:t>
            </w:r>
            <w:r>
              <w:rPr>
                <w:rFonts w:eastAsia="Times New Roman" w:cs="Times New Roman"/>
                <w:kern w:val="0"/>
                <w:sz w:val="22"/>
                <w:lang w:val="sk-SK" w:eastAsia="en-US" w:bidi="ar-SA"/>
              </w:rPr>
              <w:t>k.</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Zobraziť históriu rezervácií</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pozreť si históriu svojích rezervácií(ktorú izbu som použil)</w:t>
            </w:r>
            <w:r>
              <w:rPr>
                <w:rFonts w:eastAsia="Times New Roman" w:cs="Times New Roman"/>
                <w:kern w:val="0"/>
                <w:sz w:val="22"/>
                <w:lang w:val="sk-SK" w:eastAsia="en-US" w:bidi="ar-SA"/>
              </w:rPr>
              <w:t>.</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Zobraziť históriu použitých služieb</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pozreť si históriu svojích použitých služieb</w:t>
            </w:r>
            <w:r>
              <w:rPr>
                <w:rFonts w:eastAsia="Times New Roman" w:cs="Times New Roman"/>
                <w:kern w:val="0"/>
                <w:sz w:val="22"/>
                <w:lang w:val="sk-SK" w:eastAsia="en-US" w:bidi="ar-SA"/>
              </w:rPr>
              <w:t>.</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Písať, editovať a mazať  svoje recenzie – na izbu</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písať, editovať a mazať svoje recenzie na izbu.</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Písať, editovať a mazať  svoje recenzie – na využité služby</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písať, editovať a mazať svoje recenzie na využité služby.</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Stornovať objednávku</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stornovať svoju objednávku.</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P</w:t>
            </w:r>
            <w:r>
              <w:rPr>
                <w:rFonts w:eastAsia="Times New Roman" w:cs="Times New Roman"/>
                <w:kern w:val="0"/>
                <w:sz w:val="22"/>
                <w:lang w:val="sk-SK" w:eastAsia="en-US" w:bidi="ar-SA"/>
              </w:rPr>
              <w:t>ožiadať o zmenu objednávky</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prihlásený používateľ</w:t>
            </w:r>
            <w:r>
              <w:rPr>
                <w:rFonts w:eastAsia="Times New Roman" w:cs="Times New Roman"/>
                <w:kern w:val="0"/>
                <w:sz w:val="22"/>
                <w:lang w:val="sk-SK" w:eastAsia="en-US" w:bidi="ar-SA"/>
              </w:rPr>
              <w:t xml:space="preserve"> chcem mať možnosť </w:t>
            </w:r>
            <w:r>
              <w:rPr>
                <w:rFonts w:eastAsia="Times New Roman" w:cs="Times New Roman"/>
                <w:kern w:val="0"/>
                <w:sz w:val="22"/>
                <w:lang w:val="sk-SK" w:eastAsia="en-US" w:bidi="ar-SA"/>
              </w:rPr>
              <w:t>zmeniť svoju objednávku, podľa možností.</w:t>
            </w:r>
          </w:p>
        </w:tc>
      </w:tr>
      <w:tr>
        <w:trPr/>
        <w:tc>
          <w:tcPr>
            <w:tcW w:w="2790"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Meniť stav izieb</w:t>
            </w:r>
          </w:p>
        </w:tc>
        <w:tc>
          <w:tcPr>
            <w:tcW w:w="5729" w:type="dxa"/>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recepcia</w:t>
            </w:r>
            <w:r>
              <w:rPr>
                <w:rFonts w:eastAsia="Times New Roman" w:cs="Times New Roman"/>
                <w:kern w:val="0"/>
                <w:sz w:val="22"/>
                <w:lang w:val="sk-SK" w:eastAsia="en-US" w:bidi="ar-SA"/>
              </w:rPr>
              <w:t xml:space="preserve"> chcem mať možnosť menit stav izieb medzi  voľná, rezervovaná, obsadená.</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Vytvárať, editovať a mazať rezervácie</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lang w:val="sk-SK" w:eastAsia="en-US" w:bidi="ar-SA"/>
              </w:rPr>
              <w:t xml:space="preserve">Ako </w:t>
            </w:r>
            <w:r>
              <w:rPr>
                <w:rFonts w:eastAsia="Times New Roman" w:cs="Times New Roman"/>
                <w:b/>
                <w:bCs/>
                <w:kern w:val="0"/>
                <w:lang w:val="sk-SK" w:eastAsia="en-US" w:bidi="ar-SA"/>
              </w:rPr>
              <w:t>recepcia</w:t>
            </w:r>
            <w:r>
              <w:rPr>
                <w:rFonts w:eastAsia="Times New Roman" w:cs="Times New Roman"/>
                <w:kern w:val="0"/>
                <w:lang w:val="sk-SK" w:eastAsia="en-US" w:bidi="ar-SA"/>
              </w:rPr>
              <w:t xml:space="preserve"> chcem mať možnosť vytvárať, editovať a mazať rezervácie.</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Sledovať rezervácie izieb</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lang w:val="sk-SK" w:eastAsia="en-US" w:bidi="ar-SA"/>
              </w:rPr>
              <w:t xml:space="preserve">Ako </w:t>
            </w:r>
            <w:r>
              <w:rPr>
                <w:rFonts w:eastAsia="Times New Roman" w:cs="Times New Roman"/>
                <w:b/>
                <w:bCs/>
                <w:kern w:val="0"/>
                <w:lang w:val="sk-SK" w:eastAsia="en-US" w:bidi="ar-SA"/>
              </w:rPr>
              <w:t>recepcia</w:t>
            </w:r>
            <w:r>
              <w:rPr>
                <w:rFonts w:eastAsia="Times New Roman" w:cs="Times New Roman"/>
                <w:kern w:val="0"/>
                <w:lang w:val="sk-SK" w:eastAsia="en-US" w:bidi="ar-SA"/>
              </w:rPr>
              <w:t xml:space="preserve"> chcem mať možnosť sledovať rezervácie jednotlivých izieb(kalendár rezervácií).</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Vytvárať, editovať a mazať faktury, dobropisy a iné dokumenty</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lang w:val="sk-SK" w:eastAsia="en-US" w:bidi="ar-SA"/>
              </w:rPr>
              <w:t xml:space="preserve">Ako </w:t>
            </w:r>
            <w:r>
              <w:rPr>
                <w:rFonts w:eastAsia="Times New Roman" w:cs="Times New Roman"/>
                <w:b/>
                <w:bCs/>
                <w:kern w:val="0"/>
                <w:lang w:val="sk-SK" w:eastAsia="en-US" w:bidi="ar-SA"/>
              </w:rPr>
              <w:t>recepcia</w:t>
            </w:r>
            <w:r>
              <w:rPr>
                <w:rFonts w:eastAsia="Times New Roman" w:cs="Times New Roman"/>
                <w:kern w:val="0"/>
                <w:lang w:val="sk-SK" w:eastAsia="en-US" w:bidi="ar-SA"/>
              </w:rPr>
              <w:t xml:space="preserve"> chcem mať možnosť vytvárať, editovať a mazať faktúry, dobropisy a iné dokumenty pre zákazníkov.</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Editovať ceny izieb</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lang w:val="sk-SK" w:eastAsia="en-US" w:bidi="ar-SA"/>
              </w:rPr>
              <w:t xml:space="preserve">Ako </w:t>
            </w:r>
            <w:r>
              <w:rPr>
                <w:rFonts w:eastAsia="Times New Roman" w:cs="Times New Roman"/>
                <w:b/>
                <w:bCs/>
                <w:kern w:val="0"/>
                <w:lang w:val="sk-SK" w:eastAsia="en-US" w:bidi="ar-SA"/>
              </w:rPr>
              <w:t>recepcia</w:t>
            </w:r>
            <w:r>
              <w:rPr>
                <w:rFonts w:eastAsia="Times New Roman" w:cs="Times New Roman"/>
                <w:kern w:val="0"/>
                <w:lang w:val="sk-SK" w:eastAsia="en-US" w:bidi="ar-SA"/>
              </w:rPr>
              <w:t xml:space="preserve"> chcem mať možnosť editovať ceny izieb.</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Sledovať rezervácie služieb pre jednotlivých zákazníkov</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lang w:val="sk-SK" w:eastAsia="en-US" w:bidi="ar-SA"/>
              </w:rPr>
              <w:t xml:space="preserve">Ako </w:t>
            </w:r>
            <w:r>
              <w:rPr>
                <w:rFonts w:eastAsia="Times New Roman" w:cs="Times New Roman"/>
                <w:b/>
                <w:bCs/>
                <w:kern w:val="0"/>
                <w:lang w:val="sk-SK" w:eastAsia="en-US" w:bidi="ar-SA"/>
              </w:rPr>
              <w:t>recepcia</w:t>
            </w:r>
            <w:r>
              <w:rPr>
                <w:rFonts w:eastAsia="Times New Roman" w:cs="Times New Roman"/>
                <w:kern w:val="0"/>
                <w:lang w:val="sk-SK" w:eastAsia="en-US" w:bidi="ar-SA"/>
              </w:rPr>
              <w:t xml:space="preserve"> chcem mať možnosť sledovať rezervácie a stavy služieb pre jednotlivých zákazníkov.</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Vytvárať, editovať a mazať typy izieb</w:t>
            </w:r>
          </w:p>
        </w:tc>
        <w:tc>
          <w:tcPr>
            <w:tcW w:w="5729" w:type="dxa"/>
            <w:tcBorders>
              <w:top w:val="nil"/>
            </w:tcBorders>
          </w:tcPr>
          <w:p>
            <w:pPr>
              <w:pStyle w:val="Normal"/>
              <w:widowControl/>
              <w:bidi w:val="0"/>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admin(manažér)</w:t>
            </w:r>
            <w:r>
              <w:rPr>
                <w:rFonts w:eastAsia="Times New Roman" w:cs="Times New Roman"/>
                <w:kern w:val="0"/>
                <w:sz w:val="22"/>
                <w:lang w:val="sk-SK" w:eastAsia="en-US" w:bidi="ar-SA"/>
              </w:rPr>
              <w:t xml:space="preserve"> chcem mať možnosť vytvárať, editovať a mazať typy izieb.</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Vytvárať a mazať jednoltivé izby</w:t>
            </w:r>
          </w:p>
        </w:tc>
        <w:tc>
          <w:tcPr>
            <w:tcW w:w="5729" w:type="dxa"/>
            <w:tcBorders>
              <w:top w:val="nil"/>
            </w:tcBorders>
          </w:tcPr>
          <w:p>
            <w:pPr>
              <w:pStyle w:val="Normal"/>
              <w:widowControl/>
              <w:bidi w:val="0"/>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admin(manažér)</w:t>
            </w:r>
            <w:r>
              <w:rPr>
                <w:rFonts w:eastAsia="Times New Roman" w:cs="Times New Roman"/>
                <w:kern w:val="0"/>
                <w:sz w:val="22"/>
                <w:lang w:val="sk-SK" w:eastAsia="en-US" w:bidi="ar-SA"/>
              </w:rPr>
              <w:t xml:space="preserve"> chcem mať možnosť vytvárať a mazať jednotlivé izby.</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 </w:t>
            </w:r>
            <w:r>
              <w:rPr>
                <w:rFonts w:eastAsia="Times New Roman" w:cs="Times New Roman"/>
                <w:kern w:val="0"/>
                <w:sz w:val="22"/>
                <w:lang w:val="sk-SK" w:eastAsia="en-US" w:bidi="ar-SA"/>
              </w:rPr>
              <w:t>Editovať špecifikácie jednotlivých izieb</w:t>
            </w:r>
          </w:p>
        </w:tc>
        <w:tc>
          <w:tcPr>
            <w:tcW w:w="5729" w:type="dxa"/>
            <w:tcBorders>
              <w:top w:val="nil"/>
            </w:tcBorders>
          </w:tcPr>
          <w:p>
            <w:pPr>
              <w:pStyle w:val="Normal"/>
              <w:widowControl/>
              <w:bidi w:val="0"/>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admin(manažér)</w:t>
            </w:r>
            <w:r>
              <w:rPr>
                <w:rFonts w:eastAsia="Times New Roman" w:cs="Times New Roman"/>
                <w:kern w:val="0"/>
                <w:sz w:val="22"/>
                <w:lang w:val="sk-SK" w:eastAsia="en-US" w:bidi="ar-SA"/>
              </w:rPr>
              <w:t xml:space="preserve"> chcem mať možnosť editovať špecifikácie jednoltivých izieb.</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Vytvárať, editovať a mazať pozície zamestnancov</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 </w:t>
            </w: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admin(manažér)</w:t>
            </w:r>
            <w:r>
              <w:rPr>
                <w:rFonts w:eastAsia="Times New Roman" w:cs="Times New Roman"/>
                <w:kern w:val="0"/>
                <w:sz w:val="22"/>
                <w:lang w:val="sk-SK" w:eastAsia="en-US" w:bidi="ar-SA"/>
              </w:rPr>
              <w:t xml:space="preserve"> chcem mať možnosť vytvárať, editovať a mazať pozície zamestnancov.</w:t>
            </w:r>
          </w:p>
          <w:p>
            <w:pPr>
              <w:pStyle w:val="Normal"/>
              <w:widowControl/>
              <w:spacing w:lineRule="auto" w:line="360" w:before="0" w:after="0"/>
              <w:ind w:hanging="0"/>
              <w:jc w:val="left"/>
              <w:rPr>
                <w:sz w:val="22"/>
              </w:rPr>
            </w:pPr>
            <w:r>
              <w:rPr>
                <w:rFonts w:eastAsia="Times New Roman" w:cs="Times New Roman"/>
                <w:kern w:val="0"/>
                <w:sz w:val="22"/>
                <w:lang w:val="sk-SK" w:eastAsia="en-US" w:bidi="ar-SA"/>
              </w:rPr>
            </w:r>
          </w:p>
          <w:p>
            <w:pPr>
              <w:pStyle w:val="Normal"/>
              <w:widowControl/>
              <w:spacing w:lineRule="auto" w:line="360" w:before="0" w:after="0"/>
              <w:ind w:hanging="0"/>
              <w:jc w:val="left"/>
              <w:rPr>
                <w:sz w:val="22"/>
              </w:rPr>
            </w:pPr>
            <w:r>
              <w:rPr>
                <w:rFonts w:eastAsia="Times New Roman" w:cs="Times New Roman"/>
                <w:kern w:val="0"/>
                <w:sz w:val="22"/>
                <w:lang w:val="sk-SK" w:eastAsia="en-US" w:bidi="ar-SA"/>
              </w:rPr>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Spravovať recenzie</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admin(manažér)</w:t>
            </w:r>
            <w:r>
              <w:rPr>
                <w:rFonts w:eastAsia="Times New Roman" w:cs="Times New Roman"/>
                <w:kern w:val="0"/>
                <w:sz w:val="22"/>
                <w:lang w:val="sk-SK" w:eastAsia="en-US" w:bidi="ar-SA"/>
              </w:rPr>
              <w:t xml:space="preserve"> chcem mať možnosť editovať recenzie bývalých návštevníkov, s tým že originál ostane k nahliadnutiu pre všetkých.</w:t>
            </w:r>
          </w:p>
        </w:tc>
      </w:tr>
      <w:tr>
        <w:trPr/>
        <w:tc>
          <w:tcPr>
            <w:tcW w:w="2790"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Spravovať termíny </w:t>
            </w:r>
          </w:p>
        </w:tc>
        <w:tc>
          <w:tcPr>
            <w:tcW w:w="5729" w:type="dxa"/>
            <w:tcBorders>
              <w:top w:val="nil"/>
            </w:tcBorders>
          </w:tcPr>
          <w:p>
            <w:pPr>
              <w:pStyle w:val="Normal"/>
              <w:widowControl/>
              <w:spacing w:lineRule="auto" w:line="360" w:before="0" w:after="0"/>
              <w:ind w:hanging="0"/>
              <w:jc w:val="left"/>
              <w:rPr>
                <w:sz w:val="22"/>
              </w:rPr>
            </w:pPr>
            <w:r>
              <w:rPr>
                <w:rFonts w:eastAsia="Times New Roman" w:cs="Times New Roman"/>
                <w:kern w:val="0"/>
                <w:sz w:val="22"/>
                <w:lang w:val="sk-SK" w:eastAsia="en-US" w:bidi="ar-SA"/>
              </w:rPr>
              <w:t xml:space="preserve">Ako </w:t>
            </w:r>
            <w:r>
              <w:rPr>
                <w:rFonts w:eastAsia="Times New Roman" w:cs="Times New Roman"/>
                <w:b/>
                <w:bCs/>
                <w:kern w:val="0"/>
                <w:sz w:val="22"/>
                <w:lang w:val="sk-SK" w:eastAsia="en-US" w:bidi="ar-SA"/>
              </w:rPr>
              <w:t>admin(manažér)</w:t>
            </w:r>
            <w:r>
              <w:rPr>
                <w:rFonts w:eastAsia="Times New Roman" w:cs="Times New Roman"/>
                <w:kern w:val="0"/>
                <w:sz w:val="22"/>
                <w:lang w:val="sk-SK" w:eastAsia="en-US" w:bidi="ar-SA"/>
              </w:rPr>
              <w:t xml:space="preserve"> chcem mať možnosť vytvárať, editovať a mazať termíny dostupných rezervácií.</w:t>
            </w:r>
          </w:p>
        </w:tc>
      </w:tr>
    </w:tbl>
    <w:p>
      <w:pPr>
        <w:pStyle w:val="Normal"/>
        <w:jc w:val="left"/>
        <w:rPr/>
      </w:pPr>
      <w:r>
        <w:rPr/>
      </w:r>
    </w:p>
    <w:p>
      <w:pPr>
        <w:pStyle w:val="Heading2"/>
        <w:rPr/>
      </w:pPr>
      <w:bookmarkStart w:id="35" w:name="__RefHeading___Toc1617_1623172689"/>
      <w:bookmarkStart w:id="36" w:name="_Toc115537311"/>
      <w:bookmarkEnd w:id="35"/>
      <w:r>
        <w:rPr/>
        <w:t>1.1</w:t>
        <w:tab/>
      </w:r>
      <w:bookmarkEnd w:id="36"/>
      <w:r>
        <w:rPr/>
        <w:t>Funkčné požiadavky</w:t>
      </w:r>
    </w:p>
    <w:p>
      <w:pPr>
        <w:pStyle w:val="Heading3"/>
        <w:numPr>
          <w:ilvl w:val="2"/>
          <w:numId w:val="4"/>
        </w:numPr>
        <w:rPr/>
      </w:pPr>
      <w:bookmarkStart w:id="37" w:name="__RefHeading___Toc1619_1623172689"/>
      <w:bookmarkEnd w:id="37"/>
      <w:r>
        <w:rPr/>
        <w:t>Návštevník</w:t>
      </w:r>
      <w:r>
        <w:rPr/>
        <w:tab/>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428490" cy="61880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4428490" cy="6188075"/>
                    </a:xfrm>
                    <a:prstGeom prst="rect">
                      <a:avLst/>
                    </a:prstGeom>
                  </pic:spPr>
                </pic:pic>
              </a:graphicData>
            </a:graphic>
          </wp:anchor>
        </w:drawing>
      </w:r>
    </w:p>
    <w:p>
      <w:pPr>
        <w:pStyle w:val="Normal"/>
        <w:jc w:val="center"/>
        <w:rPr>
          <w:i/>
          <w:i/>
          <w:sz w:val="22"/>
        </w:rPr>
      </w:pPr>
      <w:r>
        <w:rPr>
          <w:i/>
          <w:sz w:val="22"/>
        </w:rPr>
        <w:t xml:space="preserve">Obrázok 1  Funkčné požiadavky </w:t>
      </w:r>
      <w:r>
        <w:rPr>
          <w:i/>
          <w:sz w:val="22"/>
        </w:rPr>
        <w:t>návštevníka</w:t>
      </w:r>
    </w:p>
    <w:p>
      <w:pPr>
        <w:pStyle w:val="Heading3"/>
        <w:rPr/>
      </w:pPr>
      <w:bookmarkStart w:id="38" w:name="__RefHeading___Toc1621_1623172689"/>
      <w:bookmarkEnd w:id="38"/>
      <w:r>
        <w:rPr/>
        <w:t>1.1.2</w:t>
        <w:tab/>
      </w:r>
      <w:r>
        <w:rPr/>
        <w:t>Prihlásený zákazník</w:t>
      </w:r>
    </w:p>
    <w:p>
      <w:pPr>
        <w:pStyle w:val="Normal"/>
        <w:ind w:hanging="0"/>
        <w:jc w:val="center"/>
        <w:rPr>
          <w:i/>
          <w:i/>
        </w:rPr>
      </w:pPr>
      <w:bookmarkStart w:id="39" w:name="_Toc339279014"/>
      <w:bookmarkStart w:id="40" w:name="_Toc309047601"/>
      <w:bookmarkStart w:id="41" w:name="_Toc309047484"/>
      <w:bookmarkStart w:id="42" w:name="_Toc309047438"/>
      <w:bookmarkStart w:id="43" w:name="_Toc195684473"/>
      <w:bookmarkStart w:id="44" w:name="_Toc195670725"/>
      <w:bookmarkStart w:id="45" w:name="_Toc115537312"/>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399405" cy="54292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5399405" cy="5429250"/>
                    </a:xfrm>
                    <a:prstGeom prst="rect">
                      <a:avLst/>
                    </a:prstGeom>
                  </pic:spPr>
                </pic:pic>
              </a:graphicData>
            </a:graphic>
          </wp:anchor>
        </w:drawing>
      </w:r>
      <w:r>
        <w:rPr>
          <w:i/>
          <w:sz w:val="22"/>
        </w:rPr>
        <w:t xml:space="preserve">Obrázok 2  Funkčné požiadavky </w:t>
      </w:r>
      <w:r>
        <w:rPr>
          <w:i/>
          <w:sz w:val="22"/>
        </w:rPr>
        <w:t>prihláseného zákazníka</w:t>
      </w:r>
      <w:r>
        <w:br w:type="page"/>
      </w:r>
    </w:p>
    <w:p>
      <w:pPr>
        <w:pStyle w:val="Heading3"/>
        <w:spacing w:before="0" w:after="120"/>
        <w:rPr/>
      </w:pPr>
      <w:bookmarkStart w:id="46" w:name="__RefHeading___Toc1623_1623172689"/>
      <w:bookmarkEnd w:id="46"/>
      <w:r>
        <w:rPr/>
        <w:t>1.1.3</w:t>
        <w:tab/>
      </w:r>
      <w:r>
        <w:rPr/>
        <w:t>Recepcia</w:t>
      </w:r>
    </w:p>
    <w:p>
      <w:pPr>
        <w:pStyle w:val="Normal"/>
        <w:jc w:val="center"/>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333240" cy="559054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0"/>
                    <a:stretch>
                      <a:fillRect/>
                    </a:stretch>
                  </pic:blipFill>
                  <pic:spPr bwMode="auto">
                    <a:xfrm>
                      <a:off x="0" y="0"/>
                      <a:ext cx="4333240" cy="5590540"/>
                    </a:xfrm>
                    <a:prstGeom prst="rect">
                      <a:avLst/>
                    </a:prstGeom>
                  </pic:spPr>
                </pic:pic>
              </a:graphicData>
            </a:graphic>
          </wp:anchor>
        </w:drawing>
      </w:r>
    </w:p>
    <w:p>
      <w:pPr>
        <w:pStyle w:val="Normal"/>
        <w:jc w:val="center"/>
        <w:rPr>
          <w:i/>
          <w:i/>
          <w:sz w:val="22"/>
        </w:rPr>
      </w:pPr>
      <w:r>
        <w:rPr>
          <w:i/>
          <w:sz w:val="22"/>
        </w:rPr>
        <w:t xml:space="preserve">Obrázok 3  Funkčné požiadavky </w:t>
      </w:r>
      <w:r>
        <w:rPr>
          <w:i/>
          <w:sz w:val="22"/>
        </w:rPr>
        <w:t>recepcie</w:t>
      </w:r>
    </w:p>
    <w:p>
      <w:pPr>
        <w:pStyle w:val="Normal"/>
        <w:jc w:val="center"/>
        <w:rPr>
          <w:i/>
          <w:i/>
          <w:sz w:val="22"/>
        </w:rPr>
      </w:pPr>
      <w:r>
        <w:rPr/>
      </w:r>
    </w:p>
    <w:p>
      <w:pPr>
        <w:pStyle w:val="Normal"/>
        <w:jc w:val="center"/>
        <w:rPr>
          <w:i/>
          <w:i/>
          <w:sz w:val="22"/>
        </w:rPr>
      </w:pPr>
      <w:r>
        <w:rPr/>
      </w:r>
    </w:p>
    <w:p>
      <w:pPr>
        <w:pStyle w:val="Normal"/>
        <w:jc w:val="center"/>
        <w:rPr>
          <w:i/>
          <w:i/>
          <w:sz w:val="22"/>
        </w:rPr>
      </w:pPr>
      <w:r>
        <w:rPr/>
      </w:r>
    </w:p>
    <w:p>
      <w:pPr>
        <w:pStyle w:val="Normal"/>
        <w:jc w:val="center"/>
        <w:rPr>
          <w:i/>
          <w:i/>
          <w:sz w:val="22"/>
        </w:rPr>
      </w:pPr>
      <w:r>
        <w:rPr/>
      </w:r>
    </w:p>
    <w:p>
      <w:pPr>
        <w:pStyle w:val="Normal"/>
        <w:jc w:val="center"/>
        <w:rPr>
          <w:i/>
          <w:i/>
          <w:sz w:val="22"/>
        </w:rPr>
      </w:pPr>
      <w:r>
        <w:rPr/>
      </w:r>
    </w:p>
    <w:p>
      <w:pPr>
        <w:pStyle w:val="Normal"/>
        <w:jc w:val="center"/>
        <w:rPr>
          <w:i/>
          <w:i/>
          <w:sz w:val="22"/>
        </w:rPr>
      </w:pPr>
      <w:r>
        <w:rPr/>
      </w:r>
      <w:r>
        <w:br w:type="page"/>
      </w:r>
    </w:p>
    <w:p>
      <w:pPr>
        <w:pStyle w:val="Heading3"/>
        <w:spacing w:before="0" w:after="120"/>
        <w:rPr/>
      </w:pPr>
      <w:bookmarkStart w:id="47" w:name="__RefHeading___Toc1625_1623172689"/>
      <w:bookmarkEnd w:id="47"/>
      <w:r>
        <w:rPr/>
        <w:t>1.1.</w:t>
      </w:r>
      <w:r>
        <w:rPr/>
        <w:t>4</w:t>
      </w:r>
      <w:r>
        <w:rPr/>
        <w:tab/>
      </w:r>
      <w:r>
        <w:rPr/>
        <w:t>Admin(manažér)</w:t>
      </w:r>
    </w:p>
    <w:p>
      <w:pPr>
        <w:pStyle w:val="Normal"/>
        <w:jc w:val="center"/>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19015" cy="459041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1"/>
                    <a:stretch>
                      <a:fillRect/>
                    </a:stretch>
                  </pic:blipFill>
                  <pic:spPr bwMode="auto">
                    <a:xfrm>
                      <a:off x="0" y="0"/>
                      <a:ext cx="4819015" cy="4590415"/>
                    </a:xfrm>
                    <a:prstGeom prst="rect">
                      <a:avLst/>
                    </a:prstGeom>
                  </pic:spPr>
                </pic:pic>
              </a:graphicData>
            </a:graphic>
          </wp:anchor>
        </w:drawing>
      </w:r>
    </w:p>
    <w:p>
      <w:pPr>
        <w:pStyle w:val="Normal"/>
        <w:jc w:val="center"/>
        <w:rPr>
          <w:i/>
          <w:i/>
          <w:sz w:val="22"/>
        </w:rPr>
      </w:pPr>
      <w:r>
        <w:rPr>
          <w:i/>
          <w:sz w:val="22"/>
        </w:rPr>
        <w:t>Obrázok 4  Funkčné požiadavky Admina(manažéra)</w:t>
      </w:r>
    </w:p>
    <w:p>
      <w:pPr>
        <w:pStyle w:val="Heading2"/>
        <w:rPr/>
      </w:pPr>
      <w:bookmarkStart w:id="48" w:name="_Toc115537312"/>
      <w:bookmarkStart w:id="49" w:name="__RefHeading___Toc1627_1623172689"/>
      <w:bookmarkEnd w:id="49"/>
      <w:r>
        <w:rPr/>
        <w:t>1.2</w:t>
        <w:tab/>
      </w:r>
      <w:bookmarkEnd w:id="48"/>
      <w:r>
        <w:rPr/>
        <w:t>Slovník pojmov</w:t>
      </w:r>
    </w:p>
    <w:p>
      <w:pPr>
        <w:pStyle w:val="Normal"/>
        <w:spacing w:before="120" w:after="0"/>
        <w:ind w:hanging="0"/>
        <w:jc w:val="left"/>
        <w:rPr>
          <w:i/>
          <w:i/>
          <w:sz w:val="22"/>
        </w:rPr>
      </w:pPr>
      <w:r>
        <w:rPr>
          <w:i/>
          <w:sz w:val="22"/>
        </w:rPr>
        <w:t>Tabuľka 2 Slovník pojmov</w:t>
      </w:r>
    </w:p>
    <w:tbl>
      <w:tblPr>
        <w:tblStyle w:val="Mriekatabuky"/>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8"/>
        <w:gridCol w:w="6565"/>
      </w:tblGrid>
      <w:tr>
        <w:trPr/>
        <w:tc>
          <w:tcPr>
            <w:tcW w:w="1928" w:type="dxa"/>
            <w:tcBorders/>
          </w:tcPr>
          <w:p>
            <w:pPr>
              <w:pStyle w:val="Normal"/>
              <w:widowControl/>
              <w:spacing w:lineRule="auto" w:line="360" w:before="0" w:after="0"/>
              <w:ind w:hanging="0"/>
              <w:jc w:val="both"/>
              <w:rPr>
                <w:b/>
                <w:sz w:val="22"/>
                <w:szCs w:val="22"/>
              </w:rPr>
            </w:pPr>
            <w:r>
              <w:rPr>
                <w:rFonts w:eastAsia="Times New Roman" w:cs="Times New Roman"/>
                <w:b/>
                <w:kern w:val="0"/>
                <w:sz w:val="22"/>
                <w:szCs w:val="22"/>
                <w:lang w:val="sk-SK" w:eastAsia="en-US" w:bidi="ar-SA"/>
              </w:rPr>
              <w:t>Názov</w:t>
            </w:r>
          </w:p>
        </w:tc>
        <w:tc>
          <w:tcPr>
            <w:tcW w:w="6565" w:type="dxa"/>
            <w:tcBorders/>
          </w:tcPr>
          <w:p>
            <w:pPr>
              <w:pStyle w:val="Normal"/>
              <w:widowControl/>
              <w:spacing w:lineRule="auto" w:line="360" w:before="0" w:after="0"/>
              <w:ind w:hanging="0"/>
              <w:jc w:val="both"/>
              <w:rPr>
                <w:b/>
                <w:sz w:val="22"/>
                <w:szCs w:val="22"/>
              </w:rPr>
            </w:pPr>
            <w:r>
              <w:rPr>
                <w:rFonts w:eastAsia="Times New Roman" w:cs="Times New Roman"/>
                <w:b/>
                <w:kern w:val="0"/>
                <w:sz w:val="22"/>
                <w:szCs w:val="22"/>
                <w:lang w:val="sk-SK" w:eastAsia="en-US" w:bidi="ar-SA"/>
              </w:rPr>
              <w:t>Popis</w:t>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Návševník</w:t>
            </w:r>
          </w:p>
        </w:tc>
        <w:tc>
          <w:tcPr>
            <w:tcW w:w="6565" w:type="dxa"/>
            <w:tcBorders/>
          </w:tcPr>
          <w:p>
            <w:pPr>
              <w:pStyle w:val="Normal"/>
              <w:widowControl/>
              <w:spacing w:lineRule="auto" w:line="360" w:before="0" w:after="0"/>
              <w:ind w:hanging="0"/>
              <w:jc w:val="both"/>
              <w:rPr>
                <w:sz w:val="22"/>
                <w:szCs w:val="22"/>
              </w:rPr>
            </w:pPr>
            <w:r>
              <w:rPr>
                <w:rFonts w:eastAsia="Times New Roman" w:cs="Times New Roman"/>
                <w:b/>
                <w:bCs/>
                <w:kern w:val="0"/>
                <w:sz w:val="22"/>
                <w:szCs w:val="22"/>
                <w:lang w:val="sk-SK" w:eastAsia="en-US" w:bidi="ar-SA"/>
              </w:rPr>
              <w:t>Návštevník</w:t>
            </w:r>
            <w:r>
              <w:rPr>
                <w:rFonts w:eastAsia="Times New Roman" w:cs="Times New Roman"/>
                <w:kern w:val="0"/>
                <w:sz w:val="22"/>
                <w:szCs w:val="22"/>
                <w:lang w:val="sk-SK" w:eastAsia="en-US" w:bidi="ar-SA"/>
              </w:rPr>
              <w:t xml:space="preserve"> je osoba ktorá môže prehladávať ponuku izieb a služieb hotela. Osoba nemusí byť prihlásená cez meno/email heslo.</w:t>
            </w:r>
          </w:p>
        </w:tc>
      </w:tr>
      <w:tr>
        <w:trPr/>
        <w:tc>
          <w:tcPr>
            <w:tcW w:w="1928" w:type="dxa"/>
            <w:tcBorders/>
          </w:tcPr>
          <w:p>
            <w:pPr>
              <w:pStyle w:val="Heading3"/>
              <w:keepNext w:val="true"/>
              <w:widowControl/>
              <w:bidi w:val="0"/>
              <w:spacing w:lineRule="auto" w:line="360" w:before="0" w:after="0"/>
              <w:ind w:hanging="0"/>
              <w:jc w:val="both"/>
              <w:rPr>
                <w:rFonts w:ascii="Times New Roman" w:hAnsi="Times New Roman" w:eastAsia="Times New Roman" w:cs="Times New Roman"/>
                <w:kern w:val="0"/>
                <w:sz w:val="22"/>
                <w:szCs w:val="22"/>
                <w:lang w:val="sk-SK" w:eastAsia="en-US" w:bidi="ar-SA"/>
              </w:rPr>
            </w:pPr>
            <w:bookmarkStart w:id="50" w:name="__RefHeading___Toc1621_1623172689_Copy_1"/>
            <w:bookmarkEnd w:id="50"/>
            <w:r>
              <w:rPr>
                <w:rFonts w:eastAsia="Times New Roman" w:cs="Times New Roman"/>
                <w:kern w:val="0"/>
                <w:sz w:val="22"/>
                <w:szCs w:val="22"/>
                <w:lang w:val="sk-SK" w:eastAsia="en-US" w:bidi="ar-SA"/>
              </w:rPr>
              <w:t>Prihlásený zákazník</w:t>
            </w:r>
          </w:p>
        </w:tc>
        <w:tc>
          <w:tcPr>
            <w:tcW w:w="6565" w:type="dxa"/>
            <w:tcBorders/>
          </w:tcPr>
          <w:p>
            <w:pPr>
              <w:pStyle w:val="Heading3"/>
              <w:keepNext w:val="true"/>
              <w:widowControl/>
              <w:bidi w:val="0"/>
              <w:spacing w:lineRule="auto" w:line="360" w:before="0" w:after="0"/>
              <w:ind w:hanging="0"/>
              <w:jc w:val="both"/>
              <w:rPr>
                <w:rFonts w:ascii="Times New Roman" w:hAnsi="Times New Roman" w:eastAsia="Times New Roman" w:cs="Times New Roman"/>
                <w:kern w:val="0"/>
                <w:sz w:val="22"/>
                <w:szCs w:val="22"/>
                <w:lang w:val="sk-SK" w:eastAsia="en-US" w:bidi="ar-SA"/>
              </w:rPr>
            </w:pPr>
            <w:bookmarkStart w:id="51" w:name="__RefHeading___Toc1621_1623172689_Copy_2"/>
            <w:bookmarkEnd w:id="51"/>
            <w:r>
              <w:rPr>
                <w:rFonts w:eastAsia="Times New Roman" w:cs="Times New Roman"/>
                <w:b/>
                <w:bCs/>
                <w:kern w:val="0"/>
                <w:sz w:val="22"/>
                <w:szCs w:val="22"/>
                <w:lang w:val="sk-SK" w:eastAsia="en-US" w:bidi="ar-SA"/>
              </w:rPr>
              <w:t>Prihlásený zákazník</w:t>
            </w:r>
            <w:r>
              <w:rPr>
                <w:rFonts w:eastAsia="Times New Roman" w:cs="Times New Roman"/>
                <w:kern w:val="0"/>
                <w:sz w:val="22"/>
                <w:szCs w:val="22"/>
                <w:lang w:val="sk-SK" w:eastAsia="en-US" w:bidi="ar-SA"/>
              </w:rPr>
              <w:t xml:space="preserve"> </w:t>
            </w:r>
            <w:r>
              <w:rPr>
                <w:rFonts w:eastAsia="Times New Roman" w:cs="Times New Roman"/>
                <w:kern w:val="0"/>
                <w:sz w:val="22"/>
                <w:szCs w:val="22"/>
                <w:lang w:val="sk-SK" w:eastAsia="en-US" w:bidi="ar-SA"/>
              </w:rPr>
              <w:t>je overená osoba, korá môže v systéme robiť rezervácie izby, služieb, pozreť si históriu objednávok, rezervácií a môže spravovať svoje recenzie.</w:t>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Recepcia</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lang w:val="sk-SK" w:eastAsia="en-US" w:bidi="ar-SA"/>
              </w:rPr>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Admin(manažer)</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lang w:val="sk-SK" w:eastAsia="en-US" w:bidi="ar-SA"/>
              </w:rPr>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Produkt</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Účelom systému je predávať produkty, ktoré môžu byť rôzneho charakteru.</w:t>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Kategória</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Rozlišovanie medzi produktmi/položkami na základe ich jedného alebo viacerých určitých atribútov. Produkty/položky patria do daných kategórií. Kategória obsahuje podobné produkty/položky.</w:t>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Nákupný košík</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Nákupný košík zákazníka môže obsahovať jednu alebo viac položiek. Na základe obsahu nákupného košíka môže zákazník zadať objednávku. Objednávka bude obsahovať položky z nákupného košíka. Ak je objednávka dokončená zákazníkom, nákupný košík bude vymazaný. Jeden zákazník môže mať jeden nákupný košík.</w:t>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Stav objednávky</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Každá objednávka má stav, ktorý popisuje rôzne fázy objednávky v procese objednávania. Zákazník si môže skontrolovať stav svojej objednávky. Stav môže zmeniť správca. Ak je objednávka doručená, systém ju môže uzavrieť a pre systém už nebude relevantná. Zákazník môže sledovať stav svojej objednávky v procese objednávania.</w:t>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Zľava</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Miera znižovania cien. Zľavy môžu byť založené na produkte alebo na základe zákazníka</w:t>
            </w:r>
          </w:p>
        </w:tc>
      </w:tr>
      <w:tr>
        <w:trPr/>
        <w:tc>
          <w:tcPr>
            <w:tcW w:w="1928"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Akčná ponuka</w:t>
            </w:r>
          </w:p>
        </w:tc>
        <w:tc>
          <w:tcPr>
            <w:tcW w:w="6565" w:type="dxa"/>
            <w:tcBorders/>
          </w:tcPr>
          <w:p>
            <w:pPr>
              <w:pStyle w:val="Normal"/>
              <w:widowControl/>
              <w:spacing w:lineRule="auto" w:line="360" w:before="0" w:after="0"/>
              <w:ind w:hanging="0"/>
              <w:jc w:val="both"/>
              <w:rPr>
                <w:sz w:val="22"/>
                <w:szCs w:val="22"/>
              </w:rPr>
            </w:pPr>
            <w:r>
              <w:rPr>
                <w:rFonts w:eastAsia="Times New Roman" w:cs="Times New Roman"/>
                <w:kern w:val="0"/>
                <w:sz w:val="22"/>
                <w:szCs w:val="22"/>
                <w:lang w:val="sk-SK" w:eastAsia="en-US" w:bidi="ar-SA"/>
              </w:rPr>
              <w:t>Špeciálna ponuka na jeden alebo viac produktov, ktorá určuje rozsah/stupeň zliav.</w:t>
            </w:r>
          </w:p>
        </w:tc>
      </w:tr>
    </w:tbl>
    <w:p>
      <w:pPr>
        <w:pStyle w:val="Normal"/>
        <w:rPr/>
      </w:pPr>
      <w:r>
        <w:rPr/>
      </w:r>
    </w:p>
    <w:p>
      <w:pPr>
        <w:pStyle w:val="Heading2"/>
        <w:rPr/>
      </w:pPr>
      <w:bookmarkStart w:id="52" w:name="__RefHeading___Toc1629_1623172689"/>
      <w:bookmarkEnd w:id="52"/>
      <w:r>
        <w:rPr/>
        <w:t>1.3</w:t>
        <w:tab/>
        <w:t xml:space="preserve">Nefunkčné požiadavky </w:t>
      </w:r>
    </w:p>
    <w:p>
      <w:pPr>
        <w:pStyle w:val="Normal"/>
        <w:jc w:val="center"/>
        <w:rPr>
          <w:i/>
          <w:i/>
          <w:sz w:val="22"/>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399405" cy="35921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5399405" cy="3592195"/>
                    </a:xfrm>
                    <a:prstGeom prst="rect">
                      <a:avLst/>
                    </a:prstGeom>
                  </pic:spPr>
                </pic:pic>
              </a:graphicData>
            </a:graphic>
          </wp:anchor>
        </w:drawing>
      </w:r>
      <w:r>
        <w:rPr>
          <w:i/>
          <w:sz w:val="22"/>
        </w:rPr>
        <w:t xml:space="preserve">Obrázok </w:t>
      </w:r>
      <w:r>
        <w:rPr>
          <w:i/>
          <w:sz w:val="22"/>
        </w:rPr>
        <w:t>5</w:t>
      </w:r>
      <w:r>
        <w:rPr>
          <w:i/>
          <w:sz w:val="22"/>
        </w:rPr>
        <w:t xml:space="preserve">  Nefunkčné požiadavky</w:t>
      </w:r>
      <w:bookmarkEnd w:id="39"/>
      <w:bookmarkEnd w:id="40"/>
      <w:bookmarkEnd w:id="41"/>
      <w:bookmarkEnd w:id="42"/>
      <w:bookmarkEnd w:id="43"/>
      <w:bookmarkEnd w:id="44"/>
      <w:r>
        <w:br w:type="page"/>
      </w:r>
    </w:p>
    <w:p>
      <w:pPr>
        <w:pStyle w:val="Heading1"/>
        <w:numPr>
          <w:ilvl w:val="0"/>
          <w:numId w:val="4"/>
        </w:numPr>
        <w:spacing w:before="0" w:after="240"/>
        <w:rPr/>
      </w:pPr>
      <w:bookmarkStart w:id="53" w:name="__RefHeading___Toc1631_1623172689"/>
      <w:bookmarkEnd w:id="53"/>
      <w:r>
        <w:rPr/>
        <w:t>Diagram prípadov použitia</w:t>
      </w:r>
    </w:p>
    <w:p>
      <w:pPr>
        <w:pStyle w:val="Normal"/>
        <w:rPr>
          <w:i/>
          <w:i/>
        </w:rPr>
      </w:pPr>
      <w:r>
        <w:rPr>
          <w:i/>
          <w:highlight w:val="lightGray"/>
        </w:rPr>
        <w:t>V tejto kapitole je potrebné aby bol uvedený diagram prípadov použitia týkajúci sa zvoleného projektu. Diagram prípadov použitia je užitočný na vizualizáciu interakcií medzi rôznymi entitami (ako sú používatelia alebo systémové komponenty) a prípadmi použitia, ktoré sa v systéme vyskytujú.</w:t>
      </w:r>
    </w:p>
    <w:p>
      <w:pPr>
        <w:pStyle w:val="ListParagraph"/>
        <w:ind w:hanging="0" w:left="0"/>
        <w:rPr/>
      </w:pPr>
      <w:r>
        <w:rPr/>
        <w:drawing>
          <wp:anchor behindDoc="0" distT="0" distB="0" distL="114300" distR="114300" simplePos="0" locked="0" layoutInCell="0" allowOverlap="1" relativeHeight="5">
            <wp:simplePos x="0" y="0"/>
            <wp:positionH relativeFrom="column">
              <wp:posOffset>66675</wp:posOffset>
            </wp:positionH>
            <wp:positionV relativeFrom="paragraph">
              <wp:posOffset>129540</wp:posOffset>
            </wp:positionV>
            <wp:extent cx="4913630" cy="5417820"/>
            <wp:effectExtent l="0" t="0" r="0" b="0"/>
            <wp:wrapSquare wrapText="bothSides"/>
            <wp:docPr id="7" name="Obrázo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11" descr=""/>
                    <pic:cNvPicPr>
                      <a:picLocks noChangeAspect="1" noChangeArrowheads="1"/>
                    </pic:cNvPicPr>
                  </pic:nvPicPr>
                  <pic:blipFill>
                    <a:blip r:embed="rId13"/>
                    <a:stretch>
                      <a:fillRect/>
                    </a:stretch>
                  </pic:blipFill>
                  <pic:spPr bwMode="auto">
                    <a:xfrm>
                      <a:off x="0" y="0"/>
                      <a:ext cx="4913630" cy="5417820"/>
                    </a:xfrm>
                    <a:prstGeom prst="rect">
                      <a:avLst/>
                    </a:prstGeom>
                  </pic:spPr>
                </pic:pic>
              </a:graphicData>
            </a:graphic>
          </wp:anchor>
        </w:drawing>
      </w:r>
    </w:p>
    <w:p>
      <w:pPr>
        <w:pStyle w:val="Normal"/>
        <w:ind w:hanging="0"/>
        <w:rPr>
          <w:kern w:val="2"/>
        </w:rPr>
      </w:pPr>
      <w:r>
        <w:rPr>
          <w:kern w:val="2"/>
        </w:rPr>
      </w:r>
      <w:bookmarkStart w:id="54" w:name="_Toc195684474"/>
      <w:bookmarkStart w:id="55" w:name="_Toc195670726"/>
      <w:bookmarkStart w:id="56" w:name="_Toc309047604"/>
      <w:bookmarkStart w:id="57" w:name="_Toc309047487"/>
      <w:bookmarkStart w:id="58" w:name="_Toc309047441"/>
      <w:bookmarkStart w:id="59" w:name="_Toc195684474"/>
      <w:bookmarkStart w:id="60" w:name="_Toc195670726"/>
      <w:bookmarkStart w:id="61" w:name="_Toc309047604"/>
      <w:bookmarkStart w:id="62" w:name="_Toc309047487"/>
      <w:bookmarkStart w:id="63" w:name="_Toc309047441"/>
      <w:bookmarkEnd w:id="61"/>
      <w:bookmarkEnd w:id="62"/>
      <w:bookmarkEnd w:id="63"/>
    </w:p>
    <w:p>
      <w:pPr>
        <w:pStyle w:val="Normal"/>
        <w:spacing w:before="0" w:after="120"/>
        <w:jc w:val="center"/>
        <w:rPr>
          <w:kern w:val="2"/>
        </w:rPr>
      </w:pPr>
      <w:r>
        <w:rPr>
          <w:kern w:val="2"/>
        </w:rPr>
      </w:r>
    </w:p>
    <w:p>
      <w:pPr>
        <w:pStyle w:val="Normal"/>
        <w:spacing w:before="0" w:after="120"/>
        <w:jc w:val="center"/>
        <w:rPr>
          <w:i/>
          <w:i/>
          <w:kern w:val="2"/>
          <w:sz w:val="22"/>
        </w:rPr>
      </w:pPr>
      <w:r>
        <w:rPr>
          <w:i/>
          <w:kern w:val="2"/>
          <w:sz w:val="22"/>
        </w:rPr>
        <w:t>Obrázok 5 Prehľad aktérov a prípadov použitia</w:t>
      </w:r>
    </w:p>
    <w:p>
      <w:pPr>
        <w:pStyle w:val="Normal"/>
        <w:rPr>
          <w:i/>
          <w:i/>
        </w:rPr>
      </w:pPr>
      <w:r>
        <w:rPr>
          <w:i/>
          <w:highlight w:val="cyan"/>
        </w:rPr>
        <w:t>Bonusová úloha! Autor/ka môže vytvoriť špecifikáciu prípadov použitia formou tabuliek (str. 10 - min. 3 prípady použitia), ktorá obsahuje podrobné informácie vrátane popisu, aktérov, predpokladov a krokov.</w:t>
      </w:r>
    </w:p>
    <w:p>
      <w:pPr>
        <w:sectPr>
          <w:footerReference w:type="default" r:id="rId14"/>
          <w:footerReference w:type="first" r:id="rId15"/>
          <w:type w:val="nextPage"/>
          <w:pgSz w:w="11906" w:h="16838"/>
          <w:pgMar w:left="1985" w:right="1418" w:gutter="0" w:header="0" w:top="1418" w:footer="709" w:bottom="1418"/>
          <w:pgNumType w:fmt="decimal"/>
          <w:formProt w:val="false"/>
          <w:titlePg/>
          <w:textDirection w:val="lrTb"/>
          <w:docGrid w:type="default" w:linePitch="100" w:charSpace="0"/>
        </w:sectPr>
        <w:pStyle w:val="Normal"/>
        <w:rPr>
          <w:lang w:eastAsia="sk-SK"/>
        </w:rPr>
      </w:pPr>
      <w:r>
        <w:rPr>
          <w:lang w:eastAsia="sk-SK"/>
        </w:rPr>
      </w:r>
    </w:p>
    <w:p>
      <w:pPr>
        <w:pStyle w:val="Normal"/>
        <w:rPr>
          <w:highlight w:val="cyan"/>
        </w:rPr>
      </w:pPr>
      <w:r>
        <w:rPr>
          <w:highlight w:val="cyan"/>
        </w:rPr>
        <w:drawing>
          <wp:anchor behindDoc="0" distT="0" distB="0" distL="114300" distR="114300" simplePos="0" locked="0" layoutInCell="0" allowOverlap="1" relativeHeight="8">
            <wp:simplePos x="0" y="0"/>
            <wp:positionH relativeFrom="page">
              <wp:align>center</wp:align>
            </wp:positionH>
            <wp:positionV relativeFrom="paragraph">
              <wp:posOffset>635</wp:posOffset>
            </wp:positionV>
            <wp:extent cx="7129145" cy="10069830"/>
            <wp:effectExtent l="0" t="0" r="0" b="0"/>
            <wp:wrapThrough wrapText="bothSides">
              <wp:wrapPolygon edited="0">
                <wp:start x="-43" y="0"/>
                <wp:lineTo x="-43" y="21530"/>
                <wp:lineTo x="21512" y="21530"/>
                <wp:lineTo x="21512" y="0"/>
                <wp:lineTo x="-43" y="0"/>
              </wp:wrapPolygon>
            </wp:wrapThrough>
            <wp:docPr id="8" name="Obrázo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12" descr=""/>
                    <pic:cNvPicPr>
                      <a:picLocks noChangeAspect="1" noChangeArrowheads="1"/>
                    </pic:cNvPicPr>
                  </pic:nvPicPr>
                  <pic:blipFill>
                    <a:blip r:embed="rId16"/>
                    <a:stretch>
                      <a:fillRect/>
                    </a:stretch>
                  </pic:blipFill>
                  <pic:spPr bwMode="auto">
                    <a:xfrm>
                      <a:off x="0" y="0"/>
                      <a:ext cx="7129145" cy="10069830"/>
                    </a:xfrm>
                    <a:prstGeom prst="rect">
                      <a:avLst/>
                    </a:prstGeom>
                  </pic:spPr>
                </pic:pic>
              </a:graphicData>
            </a:graphic>
          </wp:anchor>
        </w:drawing>
      </w:r>
      <w:bookmarkStart w:id="64" w:name="_Toc309047604"/>
      <w:bookmarkStart w:id="65" w:name="_Toc309047487"/>
      <w:bookmarkStart w:id="66" w:name="_Toc309047441"/>
      <w:bookmarkStart w:id="67" w:name="_Toc309047607"/>
      <w:bookmarkStart w:id="68" w:name="_Toc339279022"/>
      <w:bookmarkStart w:id="69" w:name="_Toc115537325"/>
      <w:bookmarkStart w:id="70" w:name="_Toc309047444"/>
      <w:bookmarkStart w:id="71" w:name="_Toc309047490"/>
      <w:bookmarkStart w:id="72" w:name="_Toc339279018"/>
      <w:bookmarkStart w:id="73" w:name="_Toc309047604"/>
      <w:bookmarkStart w:id="74" w:name="_Toc309047487"/>
      <w:bookmarkStart w:id="75" w:name="_Toc309047441"/>
      <w:bookmarkStart w:id="76" w:name="_Toc309047607"/>
      <w:bookmarkStart w:id="77" w:name="_Toc339279022"/>
      <w:bookmarkStart w:id="78" w:name="_Toc115537325"/>
      <w:bookmarkStart w:id="79" w:name="_Toc309047444"/>
      <w:bookmarkStart w:id="80" w:name="_Toc309047490"/>
      <w:bookmarkStart w:id="81" w:name="_Toc339279018"/>
      <w:bookmarkEnd w:id="73"/>
      <w:bookmarkEnd w:id="74"/>
      <w:bookmarkEnd w:id="75"/>
      <w:bookmarkEnd w:id="76"/>
      <w:bookmarkEnd w:id="77"/>
      <w:bookmarkEnd w:id="78"/>
      <w:bookmarkEnd w:id="79"/>
      <w:bookmarkEnd w:id="80"/>
      <w:bookmarkEnd w:id="81"/>
    </w:p>
    <w:p>
      <w:pPr>
        <w:pStyle w:val="Heading2"/>
        <w:numPr>
          <w:ilvl w:val="1"/>
          <w:numId w:val="4"/>
        </w:numPr>
        <w:rPr>
          <w:highlight w:val="cyan"/>
        </w:rPr>
      </w:pPr>
      <w:bookmarkStart w:id="82" w:name="__RefHeading___Toc1633_1623172689"/>
      <w:bookmarkEnd w:id="82"/>
      <w:r>
        <w:rPr>
          <w:highlight w:val="cyan"/>
        </w:rPr>
        <w:t>Špecifikácia prípadov použitia (Bonusová úloha)</w:t>
      </w:r>
    </w:p>
    <w:p>
      <w:pPr>
        <w:pStyle w:val="Normal"/>
        <w:ind w:hanging="0"/>
        <w:rPr>
          <w:i/>
          <w:i/>
          <w:sz w:val="22"/>
        </w:rPr>
      </w:pPr>
      <w:r>
        <w:rPr>
          <w:i/>
          <w:sz w:val="22"/>
        </w:rPr>
        <w:t xml:space="preserve">Tabuľka 3 Špecifikácia prípadu použitia – zobraziť a vyhľadať produkty </w:t>
      </w:r>
    </w:p>
    <w:tbl>
      <w:tblPr>
        <w:tblStyle w:val="Mriekatabuky"/>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56"/>
        <w:gridCol w:w="6437"/>
      </w:tblGrid>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ID prípadu použitia</w:t>
            </w:r>
          </w:p>
        </w:tc>
        <w:tc>
          <w:tcPr>
            <w:tcW w:w="6437" w:type="dxa"/>
            <w:tcBorders/>
            <w:vAlign w:val="center"/>
          </w:tcPr>
          <w:p>
            <w:pPr>
              <w:pStyle w:val="Normal"/>
              <w:widowControl/>
              <w:spacing w:lineRule="auto" w:line="360" w:before="0" w:after="0"/>
              <w:jc w:val="center"/>
              <w:rPr>
                <w:b/>
                <w:sz w:val="20"/>
                <w:szCs w:val="20"/>
              </w:rPr>
            </w:pPr>
            <w:r>
              <w:rPr>
                <w:rFonts w:eastAsia="Times New Roman" w:cs="Times New Roman"/>
                <w:b/>
                <w:kern w:val="0"/>
                <w:sz w:val="20"/>
                <w:szCs w:val="20"/>
                <w:lang w:val="sk-SK" w:eastAsia="en-US" w:bidi="ar-SA"/>
              </w:rPr>
              <w:t>UC001</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Názov prípadu použitia</w:t>
            </w:r>
          </w:p>
        </w:tc>
        <w:tc>
          <w:tcPr>
            <w:tcW w:w="6437" w:type="dxa"/>
            <w:tcBorders/>
            <w:vAlign w:val="center"/>
          </w:tcPr>
          <w:p>
            <w:pPr>
              <w:pStyle w:val="Normal"/>
              <w:widowControl/>
              <w:spacing w:lineRule="auto" w:line="360" w:before="0" w:after="0"/>
              <w:jc w:val="center"/>
              <w:rPr>
                <w:b/>
                <w:sz w:val="20"/>
                <w:szCs w:val="20"/>
              </w:rPr>
            </w:pPr>
            <w:r>
              <w:rPr>
                <w:rFonts w:eastAsia="Times New Roman" w:cs="Times New Roman"/>
                <w:b/>
                <w:kern w:val="0"/>
                <w:sz w:val="20"/>
                <w:szCs w:val="20"/>
                <w:lang w:val="sk-SK" w:eastAsia="en-US" w:bidi="ar-SA"/>
              </w:rPr>
              <w:t>Zobraziť/Vyhľadať produkty</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Aktéri</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Zákazník</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Popis</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Zobraziť a/alebo vyhľadávať medzi produktmi.</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Spúšť</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Zákazník chce prechádzať medzi produktmi alebo chce vyhľadať určité produkty.</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Predpoklad</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Zákazník otvorí prehliadač na svojom počítači.</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Post-stav</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Systém predloží zákazníkovi výsledky vyhľadávania.</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Normálny tok</w:t>
            </w:r>
          </w:p>
        </w:tc>
        <w:tc>
          <w:tcPr>
            <w:tcW w:w="6437" w:type="dxa"/>
            <w:tcBorders/>
          </w:tcPr>
          <w:p>
            <w:pPr>
              <w:pStyle w:val="ListParagraph"/>
              <w:widowControl/>
              <w:numPr>
                <w:ilvl w:val="0"/>
                <w:numId w:val="8"/>
              </w:numPr>
              <w:spacing w:lineRule="auto" w:line="360" w:before="0" w:after="0"/>
              <w:contextualSpacing/>
              <w:rPr>
                <w:sz w:val="20"/>
                <w:szCs w:val="20"/>
              </w:rPr>
            </w:pPr>
            <w:r>
              <w:rPr>
                <w:rFonts w:eastAsia="Times New Roman" w:cs="Times New Roman"/>
                <w:kern w:val="0"/>
                <w:sz w:val="20"/>
                <w:szCs w:val="20"/>
                <w:lang w:val="sk-SK" w:eastAsia="en-US" w:bidi="ar-SA"/>
              </w:rPr>
              <w:t>Zákazník otvorí prehliadač na svojom počítači.</w:t>
            </w:r>
          </w:p>
          <w:p>
            <w:pPr>
              <w:pStyle w:val="ListParagraph"/>
              <w:widowControl/>
              <w:numPr>
                <w:ilvl w:val="0"/>
                <w:numId w:val="8"/>
              </w:numPr>
              <w:spacing w:lineRule="auto" w:line="360" w:before="0" w:after="0"/>
              <w:contextualSpacing/>
              <w:rPr>
                <w:sz w:val="20"/>
                <w:szCs w:val="20"/>
              </w:rPr>
            </w:pPr>
            <w:r>
              <w:rPr>
                <w:rFonts w:eastAsia="Times New Roman" w:cs="Times New Roman"/>
                <w:kern w:val="0"/>
                <w:sz w:val="20"/>
                <w:szCs w:val="20"/>
                <w:lang w:val="sk-SK" w:eastAsia="en-US" w:bidi="ar-SA"/>
              </w:rPr>
              <w:t>Zákazník zadá kľúčové slovo do vyhľadávacieho poľa a stačí tlačidlo „OK“.</w:t>
            </w:r>
          </w:p>
          <w:p>
            <w:pPr>
              <w:pStyle w:val="ListParagraph"/>
              <w:widowControl/>
              <w:numPr>
                <w:ilvl w:val="0"/>
                <w:numId w:val="8"/>
              </w:numPr>
              <w:spacing w:lineRule="auto" w:line="360" w:before="0" w:after="0"/>
              <w:contextualSpacing/>
              <w:rPr>
                <w:sz w:val="20"/>
                <w:szCs w:val="20"/>
              </w:rPr>
            </w:pPr>
            <w:r>
              <w:rPr>
                <w:rFonts w:eastAsia="Times New Roman" w:cs="Times New Roman"/>
                <w:kern w:val="0"/>
                <w:sz w:val="20"/>
                <w:szCs w:val="20"/>
                <w:lang w:val="sk-SK" w:eastAsia="en-US" w:bidi="ar-SA"/>
              </w:rPr>
              <w:t>Systém nájde produkty, ktoré vyhovujú podmienkam vyhľadávania a výsledok sa zobrazí zákazníkovi.</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Alternatívny tok</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Vykonať rozšírené vyhľadávanie</w:t>
            </w:r>
          </w:p>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Krok 2 sa nahrádza nasledovne:</w:t>
            </w:r>
          </w:p>
          <w:p>
            <w:pPr>
              <w:pStyle w:val="ListParagraph"/>
              <w:widowControl/>
              <w:numPr>
                <w:ilvl w:val="0"/>
                <w:numId w:val="9"/>
              </w:numPr>
              <w:spacing w:lineRule="auto" w:line="360" w:before="0" w:after="0"/>
              <w:contextualSpacing/>
              <w:rPr>
                <w:sz w:val="20"/>
                <w:szCs w:val="20"/>
              </w:rPr>
            </w:pPr>
            <w:r>
              <w:rPr>
                <w:rFonts w:eastAsia="Times New Roman" w:cs="Times New Roman"/>
                <w:kern w:val="0"/>
                <w:sz w:val="20"/>
                <w:szCs w:val="20"/>
                <w:lang w:val="sk-SK" w:eastAsia="en-US" w:bidi="ar-SA"/>
              </w:rPr>
              <w:t>Zákazník vykoná operáciu rozšíreného vyhľadávania. Vyplní vstupné polia patriace rôznym atribútom produktov a potom stačí tlačidlo „OK“.</w:t>
            </w:r>
          </w:p>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Spresniť výsledok vyhľadávania</w:t>
            </w:r>
          </w:p>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Pridávajú sa tieto kroky:</w:t>
            </w:r>
          </w:p>
          <w:p>
            <w:pPr>
              <w:pStyle w:val="ListParagraph"/>
              <w:widowControl/>
              <w:numPr>
                <w:ilvl w:val="0"/>
                <w:numId w:val="6"/>
              </w:numPr>
              <w:spacing w:lineRule="auto" w:line="360" w:before="0" w:after="0"/>
              <w:contextualSpacing/>
              <w:rPr>
                <w:sz w:val="20"/>
                <w:szCs w:val="20"/>
              </w:rPr>
            </w:pPr>
            <w:r>
              <w:rPr>
                <w:rFonts w:eastAsia="Times New Roman" w:cs="Times New Roman"/>
                <w:kern w:val="0"/>
                <w:sz w:val="20"/>
                <w:szCs w:val="20"/>
                <w:lang w:val="sk-SK" w:eastAsia="en-US" w:bidi="ar-SA"/>
              </w:rPr>
              <w:t>Zákazník spresní výsledok zadaním nových kľúčových slov.</w:t>
            </w:r>
          </w:p>
          <w:p>
            <w:pPr>
              <w:pStyle w:val="ListParagraph"/>
              <w:widowControl/>
              <w:numPr>
                <w:ilvl w:val="0"/>
                <w:numId w:val="6"/>
              </w:numPr>
              <w:spacing w:lineRule="auto" w:line="360" w:before="0" w:after="0"/>
              <w:contextualSpacing/>
              <w:rPr>
                <w:sz w:val="20"/>
                <w:szCs w:val="20"/>
              </w:rPr>
            </w:pPr>
            <w:r>
              <w:rPr>
                <w:rFonts w:eastAsia="Times New Roman" w:cs="Times New Roman"/>
                <w:kern w:val="0"/>
                <w:sz w:val="20"/>
                <w:szCs w:val="20"/>
                <w:lang w:val="sk-SK" w:eastAsia="en-US" w:bidi="ar-SA"/>
              </w:rPr>
              <w:t>Systém vykoná novú operáciu vyhľadávania na predchádzajúcom zozname výsledkov a predloží nový zoznam výsledkov.</w:t>
            </w:r>
          </w:p>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Zobraziť podrobnosti o produkte</w:t>
            </w:r>
          </w:p>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Kroky 2-4 sú nahradené nasledujúcimi:</w:t>
            </w:r>
          </w:p>
          <w:p>
            <w:pPr>
              <w:pStyle w:val="ListParagraph"/>
              <w:widowControl/>
              <w:numPr>
                <w:ilvl w:val="0"/>
                <w:numId w:val="7"/>
              </w:numPr>
              <w:spacing w:lineRule="auto" w:line="360" w:before="0" w:after="0"/>
              <w:contextualSpacing/>
              <w:rPr>
                <w:sz w:val="20"/>
                <w:szCs w:val="20"/>
              </w:rPr>
            </w:pPr>
            <w:r>
              <w:rPr>
                <w:rFonts w:eastAsia="Times New Roman" w:cs="Times New Roman"/>
                <w:kern w:val="0"/>
                <w:sz w:val="20"/>
                <w:szCs w:val="20"/>
                <w:lang w:val="sk-SK" w:eastAsia="en-US" w:bidi="ar-SA"/>
              </w:rPr>
              <w:t>Zákazník si vyberie produkt zo zoznamu.</w:t>
            </w:r>
          </w:p>
          <w:p>
            <w:pPr>
              <w:pStyle w:val="ListParagraph"/>
              <w:widowControl/>
              <w:numPr>
                <w:ilvl w:val="0"/>
                <w:numId w:val="7"/>
              </w:numPr>
              <w:spacing w:lineRule="auto" w:line="360" w:before="0" w:after="0"/>
              <w:contextualSpacing/>
              <w:rPr>
                <w:sz w:val="20"/>
                <w:szCs w:val="20"/>
              </w:rPr>
            </w:pPr>
            <w:r>
              <w:rPr>
                <w:rFonts w:eastAsia="Times New Roman" w:cs="Times New Roman"/>
                <w:kern w:val="0"/>
                <w:sz w:val="20"/>
                <w:szCs w:val="20"/>
                <w:lang w:val="sk-SK" w:eastAsia="en-US" w:bidi="ar-SA"/>
              </w:rPr>
              <w:t>Zákazník stlačí tlačidlo „Podrobnosti“.</w:t>
            </w:r>
          </w:p>
          <w:p>
            <w:pPr>
              <w:pStyle w:val="ListParagraph"/>
              <w:widowControl/>
              <w:numPr>
                <w:ilvl w:val="0"/>
                <w:numId w:val="7"/>
              </w:numPr>
              <w:spacing w:lineRule="auto" w:line="360" w:before="0" w:after="0"/>
              <w:contextualSpacing/>
              <w:rPr>
                <w:sz w:val="20"/>
                <w:szCs w:val="20"/>
              </w:rPr>
            </w:pPr>
            <w:r>
              <w:rPr>
                <w:rFonts w:eastAsia="Times New Roman" w:cs="Times New Roman"/>
                <w:kern w:val="0"/>
                <w:sz w:val="20"/>
                <w:szCs w:val="20"/>
                <w:lang w:val="sk-SK" w:eastAsia="en-US" w:bidi="ar-SA"/>
              </w:rPr>
              <w:t>Otvorí sa nové modálne okno s ďalšími informáciami o vybranom produkte.</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Výnimky</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Formát alebo počet kľúčových slov vyhľadávania je nesprávny.</w:t>
            </w:r>
          </w:p>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Systém nemôže načítať produkty (databáza nie je dostupná).</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Zahŕňa</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w:t>
            </w:r>
          </w:p>
        </w:tc>
      </w:tr>
      <w:tr>
        <w:trPr/>
        <w:tc>
          <w:tcPr>
            <w:tcW w:w="2056" w:type="dxa"/>
            <w:tcBorders/>
            <w:vAlign w:val="center"/>
          </w:tcPr>
          <w:p>
            <w:pPr>
              <w:pStyle w:val="Normal"/>
              <w:widowControl/>
              <w:spacing w:lineRule="auto" w:line="360" w:before="0" w:after="0"/>
              <w:ind w:hanging="0"/>
              <w:jc w:val="left"/>
              <w:rPr>
                <w:b/>
                <w:sz w:val="20"/>
                <w:szCs w:val="20"/>
              </w:rPr>
            </w:pPr>
            <w:r>
              <w:rPr>
                <w:rFonts w:eastAsia="Times New Roman" w:cs="Times New Roman"/>
                <w:b/>
                <w:kern w:val="0"/>
                <w:sz w:val="20"/>
                <w:szCs w:val="20"/>
                <w:lang w:val="sk-SK" w:eastAsia="en-US" w:bidi="ar-SA"/>
              </w:rPr>
              <w:t>Poznámky</w:t>
            </w:r>
          </w:p>
        </w:tc>
        <w:tc>
          <w:tcPr>
            <w:tcW w:w="6437" w:type="dxa"/>
            <w:tcBorders/>
          </w:tcPr>
          <w:p>
            <w:pPr>
              <w:pStyle w:val="Normal"/>
              <w:widowControl/>
              <w:spacing w:lineRule="auto" w:line="360" w:before="0" w:after="0"/>
              <w:ind w:hanging="0"/>
              <w:jc w:val="both"/>
              <w:rPr>
                <w:sz w:val="20"/>
                <w:szCs w:val="20"/>
              </w:rPr>
            </w:pPr>
            <w:r>
              <w:rPr>
                <w:rFonts w:eastAsia="Times New Roman" w:cs="Times New Roman"/>
                <w:kern w:val="0"/>
                <w:sz w:val="20"/>
                <w:szCs w:val="20"/>
                <w:lang w:val="sk-SK" w:eastAsia="en-US" w:bidi="ar-SA"/>
              </w:rPr>
              <w:t>Ak žiadny z produktov nespĺňa zadané podmienky vyhľadávania, systém vráti prázdny zoznam.</w:t>
            </w:r>
          </w:p>
        </w:tc>
      </w:tr>
    </w:tbl>
    <w:p>
      <w:pPr>
        <w:pStyle w:val="Heading2"/>
        <w:numPr>
          <w:ilvl w:val="1"/>
          <w:numId w:val="6"/>
        </w:numPr>
        <w:spacing w:before="0" w:after="120"/>
        <w:rPr/>
      </w:pPr>
      <w:r>
        <w:br w:type="page"/>
      </w:r>
      <w:bookmarkStart w:id="83" w:name="__RefHeading___Toc1635_1623172689"/>
      <w:bookmarkEnd w:id="83"/>
      <w:r>
        <w:rPr/>
        <w:t xml:space="preserve">Matica vzťahov </w:t>
      </w:r>
    </w:p>
    <w:p>
      <w:pPr>
        <w:pStyle w:val="Normal"/>
        <w:rPr>
          <w:i/>
          <w:i/>
        </w:rPr>
      </w:pPr>
      <w:r>
        <w:drawing>
          <wp:anchor behindDoc="0" distT="0" distB="0" distL="114300" distR="114300" simplePos="0" locked="0" layoutInCell="0" allowOverlap="1" relativeHeight="3">
            <wp:simplePos x="0" y="0"/>
            <wp:positionH relativeFrom="column">
              <wp:posOffset>3810</wp:posOffset>
            </wp:positionH>
            <wp:positionV relativeFrom="paragraph">
              <wp:posOffset>862965</wp:posOffset>
            </wp:positionV>
            <wp:extent cx="5400040" cy="4464685"/>
            <wp:effectExtent l="0" t="0" r="0" b="0"/>
            <wp:wrapSquare wrapText="bothSides"/>
            <wp:docPr id="9" name="Obrázo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
                    <pic:cNvPicPr>
                      <a:picLocks noChangeAspect="1" noChangeArrowheads="1"/>
                    </pic:cNvPicPr>
                  </pic:nvPicPr>
                  <pic:blipFill>
                    <a:blip r:embed="rId17"/>
                    <a:stretch>
                      <a:fillRect/>
                    </a:stretch>
                  </pic:blipFill>
                  <pic:spPr bwMode="auto">
                    <a:xfrm>
                      <a:off x="0" y="0"/>
                      <a:ext cx="5400040" cy="4464685"/>
                    </a:xfrm>
                    <a:prstGeom prst="rect">
                      <a:avLst/>
                    </a:prstGeom>
                  </pic:spPr>
                </pic:pic>
              </a:graphicData>
            </a:graphic>
          </wp:anchor>
        </w:drawing>
      </w:r>
      <w:r>
        <w:rPr>
          <w:i/>
          <w:highlight w:val="lightGray"/>
        </w:rPr>
        <w:t>Autor/ka predloží maticu vzťahov (angl. relationship matrix), ktorá vizualizuje vzťahy medzi požiadavkami a prípadmi použitia. Táto matica umožňuje lepšie porozumieť, ako požiadavky ovplyvňujú prípady použitia a naopak.</w:t>
      </w:r>
    </w:p>
    <w:p>
      <w:pPr>
        <w:pStyle w:val="Normal"/>
        <w:rPr>
          <w:i/>
          <w:i/>
        </w:rPr>
      </w:pPr>
      <w:r>
        <w:rPr>
          <w:i/>
        </w:rPr>
      </w:r>
    </w:p>
    <w:p>
      <w:pPr>
        <w:pStyle w:val="Normal"/>
        <w:spacing w:before="0" w:after="120"/>
        <w:jc w:val="center"/>
        <w:rPr>
          <w:i/>
          <w:i/>
          <w:kern w:val="2"/>
          <w:sz w:val="22"/>
        </w:rPr>
      </w:pPr>
      <w:r>
        <w:rPr>
          <w:i/>
          <w:kern w:val="2"/>
          <w:sz w:val="22"/>
        </w:rPr>
        <w:t>Obrázok 6 Vizualizácia matice vzťahov</w:t>
      </w:r>
    </w:p>
    <w:p>
      <w:pPr>
        <w:pStyle w:val="Normal"/>
        <w:rPr>
          <w:i/>
          <w:i/>
        </w:rPr>
      </w:pPr>
      <w:r>
        <w:rPr>
          <w:i/>
        </w:rPr>
      </w:r>
    </w:p>
    <w:p>
      <w:pPr>
        <w:pStyle w:val="Normal"/>
        <w:ind w:hanging="0"/>
        <w:rPr>
          <w:i/>
          <w:i/>
          <w:highlight w:val="lightGray"/>
        </w:rPr>
      </w:pPr>
      <w:r>
        <w:rPr>
          <w:i/>
          <w:highlight w:val="lightGray"/>
        </w:rPr>
      </w:r>
      <w:bookmarkStart w:id="84" w:name="_Toc115537325"/>
      <w:bookmarkStart w:id="85" w:name="_Toc339279018"/>
      <w:bookmarkStart w:id="86" w:name="_Toc115537325"/>
      <w:bookmarkStart w:id="87" w:name="_Toc339279018"/>
      <w:bookmarkEnd w:id="86"/>
      <w:bookmarkEnd w:id="87"/>
      <w:r>
        <w:br w:type="page"/>
      </w:r>
    </w:p>
    <w:p>
      <w:pPr>
        <w:pStyle w:val="Heading1"/>
        <w:numPr>
          <w:ilvl w:val="0"/>
          <w:numId w:val="4"/>
        </w:numPr>
        <w:spacing w:before="0" w:after="240"/>
        <w:rPr/>
      </w:pPr>
      <w:bookmarkStart w:id="88" w:name="__RefHeading___Toc1637_1623172689"/>
      <w:bookmarkEnd w:id="88"/>
      <w:r>
        <w:rPr/>
        <w:t>Diagram tried</w:t>
      </w:r>
    </w:p>
    <w:p>
      <w:pPr>
        <w:pStyle w:val="Normal"/>
        <w:rPr>
          <w:i/>
          <w:i/>
        </w:rPr>
      </w:pPr>
      <w:r>
        <w:drawing>
          <wp:anchor behindDoc="0" distT="0" distB="0" distL="114300" distR="114300" simplePos="0" locked="0" layoutInCell="0" allowOverlap="1" relativeHeight="4">
            <wp:simplePos x="0" y="0"/>
            <wp:positionH relativeFrom="column">
              <wp:posOffset>3810</wp:posOffset>
            </wp:positionH>
            <wp:positionV relativeFrom="paragraph">
              <wp:posOffset>584200</wp:posOffset>
            </wp:positionV>
            <wp:extent cx="5400040" cy="4262120"/>
            <wp:effectExtent l="0" t="0" r="0" b="0"/>
            <wp:wrapSquare wrapText="bothSides"/>
            <wp:docPr id="10" name="Obrázo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
                    <pic:cNvPicPr>
                      <a:picLocks noChangeAspect="1" noChangeArrowheads="1"/>
                    </pic:cNvPicPr>
                  </pic:nvPicPr>
                  <pic:blipFill>
                    <a:blip r:embed="rId18"/>
                    <a:stretch>
                      <a:fillRect/>
                    </a:stretch>
                  </pic:blipFill>
                  <pic:spPr bwMode="auto">
                    <a:xfrm>
                      <a:off x="0" y="0"/>
                      <a:ext cx="5400040" cy="4262120"/>
                    </a:xfrm>
                    <a:prstGeom prst="rect">
                      <a:avLst/>
                    </a:prstGeom>
                  </pic:spPr>
                </pic:pic>
              </a:graphicData>
            </a:graphic>
          </wp:anchor>
        </w:drawing>
      </w:r>
      <w:r>
        <w:rPr>
          <w:i/>
          <w:highlight w:val="lightGray"/>
        </w:rPr>
        <w:t>V tejto kapitole autor/ka uvedie diagram tried, ktorý vizualizuje štruktúru objektovo-orientovanej aplikácie alebo systému.</w:t>
      </w:r>
    </w:p>
    <w:p>
      <w:pPr>
        <w:pStyle w:val="Normal"/>
        <w:spacing w:before="120" w:after="120"/>
        <w:jc w:val="center"/>
        <w:rPr>
          <w:i/>
          <w:i/>
          <w:kern w:val="2"/>
          <w:sz w:val="22"/>
        </w:rPr>
      </w:pPr>
      <w:r>
        <w:rPr>
          <w:i/>
          <w:kern w:val="2"/>
          <w:sz w:val="22"/>
        </w:rPr>
        <w:t>Obrázok 7 Diagram tried pre e-shop</w:t>
      </w:r>
    </w:p>
    <w:p>
      <w:pPr>
        <w:pStyle w:val="Normal"/>
        <w:rPr>
          <w:i/>
          <w:i/>
        </w:rPr>
      </w:pPr>
      <w:r>
        <w:rPr>
          <w:i/>
        </w:rPr>
      </w:r>
    </w:p>
    <w:p>
      <w:pPr>
        <w:pStyle w:val="Normal"/>
        <w:rPr>
          <w:i/>
          <w:i/>
        </w:rPr>
      </w:pPr>
      <w:r>
        <w:rPr>
          <w:i/>
        </w:rPr>
      </w:r>
      <w:r>
        <w:br w:type="page"/>
      </w:r>
    </w:p>
    <w:p>
      <w:pPr>
        <w:pStyle w:val="Heading1"/>
        <w:numPr>
          <w:ilvl w:val="0"/>
          <w:numId w:val="4"/>
        </w:numPr>
        <w:spacing w:before="0" w:after="240"/>
        <w:rPr/>
      </w:pPr>
      <w:bookmarkStart w:id="89" w:name="__RefHeading___Toc1639_1623172689"/>
      <w:bookmarkEnd w:id="89"/>
      <w:r>
        <w:rPr/>
        <w:t>Entitno-relačný diagram</w:t>
      </w:r>
    </w:p>
    <w:p>
      <w:pPr>
        <w:pStyle w:val="Normal"/>
        <w:rPr>
          <w:i/>
          <w:i/>
        </w:rPr>
      </w:pPr>
      <w:r>
        <w:drawing>
          <wp:anchor behindDoc="0" distT="0" distB="0" distL="114300" distR="114300" simplePos="0" locked="0" layoutInCell="0" allowOverlap="1" relativeHeight="7">
            <wp:simplePos x="0" y="0"/>
            <wp:positionH relativeFrom="column">
              <wp:posOffset>3810</wp:posOffset>
            </wp:positionH>
            <wp:positionV relativeFrom="paragraph">
              <wp:posOffset>544195</wp:posOffset>
            </wp:positionV>
            <wp:extent cx="5400040" cy="7200265"/>
            <wp:effectExtent l="0" t="0" r="0" b="0"/>
            <wp:wrapSquare wrapText="bothSides"/>
            <wp:docPr id="11" name="Obrázo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6" descr=""/>
                    <pic:cNvPicPr>
                      <a:picLocks noChangeAspect="1" noChangeArrowheads="1"/>
                    </pic:cNvPicPr>
                  </pic:nvPicPr>
                  <pic:blipFill>
                    <a:blip r:embed="rId19"/>
                    <a:stretch>
                      <a:fillRect/>
                    </a:stretch>
                  </pic:blipFill>
                  <pic:spPr bwMode="auto">
                    <a:xfrm>
                      <a:off x="0" y="0"/>
                      <a:ext cx="5400040" cy="7200265"/>
                    </a:xfrm>
                    <a:prstGeom prst="rect">
                      <a:avLst/>
                    </a:prstGeom>
                  </pic:spPr>
                </pic:pic>
              </a:graphicData>
            </a:graphic>
          </wp:anchor>
        </w:drawing>
      </w:r>
      <w:r>
        <w:rPr>
          <w:i/>
          <w:highlight w:val="lightGray"/>
        </w:rPr>
        <w:t>V rámci kapitoly bude priložený entitno-relačný diagram (ERD), ktorý vizualizuje štruktúru databázy a vzťahy medzi entitami v nástroji MySQL Workbench.</w:t>
      </w:r>
    </w:p>
    <w:p>
      <w:pPr>
        <w:pStyle w:val="Normal"/>
        <w:spacing w:before="120" w:after="120"/>
        <w:jc w:val="center"/>
        <w:rPr>
          <w:i/>
          <w:i/>
          <w:kern w:val="2"/>
          <w:sz w:val="22"/>
        </w:rPr>
      </w:pPr>
      <w:r>
        <w:rPr>
          <w:i/>
          <w:kern w:val="2"/>
          <w:sz w:val="22"/>
        </w:rPr>
        <w:t>Obrázok 8 Entitno-relačný diagram pre e-shop</w:t>
      </w:r>
    </w:p>
    <w:p>
      <w:pPr>
        <w:pStyle w:val="Normal"/>
        <w:ind w:hanging="0"/>
        <w:rPr/>
      </w:pPr>
      <w:r>
        <w:rPr/>
      </w:r>
      <w:r>
        <w:br w:type="page"/>
      </w:r>
    </w:p>
    <w:p>
      <w:pPr>
        <w:pStyle w:val="Heading1"/>
        <w:numPr>
          <w:ilvl w:val="0"/>
          <w:numId w:val="4"/>
        </w:numPr>
        <w:spacing w:before="0" w:after="240"/>
        <w:rPr/>
      </w:pPr>
      <w:bookmarkStart w:id="90" w:name="__RefHeading___Toc1641_1623172689"/>
      <w:bookmarkEnd w:id="90"/>
      <w:r>
        <w:rPr/>
        <w:t>Diagram aktivít</w:t>
      </w:r>
    </w:p>
    <w:p>
      <w:pPr>
        <w:pStyle w:val="Normal"/>
        <w:rPr/>
      </w:pPr>
      <w:r>
        <w:rPr>
          <w:highlight w:val="lightGray"/>
        </w:rPr>
        <w:t>V tejto kapitole autor/ka uvedie diagram aktivít, ktorý vizualizuje tok procesov v rámci systému. Pomocou uvedeného diagramu autor/autorka demonštruje, ako jednotlivé časti systému spolu integrujú a interagujú.</w:t>
      </w:r>
      <w:r>
        <w:rPr/>
        <w:t xml:space="preserve"> </w:t>
      </w:r>
    </w:p>
    <w:p>
      <w:pPr>
        <w:pStyle w:val="Normal"/>
        <w:spacing w:before="120" w:after="120"/>
        <w:ind w:hanging="0"/>
        <w:jc w:val="center"/>
        <w:rPr>
          <w:i/>
          <w:i/>
          <w:kern w:val="2"/>
          <w:sz w:val="22"/>
        </w:rPr>
      </w:pPr>
      <w:r>
        <w:drawing>
          <wp:anchor behindDoc="0" distT="0" distB="0" distL="114300" distR="114300" simplePos="0" locked="0" layoutInCell="0" allowOverlap="1" relativeHeight="10">
            <wp:simplePos x="0" y="0"/>
            <wp:positionH relativeFrom="page">
              <wp:align>center</wp:align>
            </wp:positionH>
            <wp:positionV relativeFrom="paragraph">
              <wp:posOffset>78740</wp:posOffset>
            </wp:positionV>
            <wp:extent cx="4894580" cy="6758940"/>
            <wp:effectExtent l="0" t="0" r="0" b="0"/>
            <wp:wrapSquare wrapText="bothSides"/>
            <wp:docPr id="12" name="Obrázo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 descr=""/>
                    <pic:cNvPicPr>
                      <a:picLocks noChangeAspect="1" noChangeArrowheads="1"/>
                    </pic:cNvPicPr>
                  </pic:nvPicPr>
                  <pic:blipFill>
                    <a:blip r:embed="rId20"/>
                    <a:stretch>
                      <a:fillRect/>
                    </a:stretch>
                  </pic:blipFill>
                  <pic:spPr bwMode="auto">
                    <a:xfrm>
                      <a:off x="0" y="0"/>
                      <a:ext cx="4894580" cy="6758940"/>
                    </a:xfrm>
                    <a:prstGeom prst="rect">
                      <a:avLst/>
                    </a:prstGeom>
                  </pic:spPr>
                </pic:pic>
              </a:graphicData>
            </a:graphic>
          </wp:anchor>
        </w:drawing>
      </w:r>
      <w:r>
        <w:rPr>
          <w:i/>
          <w:kern w:val="2"/>
          <w:sz w:val="22"/>
        </w:rPr>
        <w:t>Obrázok 9 Diagram aktivít pre e-shop</w:t>
      </w:r>
    </w:p>
    <w:p>
      <w:pPr>
        <w:pStyle w:val="Heading1"/>
        <w:rPr/>
      </w:pPr>
      <w:bookmarkStart w:id="91" w:name="__RefHeading___Toc1643_1623172689"/>
      <w:bookmarkEnd w:id="91"/>
      <w:r>
        <w:rPr/>
        <w:t>6</w:t>
        <w:tab/>
        <w:t>Návrh používateľského rozhrania</w:t>
      </w:r>
    </w:p>
    <w:p>
      <w:pPr>
        <w:pStyle w:val="Normal"/>
        <w:rPr>
          <w:i/>
          <w:i/>
        </w:rPr>
      </w:pPr>
      <w:r>
        <w:rPr>
          <w:i/>
          <w:highlight w:val="lightGray"/>
        </w:rPr>
        <w:t>Autor/ka navrhne v súlade so zadefinovanými požiadavkami vhodné návrhy používateľských rozhraní pre webovú a mobilnú aplikáciu pomocou nástroja Figma.</w:t>
      </w:r>
      <w:r>
        <w:rPr>
          <w:i/>
        </w:rPr>
        <w:t xml:space="preserve"> </w:t>
      </w:r>
      <w:r>
        <w:rPr>
          <w:i/>
          <w:highlight w:val="lightGray"/>
        </w:rPr>
        <w:t>Návrhy by mali byť konzistentné, používateľsky prívetivé a prehľadné.</w:t>
      </w:r>
      <w:r>
        <w:rPr>
          <w:i/>
        </w:rPr>
        <w:t xml:space="preserve"> </w:t>
      </w:r>
    </w:p>
    <w:p>
      <w:pPr>
        <w:pStyle w:val="Heading2"/>
        <w:rPr/>
      </w:pPr>
      <w:bookmarkStart w:id="92" w:name="__RefHeading___Toc1645_1623172689"/>
      <w:bookmarkEnd w:id="92"/>
      <w:r>
        <w:rPr/>
        <w:t>6.1</w:t>
        <w:tab/>
        <w:t>Webové rozhranie</w:t>
      </w:r>
    </w:p>
    <w:p>
      <w:pPr>
        <w:pStyle w:val="Normal"/>
        <w:rPr/>
      </w:pPr>
      <w:r>
        <w:rPr/>
        <w:drawing>
          <wp:inline distT="0" distB="0" distL="0" distR="0">
            <wp:extent cx="4690745" cy="6276340"/>
            <wp:effectExtent l="0" t="0" r="0" b="0"/>
            <wp:docPr id="13" name="Obrázo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3" descr=""/>
                    <pic:cNvPicPr>
                      <a:picLocks noChangeAspect="1" noChangeArrowheads="1"/>
                    </pic:cNvPicPr>
                  </pic:nvPicPr>
                  <pic:blipFill>
                    <a:blip r:embed="rId21"/>
                    <a:stretch>
                      <a:fillRect/>
                    </a:stretch>
                  </pic:blipFill>
                  <pic:spPr bwMode="auto">
                    <a:xfrm>
                      <a:off x="0" y="0"/>
                      <a:ext cx="4690745" cy="6276340"/>
                    </a:xfrm>
                    <a:prstGeom prst="rect">
                      <a:avLst/>
                    </a:prstGeom>
                  </pic:spPr>
                </pic:pic>
              </a:graphicData>
            </a:graphic>
          </wp:inline>
        </w:drawing>
      </w:r>
    </w:p>
    <w:p>
      <w:pPr>
        <w:pStyle w:val="Normal"/>
        <w:spacing w:before="120" w:after="120"/>
        <w:jc w:val="center"/>
        <w:rPr>
          <w:i/>
          <w:i/>
          <w:kern w:val="2"/>
          <w:sz w:val="22"/>
        </w:rPr>
      </w:pPr>
      <w:r>
        <w:rPr>
          <w:i/>
          <w:kern w:val="2"/>
          <w:sz w:val="22"/>
        </w:rPr>
        <w:t xml:space="preserve">Obrázok 10 Návrhy pre webové rozhranie domovskej stránky a stránky s prehľadom produktov </w:t>
      </w:r>
    </w:p>
    <w:p>
      <w:pPr>
        <w:pStyle w:val="Normal"/>
        <w:rPr/>
      </w:pPr>
      <w:r>
        <w:rPr/>
      </w:r>
    </w:p>
    <w:p>
      <w:pPr>
        <w:pStyle w:val="Heading2"/>
        <w:rPr/>
      </w:pPr>
      <w:bookmarkStart w:id="93" w:name="__RefHeading___Toc1647_1623172689"/>
      <w:bookmarkEnd w:id="93"/>
      <w:r>
        <w:drawing>
          <wp:anchor behindDoc="0" distT="0" distB="0" distL="114300" distR="114300" simplePos="0" locked="0" layoutInCell="0" allowOverlap="1" relativeHeight="9">
            <wp:simplePos x="0" y="0"/>
            <wp:positionH relativeFrom="column">
              <wp:posOffset>3810</wp:posOffset>
            </wp:positionH>
            <wp:positionV relativeFrom="paragraph">
              <wp:posOffset>450215</wp:posOffset>
            </wp:positionV>
            <wp:extent cx="5400040" cy="3508375"/>
            <wp:effectExtent l="0" t="0" r="0" b="0"/>
            <wp:wrapSquare wrapText="bothSides"/>
            <wp:docPr id="14" name="Obrázo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8" descr=""/>
                    <pic:cNvPicPr>
                      <a:picLocks noChangeAspect="1" noChangeArrowheads="1"/>
                    </pic:cNvPicPr>
                  </pic:nvPicPr>
                  <pic:blipFill>
                    <a:blip r:embed="rId22"/>
                    <a:stretch>
                      <a:fillRect/>
                    </a:stretch>
                  </pic:blipFill>
                  <pic:spPr bwMode="auto">
                    <a:xfrm>
                      <a:off x="0" y="0"/>
                      <a:ext cx="5400040" cy="3508375"/>
                    </a:xfrm>
                    <a:prstGeom prst="rect">
                      <a:avLst/>
                    </a:prstGeom>
                  </pic:spPr>
                </pic:pic>
              </a:graphicData>
            </a:graphic>
          </wp:anchor>
        </w:drawing>
      </w:r>
      <w:r>
        <w:rPr/>
        <w:t>6.2</w:t>
        <w:tab/>
        <w:t>Mobilné rozhranie</w:t>
      </w:r>
    </w:p>
    <w:p>
      <w:pPr>
        <w:pStyle w:val="Normal"/>
        <w:spacing w:before="120" w:after="120"/>
        <w:jc w:val="center"/>
        <w:rPr>
          <w:i/>
          <w:i/>
          <w:kern w:val="2"/>
          <w:sz w:val="22"/>
        </w:rPr>
      </w:pPr>
      <w:r>
        <w:rPr>
          <w:i/>
          <w:kern w:val="2"/>
          <w:sz w:val="22"/>
        </w:rPr>
        <w:t>Obrázok 11 Návrhy pre mobilné rozhranie domovskej stránky, zoznamu obľúbených produktov a stránky s detailom produktu</w:t>
      </w:r>
    </w:p>
    <w:p>
      <w:pPr>
        <w:pStyle w:val="Normal"/>
        <w:spacing w:before="120" w:after="120"/>
        <w:jc w:val="center"/>
        <w:rPr>
          <w:i/>
          <w:i/>
          <w:kern w:val="2"/>
          <w:sz w:val="22"/>
        </w:rPr>
      </w:pPr>
      <w:r>
        <w:rPr>
          <w:i/>
          <w:kern w:val="2"/>
          <w:sz w:val="22"/>
        </w:rPr>
        <w:t xml:space="preserve"> </w:t>
      </w:r>
    </w:p>
    <w:p>
      <w:pPr>
        <w:pStyle w:val="Normal"/>
        <w:spacing w:before="120" w:after="120"/>
        <w:ind w:hanging="0"/>
        <w:jc w:val="left"/>
        <w:rPr>
          <w:i/>
          <w:i/>
          <w:kern w:val="2"/>
          <w:sz w:val="22"/>
        </w:rPr>
      </w:pPr>
      <w:r>
        <w:rPr>
          <w:i/>
          <w:kern w:val="2"/>
          <w:sz w:val="22"/>
        </w:rPr>
        <w:t>Tabuľka 4 Mapovanie interakcií o realizáciách požiadaviek cez mobilné rozhranie</w:t>
      </w:r>
    </w:p>
    <w:tbl>
      <w:tblPr>
        <w:tblStyle w:val="Mriekatabuky"/>
        <w:tblW w:w="43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92"/>
        <w:gridCol w:w="3968"/>
      </w:tblGrid>
      <w:tr>
        <w:trPr>
          <w:trHeight w:val="511" w:hRule="atLeast"/>
        </w:trPr>
        <w:tc>
          <w:tcPr>
            <w:tcW w:w="392" w:type="dxa"/>
            <w:tcBorders/>
          </w:tcPr>
          <w:p>
            <w:pPr>
              <w:pStyle w:val="Normal"/>
              <w:widowControl/>
              <w:spacing w:lineRule="auto" w:line="360" w:before="120" w:after="120"/>
              <w:ind w:hanging="0"/>
              <w:jc w:val="center"/>
              <w:rPr>
                <w:b/>
                <w:kern w:val="2"/>
                <w:sz w:val="22"/>
              </w:rPr>
            </w:pPr>
            <w:r>
              <w:rPr>
                <w:rFonts w:eastAsia="Times New Roman" w:cs="Times New Roman"/>
                <w:b/>
                <w:kern w:val="2"/>
                <w:sz w:val="22"/>
                <w:lang w:val="sk-SK" w:eastAsia="en-US" w:bidi="ar-SA"/>
              </w:rPr>
              <w:t>č.</w:t>
            </w:r>
          </w:p>
        </w:tc>
        <w:tc>
          <w:tcPr>
            <w:tcW w:w="3968" w:type="dxa"/>
            <w:tcBorders/>
          </w:tcPr>
          <w:p>
            <w:pPr>
              <w:pStyle w:val="Normal"/>
              <w:widowControl/>
              <w:spacing w:lineRule="auto" w:line="360" w:before="120" w:after="120"/>
              <w:ind w:hanging="0"/>
              <w:jc w:val="center"/>
              <w:rPr>
                <w:b/>
                <w:kern w:val="2"/>
                <w:sz w:val="22"/>
              </w:rPr>
            </w:pPr>
            <w:r>
              <w:rPr>
                <w:rFonts w:eastAsia="Times New Roman" w:cs="Times New Roman"/>
                <w:b/>
                <w:kern w:val="2"/>
                <w:sz w:val="22"/>
                <w:lang w:val="sk-SK" w:eastAsia="en-US" w:bidi="ar-SA"/>
              </w:rPr>
              <w:t>Interakcia</w:t>
            </w:r>
          </w:p>
        </w:tc>
      </w:tr>
      <w:tr>
        <w:trPr>
          <w:trHeight w:val="330" w:hRule="atLeast"/>
        </w:trPr>
        <w:tc>
          <w:tcPr>
            <w:tcW w:w="392" w:type="dxa"/>
            <w:tcBorders/>
          </w:tcPr>
          <w:p>
            <w:pPr>
              <w:pStyle w:val="Normal"/>
              <w:widowControl/>
              <w:spacing w:lineRule="auto" w:line="360" w:before="120" w:after="120"/>
              <w:ind w:hanging="0"/>
              <w:jc w:val="center"/>
              <w:rPr>
                <w:kern w:val="2"/>
                <w:sz w:val="22"/>
              </w:rPr>
            </w:pPr>
            <w:r>
              <w:rPr>
                <w:rFonts w:eastAsia="Times New Roman" w:cs="Times New Roman"/>
                <w:kern w:val="2"/>
                <w:sz w:val="22"/>
                <w:lang w:val="sk-SK" w:eastAsia="en-US" w:bidi="ar-SA"/>
              </w:rPr>
              <w:t>1</w:t>
            </w:r>
          </w:p>
        </w:tc>
        <w:tc>
          <w:tcPr>
            <w:tcW w:w="3968" w:type="dxa"/>
            <w:tcBorders/>
          </w:tcPr>
          <w:p>
            <w:pPr>
              <w:pStyle w:val="Normal"/>
              <w:widowControl/>
              <w:spacing w:lineRule="auto" w:line="360" w:before="120" w:after="120"/>
              <w:ind w:hanging="0"/>
              <w:jc w:val="left"/>
              <w:rPr>
                <w:kern w:val="2"/>
                <w:sz w:val="22"/>
              </w:rPr>
            </w:pPr>
            <w:r>
              <w:rPr>
                <w:rFonts w:eastAsia="Times New Roman" w:cs="Times New Roman"/>
                <w:kern w:val="2"/>
                <w:sz w:val="22"/>
                <w:lang w:val="sk-SK" w:eastAsia="en-US" w:bidi="ar-SA"/>
              </w:rPr>
              <w:t>Zobraziť zoznam obľúbených produktov.</w:t>
            </w:r>
          </w:p>
        </w:tc>
      </w:tr>
      <w:tr>
        <w:trPr>
          <w:trHeight w:val="633" w:hRule="atLeast"/>
        </w:trPr>
        <w:tc>
          <w:tcPr>
            <w:tcW w:w="392" w:type="dxa"/>
            <w:tcBorders/>
          </w:tcPr>
          <w:p>
            <w:pPr>
              <w:pStyle w:val="Normal"/>
              <w:widowControl/>
              <w:spacing w:lineRule="auto" w:line="360" w:before="120" w:after="120"/>
              <w:ind w:hanging="0"/>
              <w:jc w:val="center"/>
              <w:rPr>
                <w:kern w:val="2"/>
                <w:sz w:val="22"/>
              </w:rPr>
            </w:pPr>
            <w:r>
              <w:rPr>
                <w:rFonts w:eastAsia="Times New Roman" w:cs="Times New Roman"/>
                <w:kern w:val="2"/>
                <w:sz w:val="22"/>
                <w:lang w:val="sk-SK" w:eastAsia="en-US" w:bidi="ar-SA"/>
              </w:rPr>
              <w:t>2</w:t>
            </w:r>
          </w:p>
        </w:tc>
        <w:tc>
          <w:tcPr>
            <w:tcW w:w="3968" w:type="dxa"/>
            <w:tcBorders/>
          </w:tcPr>
          <w:p>
            <w:pPr>
              <w:pStyle w:val="Normal"/>
              <w:widowControl/>
              <w:spacing w:lineRule="auto" w:line="360" w:before="120" w:after="120"/>
              <w:ind w:hanging="0"/>
              <w:jc w:val="left"/>
              <w:rPr>
                <w:i/>
                <w:i/>
                <w:kern w:val="2"/>
                <w:sz w:val="22"/>
              </w:rPr>
            </w:pPr>
            <w:r>
              <w:rPr>
                <w:rFonts w:eastAsia="Times New Roman" w:cs="Times New Roman"/>
                <w:kern w:val="2"/>
                <w:sz w:val="22"/>
                <w:lang w:val="sk-SK" w:eastAsia="en-US" w:bidi="ar-SA"/>
              </w:rPr>
              <w:t>Zobraziť nákupný košík.</w:t>
            </w:r>
          </w:p>
        </w:tc>
      </w:tr>
    </w:tbl>
    <w:p>
      <w:pPr>
        <w:sectPr>
          <w:footerReference w:type="default" r:id="rId23"/>
          <w:footerReference w:type="first" r:id="rId24"/>
          <w:type w:val="nextPage"/>
          <w:pgSz w:w="11906" w:h="16838"/>
          <w:pgMar w:left="1985" w:right="1418" w:gutter="0" w:header="0" w:top="1418" w:footer="709" w:bottom="1418"/>
          <w:pgNumType w:fmt="decimal"/>
          <w:formProt w:val="false"/>
          <w:titlePg/>
          <w:textDirection w:val="lrTb"/>
          <w:docGrid w:type="default" w:linePitch="100" w:charSpace="0"/>
        </w:sectPr>
        <w:pStyle w:val="Odrazky"/>
        <w:numPr>
          <w:ilvl w:val="0"/>
          <w:numId w:val="0"/>
        </w:numPr>
        <w:ind w:hanging="0" w:left="0"/>
        <w:rPr/>
      </w:pPr>
      <w:r>
        <w:rPr/>
      </w:r>
    </w:p>
    <w:p>
      <w:pPr>
        <w:pStyle w:val="Heading1"/>
        <w:rPr/>
      </w:pPr>
      <w:bookmarkStart w:id="94" w:name="_Toc195684474"/>
      <w:bookmarkStart w:id="95" w:name="_Toc195670726"/>
      <w:bookmarkStart w:id="96" w:name="_Toc309047607"/>
      <w:bookmarkStart w:id="97" w:name="_Toc339279022"/>
      <w:bookmarkStart w:id="98" w:name="_Toc309047444"/>
      <w:bookmarkStart w:id="99" w:name="_Toc309047490"/>
      <w:bookmarkStart w:id="100" w:name="__RefHeading___Toc1649_1623172689"/>
      <w:bookmarkStart w:id="101" w:name="_Toc115537329"/>
      <w:bookmarkStart w:id="102" w:name="_Toc339279025"/>
      <w:bookmarkStart w:id="103" w:name="_Toc309047610"/>
      <w:bookmarkStart w:id="104" w:name="_Toc309047493"/>
      <w:bookmarkStart w:id="105" w:name="_Toc309047447"/>
      <w:bookmarkEnd w:id="96"/>
      <w:bookmarkEnd w:id="97"/>
      <w:bookmarkEnd w:id="98"/>
      <w:bookmarkEnd w:id="99"/>
      <w:bookmarkEnd w:id="100"/>
      <w:r>
        <w:rPr/>
        <w:t>Záver</w:t>
      </w:r>
      <w:bookmarkEnd w:id="94"/>
      <w:bookmarkEnd w:id="95"/>
      <w:bookmarkEnd w:id="101"/>
      <w:bookmarkEnd w:id="102"/>
      <w:bookmarkEnd w:id="103"/>
      <w:bookmarkEnd w:id="104"/>
      <w:bookmarkEnd w:id="105"/>
    </w:p>
    <w:p>
      <w:pPr>
        <w:pStyle w:val="Normal"/>
        <w:rPr>
          <w:i/>
          <w:i/>
        </w:rPr>
      </w:pPr>
      <w:bookmarkStart w:id="106" w:name="_Toc309047611"/>
      <w:bookmarkStart w:id="107" w:name="_Toc309047494"/>
      <w:bookmarkStart w:id="108" w:name="_Toc309047448"/>
      <w:bookmarkStart w:id="109" w:name="_Toc195684475"/>
      <w:bookmarkStart w:id="110" w:name="_Toc195670727"/>
      <w:r>
        <w:rPr>
          <w:i/>
          <w:highlight w:val="lightGray"/>
        </w:rPr>
        <w:t>V závere dokumentu autor/ka navrhne technológie, ktoré by pri tvorbe aplikácie použili a je potrebné zdôvodniť ich výber. V tejto časti dokumentácie budú tiež stanovené riziká, ktoré môžu ovplyvniť zvolený projekt (ak nejaké sú). Stanovené riziká budú základom pre lepšie pochopenie a riadenie projektu (rozsah max. A4).</w:t>
      </w:r>
    </w:p>
    <w:p>
      <w:pPr>
        <w:pStyle w:val="Normal"/>
        <w:rPr/>
      </w:pPr>
      <w:r>
        <w:rPr/>
        <w:t>Pre realizáciu e-shop projektu by boli zvolené nasledovné technológie:</w:t>
      </w:r>
    </w:p>
    <w:p>
      <w:pPr>
        <w:pStyle w:val="Odrazky"/>
        <w:numPr>
          <w:ilvl w:val="0"/>
          <w:numId w:val="3"/>
        </w:numPr>
        <w:spacing w:before="0" w:after="0"/>
        <w:jc w:val="both"/>
        <w:rPr/>
      </w:pPr>
      <w:r>
        <w:rPr>
          <w:b/>
        </w:rPr>
        <w:t xml:space="preserve">React </w:t>
      </w:r>
      <w:r>
        <w:rPr/>
        <w:t>– umožňuje rýchly vývoj interaktívnych používateľských rozhraní, čo môže byť kľúčové pre používateľský zážitok z nakupovania a je tiež obľúbený pre svoju modularitu a efektivitu.</w:t>
      </w:r>
    </w:p>
    <w:p>
      <w:pPr>
        <w:pStyle w:val="Odrazky"/>
        <w:numPr>
          <w:ilvl w:val="0"/>
          <w:numId w:val="3"/>
        </w:numPr>
        <w:spacing w:before="0" w:after="0"/>
        <w:jc w:val="both"/>
        <w:rPr/>
      </w:pPr>
      <w:r>
        <w:rPr>
          <w:b/>
        </w:rPr>
        <w:t>Node.js</w:t>
      </w:r>
      <w:r>
        <w:rPr/>
        <w:t xml:space="preserve"> – poskytuje vysoký výkon vďaka asynchrónnemu modelu. Express.js následne uľahčuje vytváranie robustných serverových aplikácií, čo je dôležité pre spracovanie transakcií a správu dát e-shopu.</w:t>
      </w:r>
    </w:p>
    <w:p>
      <w:pPr>
        <w:pStyle w:val="Odrazky"/>
        <w:numPr>
          <w:ilvl w:val="0"/>
          <w:numId w:val="3"/>
        </w:numPr>
        <w:spacing w:before="0" w:after="0"/>
        <w:jc w:val="both"/>
        <w:rPr/>
      </w:pPr>
      <w:r>
        <w:rPr>
          <w:b/>
        </w:rPr>
        <w:t xml:space="preserve">MongoDB </w:t>
      </w:r>
      <w:r>
        <w:rPr/>
        <w:t xml:space="preserve">– NoSQL databáza, ktorá ponúka flexibilitu a škáľovateľnosť čo môže byť vhodné pre dynamické ukladanie a dopytovanie na údaje o produktoch. </w:t>
      </w:r>
    </w:p>
    <w:p>
      <w:pPr>
        <w:pStyle w:val="Odrazky"/>
        <w:numPr>
          <w:ilvl w:val="0"/>
          <w:numId w:val="3"/>
        </w:numPr>
        <w:spacing w:before="0" w:after="120"/>
        <w:ind w:hanging="357" w:left="714"/>
        <w:jc w:val="both"/>
        <w:rPr/>
      </w:pPr>
      <w:r>
        <w:rPr>
          <w:b/>
        </w:rPr>
        <w:t xml:space="preserve">Stripe, PayPal </w:t>
      </w:r>
      <w:r>
        <w:rPr/>
        <w:t>– uvedené služby platobných brán sú uznávané pre svoju bezpečnosť a jednoduchú integráciu, čo je nevyhnutné pre spracovanie online platieb.</w:t>
      </w:r>
    </w:p>
    <w:p>
      <w:pPr>
        <w:pStyle w:val="Normal"/>
        <w:rPr/>
      </w:pPr>
      <w:r>
        <w:rPr/>
        <w:t>Uvedený projekt má niekoľko možných rizík a výziev. Nasledujúci zoznam prináša popis niektorých možných rizikových aspektov, ktoré by bolo vhodné zohľadniť:</w:t>
      </w:r>
    </w:p>
    <w:p>
      <w:pPr>
        <w:pStyle w:val="Odrazky"/>
        <w:numPr>
          <w:ilvl w:val="0"/>
          <w:numId w:val="3"/>
        </w:numPr>
        <w:spacing w:before="0" w:after="0"/>
        <w:jc w:val="both"/>
        <w:rPr/>
      </w:pPr>
      <w:r>
        <w:rPr>
          <w:b/>
        </w:rPr>
        <w:t>Bezpečnostné problémy:</w:t>
      </w:r>
      <w:r>
        <w:rPr/>
        <w:t xml:space="preserve"> Akýkoľvek e-shop čelí riziku útokov, ako sú SQL injection, cross-site scripting a ďalšie. Je nutné implementovať robustné bezpečnostné opatrenia.</w:t>
      </w:r>
    </w:p>
    <w:p>
      <w:pPr>
        <w:pStyle w:val="Odrazky"/>
        <w:numPr>
          <w:ilvl w:val="0"/>
          <w:numId w:val="3"/>
        </w:numPr>
        <w:spacing w:before="0" w:after="0"/>
        <w:rPr/>
      </w:pPr>
      <w:r>
        <w:rPr>
          <w:b/>
        </w:rPr>
        <w:t>Škálovateľnosť</w:t>
      </w:r>
      <w:r>
        <w:rPr/>
        <w:t>: Výzvou môže byť zvládnutie náhleho nárastu návštevnosti, čo si vyžaduje efektívne škálovanie infraštruktúry.</w:t>
      </w:r>
    </w:p>
    <w:p>
      <w:pPr>
        <w:pStyle w:val="Odrazky"/>
        <w:numPr>
          <w:ilvl w:val="0"/>
          <w:numId w:val="3"/>
        </w:numPr>
        <w:spacing w:before="0" w:after="0"/>
        <w:rPr/>
      </w:pPr>
      <w:r>
        <w:rPr>
          <w:b/>
        </w:rPr>
        <w:t>Dodržiavanie právnych predpisov:</w:t>
      </w:r>
      <w:r>
        <w:rPr/>
        <w:t xml:space="preserve"> E-shopy musia spĺňať prísne právne normy týkajúce sa ochrany osobných údajov a online platieb (napr. GDPR, PCI DSS).</w:t>
      </w:r>
    </w:p>
    <w:p>
      <w:pPr>
        <w:pStyle w:val="Odrazky"/>
        <w:numPr>
          <w:ilvl w:val="0"/>
          <w:numId w:val="3"/>
        </w:numPr>
        <w:spacing w:before="0" w:after="0"/>
        <w:jc w:val="both"/>
        <w:rPr>
          <w:rStyle w:val="BookTitle"/>
          <w:b w:val="false"/>
          <w:bCs w:val="false"/>
          <w:caps w:val="false"/>
          <w:smallCaps w:val="false"/>
          <w:spacing w:val="0"/>
          <w:sz w:val="24"/>
        </w:rPr>
      </w:pPr>
      <w:r>
        <w:rPr>
          <w:b/>
        </w:rPr>
        <w:t>Používateľské rozhranie:</w:t>
      </w:r>
      <w:r>
        <w:rPr/>
        <w:t xml:space="preserve"> Nedostatočne optimalizované používateľské rozhranie môže viesť k strate zákazníkov.</w:t>
      </w:r>
      <w:bookmarkEnd w:id="106"/>
      <w:bookmarkEnd w:id="107"/>
      <w:bookmarkEnd w:id="108"/>
      <w:bookmarkEnd w:id="109"/>
      <w:bookmarkEnd w:id="110"/>
    </w:p>
    <w:sectPr>
      <w:footerReference w:type="default" r:id="rId25"/>
      <w:footerReference w:type="first" r:id="rId26"/>
      <w:type w:val="nextPage"/>
      <w:pgSz w:w="11906" w:h="16838"/>
      <w:pgMar w:left="1985" w:right="1418" w:gutter="0" w:header="0" w:top="1418" w:footer="709" w:bottom="1418"/>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pPr>
    <w:r>
      <w:rPr/>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57562261"/>
    </w:sdtPr>
    <w:sdtContent>
      <w:p>
        <w:pPr>
          <w:pStyle w:val="Footer"/>
          <w:jc w:val="right"/>
          <w:rPr/>
        </w:pPr>
        <w:r>
          <w:rPr/>
          <w:fldChar w:fldCharType="begin"/>
        </w:r>
        <w:r>
          <w:rPr/>
          <w:instrText xml:space="preserve"> PAGE </w:instrText>
        </w:r>
        <w:r>
          <w:rPr/>
          <w:fldChar w:fldCharType="separate"/>
        </w:r>
        <w:r>
          <w:rPr/>
          <w:t>3</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33533488"/>
    </w:sdtPr>
    <w:sdtContent>
      <w:p>
        <w:pPr>
          <w:pStyle w:val="Footer"/>
          <w:jc w:val="right"/>
          <w:rPr/>
        </w:pPr>
        <w:r>
          <w:rPr/>
          <w:fldChar w:fldCharType="begin"/>
        </w:r>
        <w:r>
          <w:rPr/>
          <w:instrText xml:space="preserve"> PAGE </w:instrText>
        </w:r>
        <w:r>
          <w:rPr/>
          <w:fldChar w:fldCharType="separate"/>
        </w:r>
        <w:r>
          <w:rPr/>
          <w:t>11</w:t>
        </w:r>
        <w:r>
          <w:rPr/>
          <w:fldChar w:fldCharType="end"/>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57562261"/>
    </w:sdtPr>
    <w:sdtContent>
      <w:p>
        <w:pPr>
          <w:pStyle w:val="Footer"/>
          <w:jc w:val="right"/>
          <w:rPr/>
        </w:pPr>
        <w:r>
          <w:rPr/>
          <w:fldChar w:fldCharType="begin"/>
        </w:r>
        <w:r>
          <w:rPr/>
          <w:instrText xml:space="preserve"> PAGE </w:instrText>
        </w:r>
        <w:r>
          <w:rPr/>
          <w:fldChar w:fldCharType="separate"/>
        </w:r>
        <w:r>
          <w:rPr/>
          <w:t>4</w:t>
        </w:r>
        <w:r>
          <w:rPr/>
          <w:fldChar w:fldCharType="end"/>
        </w:r>
      </w:p>
    </w:sdtContent>
  </w:sdt>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33533488"/>
    </w:sdtPr>
    <w:sdtContent>
      <w:p>
        <w:pPr>
          <w:pStyle w:val="Footer"/>
          <w:jc w:val="right"/>
          <w:rPr/>
        </w:pPr>
        <w:r>
          <w:rPr/>
          <w:fldChar w:fldCharType="begin"/>
        </w:r>
        <w:r>
          <w:rPr/>
          <w:instrText xml:space="preserve"> PAGE </w:instrText>
        </w:r>
        <w:r>
          <w:rPr/>
          <w:fldChar w:fldCharType="separate"/>
        </w:r>
        <w:r>
          <w:rPr/>
          <w:t>20</w:t>
        </w:r>
        <w:r>
          <w:rPr/>
          <w:fldChar w:fldCharType="end"/>
        </w:r>
      </w:p>
      <w:p>
        <w:pPr>
          <w:pStyle w:val="Footer"/>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57562261"/>
    </w:sdtPr>
    <w:sdtContent>
      <w:p>
        <w:pPr>
          <w:pStyle w:val="Footer"/>
          <w:jc w:val="right"/>
          <w:rPr/>
        </w:pPr>
        <w:r>
          <w:rPr/>
          <w:fldChar w:fldCharType="begin"/>
        </w:r>
        <w:r>
          <w:rPr/>
          <w:instrText xml:space="preserve"> PAGE </w:instrText>
        </w:r>
        <w:r>
          <w:rPr/>
          <w:fldChar w:fldCharType="separate"/>
        </w:r>
        <w:r>
          <w:rPr/>
          <w:t>12</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454"/>
        </w:tabs>
        <w:ind w:left="454" w:hanging="454"/>
      </w:pPr>
      <w:rPr/>
    </w:lvl>
    <w:lvl w:ilvl="1">
      <w:start w:val="1"/>
      <w:numFmt w:val="decimal"/>
      <w:lvlText w:val="%1.%2"/>
      <w:lvlJc w:val="left"/>
      <w:pPr>
        <w:tabs>
          <w:tab w:val="num" w:pos="567"/>
        </w:tabs>
        <w:ind w:left="567" w:hanging="567"/>
      </w:pPr>
      <w:rPr/>
    </w:lvl>
    <w:lvl w:ilvl="2">
      <w:start w:val="1"/>
      <w:numFmt w:val="decimal"/>
      <w:lvlText w:val="%1.%2.%3"/>
      <w:lvlJc w:val="left"/>
      <w:pPr>
        <w:tabs>
          <w:tab w:val="num" w:pos="680"/>
        </w:tabs>
        <w:ind w:left="680" w:hanging="680"/>
      </w:pPr>
      <w:rPr/>
    </w:lvl>
    <w:lvl w:ilvl="3">
      <w:start w:val="1"/>
      <w:numFmt w:val="decimal"/>
      <w:lvlText w:val="%1.%2.%3.%4"/>
      <w:lvlJc w:val="left"/>
      <w:pPr>
        <w:tabs>
          <w:tab w:val="num" w:pos="180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690" w:hanging="690"/>
      </w:pPr>
      <w:rPr/>
    </w:lvl>
    <w:lvl w:ilvl="1">
      <w:start w:val="1"/>
      <w:numFmt w:val="decimal"/>
      <w:lvlText w:val="%1.%2"/>
      <w:lvlJc w:val="left"/>
      <w:pPr>
        <w:tabs>
          <w:tab w:val="num" w:pos="0"/>
        </w:tabs>
        <w:ind w:left="1030" w:hanging="690"/>
      </w:pPr>
      <w:rPr/>
    </w:lvl>
    <w:lvl w:ilvl="2">
      <w:start w:val="1"/>
      <w:numFmt w:val="decimal"/>
      <w:lvlText w:val="%1.%2.%3"/>
      <w:lvlJc w:val="left"/>
      <w:pPr>
        <w:tabs>
          <w:tab w:val="num" w:pos="0"/>
        </w:tabs>
        <w:ind w:left="1400" w:hanging="720"/>
      </w:pPr>
      <w:rPr/>
    </w:lvl>
    <w:lvl w:ilvl="3">
      <w:start w:val="1"/>
      <w:numFmt w:val="decimal"/>
      <w:lvlText w:val="%1.%2.%3.%4"/>
      <w:lvlJc w:val="left"/>
      <w:pPr>
        <w:tabs>
          <w:tab w:val="num" w:pos="0"/>
        </w:tabs>
        <w:ind w:left="1740" w:hanging="720"/>
      </w:pPr>
      <w:rPr/>
    </w:lvl>
    <w:lvl w:ilvl="4">
      <w:start w:val="1"/>
      <w:numFmt w:val="decimal"/>
      <w:lvlText w:val="%1.%2.%3.%4.%5"/>
      <w:lvlJc w:val="left"/>
      <w:pPr>
        <w:tabs>
          <w:tab w:val="num" w:pos="0"/>
        </w:tabs>
        <w:ind w:left="2440" w:hanging="1080"/>
      </w:pPr>
      <w:rPr/>
    </w:lvl>
    <w:lvl w:ilvl="5">
      <w:start w:val="1"/>
      <w:numFmt w:val="decimal"/>
      <w:lvlText w:val="%1.%2.%3.%4.%5.%6"/>
      <w:lvlJc w:val="left"/>
      <w:pPr>
        <w:tabs>
          <w:tab w:val="num" w:pos="0"/>
        </w:tabs>
        <w:ind w:left="2780" w:hanging="1080"/>
      </w:pPr>
      <w:rPr/>
    </w:lvl>
    <w:lvl w:ilvl="6">
      <w:start w:val="1"/>
      <w:numFmt w:val="decimal"/>
      <w:lvlText w:val="%1.%2.%3.%4.%5.%6.%7"/>
      <w:lvlJc w:val="left"/>
      <w:pPr>
        <w:tabs>
          <w:tab w:val="num" w:pos="0"/>
        </w:tabs>
        <w:ind w:left="3480" w:hanging="1440"/>
      </w:pPr>
      <w:rPr/>
    </w:lvl>
    <w:lvl w:ilvl="7">
      <w:start w:val="1"/>
      <w:numFmt w:val="decimal"/>
      <w:lvlText w:val="%1.%2.%3.%4.%5.%6.%7.%8"/>
      <w:lvlJc w:val="left"/>
      <w:pPr>
        <w:tabs>
          <w:tab w:val="num" w:pos="0"/>
        </w:tabs>
        <w:ind w:left="3820" w:hanging="1440"/>
      </w:pPr>
      <w:rPr/>
    </w:lvl>
    <w:lvl w:ilvl="8">
      <w:start w:val="1"/>
      <w:numFmt w:val="decimal"/>
      <w:lvlText w:val="%1.%2.%3.%4.%5.%6.%7.%8.%9"/>
      <w:lvlJc w:val="left"/>
      <w:pPr>
        <w:tabs>
          <w:tab w:val="num" w:pos="0"/>
        </w:tabs>
        <w:ind w:left="4520" w:hanging="1800"/>
      </w:pPr>
      <w:rPr/>
    </w:lvl>
  </w:abstractNum>
  <w:abstractNum w:abstractNumId="5">
    <w:lvl w:ilvl="0">
      <w:start w:val="1"/>
      <w:numFmt w:val="decimal"/>
      <w:lvlText w:val="%1"/>
      <w:lvlJc w:val="left"/>
      <w:pPr>
        <w:tabs>
          <w:tab w:val="num" w:pos="0"/>
        </w:tabs>
        <w:ind w:left="1035" w:hanging="675"/>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rFonts w:ascii="Times New Roman" w:hAnsi="Times New Roman" w:eastAsia="Times New Roman" w:cs="Times New Roman"/>
      </w:rPr>
    </w:lvl>
    <w:lvl w:ilvl="1">
      <w:start w:val="2"/>
      <w:numFmt w:val="decimal"/>
      <w:lvlText w:val="%1.%2"/>
      <w:lvlJc w:val="left"/>
      <w:pPr>
        <w:tabs>
          <w:tab w:val="num" w:pos="0"/>
        </w:tabs>
        <w:ind w:left="1065" w:hanging="705"/>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7">
    <w:lvl w:ilvl="0">
      <w:start w:val="1"/>
      <w:numFmt w:val="decimal"/>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68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sk-SK" w:eastAsia="" w:bidi="lo-LA"/>
  <w:docVars>
    <w:docVar w:name="__Grammarly_42____i" w:val="H4sIAAAAAAAEAKtWckksSQxILCpxzi/NK1GyMqwFAAEhoTITAAAA"/>
    <w:docVar w:name="__Grammarly_42___1" w:val="H4sIAAAAAAAEAKtWcslP9kxRslIyNDY2sDSwMDCyNDEyNjcBIiUdpeDU4uLM/DyQAuNaAJQlTjYs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sk-SK"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d33fa"/>
    <w:pPr>
      <w:widowControl/>
      <w:bidi w:val="0"/>
      <w:spacing w:lineRule="auto" w:line="360" w:before="0" w:after="0"/>
      <w:ind w:firstLine="680"/>
      <w:jc w:val="both"/>
    </w:pPr>
    <w:rPr>
      <w:rFonts w:ascii="Times New Roman" w:hAnsi="Times New Roman" w:eastAsia="Times New Roman" w:cs="Times New Roman"/>
      <w:color w:val="auto"/>
      <w:kern w:val="0"/>
      <w:sz w:val="24"/>
      <w:szCs w:val="24"/>
      <w:lang w:val="sk-SK" w:eastAsia="en-US" w:bidi="ar-SA"/>
    </w:rPr>
  </w:style>
  <w:style w:type="paragraph" w:styleId="Heading1">
    <w:name w:val="Heading 1"/>
    <w:basedOn w:val="Normal"/>
    <w:next w:val="Normal"/>
    <w:link w:val="Nadpis1Char"/>
    <w:autoRedefine/>
    <w:qFormat/>
    <w:rsid w:val="000b0ffe"/>
    <w:pPr>
      <w:keepNext w:val="true"/>
      <w:spacing w:before="0" w:after="240"/>
      <w:ind w:hanging="0"/>
      <w:outlineLvl w:val="0"/>
    </w:pPr>
    <w:rPr>
      <w:b/>
      <w:bCs/>
      <w:caps/>
      <w:kern w:val="2"/>
      <w:sz w:val="32"/>
    </w:rPr>
  </w:style>
  <w:style w:type="paragraph" w:styleId="Heading2">
    <w:name w:val="Heading 2"/>
    <w:basedOn w:val="Normal"/>
    <w:next w:val="Normal"/>
    <w:link w:val="Nadpis2Char"/>
    <w:autoRedefine/>
    <w:unhideWhenUsed/>
    <w:qFormat/>
    <w:rsid w:val="00424ab7"/>
    <w:pPr>
      <w:keepNext w:val="true"/>
      <w:spacing w:before="120" w:after="120"/>
      <w:ind w:hanging="709" w:left="709"/>
      <w:outlineLvl w:val="1"/>
    </w:pPr>
    <w:rPr>
      <w:b/>
      <w:bCs/>
      <w:iCs/>
      <w:caps/>
    </w:rPr>
  </w:style>
  <w:style w:type="paragraph" w:styleId="Heading3">
    <w:name w:val="Heading 3"/>
    <w:basedOn w:val="Normal"/>
    <w:next w:val="Normal"/>
    <w:link w:val="Nadpis3Char"/>
    <w:autoRedefine/>
    <w:unhideWhenUsed/>
    <w:qFormat/>
    <w:rsid w:val="001a4eac"/>
    <w:pPr>
      <w:keepNext w:val="true"/>
      <w:spacing w:before="120" w:after="120"/>
      <w:jc w:val="left"/>
      <w:outlineLvl w:val="2"/>
    </w:pPr>
    <w:rPr>
      <w:b w:val="false"/>
      <w:bCs w:val="false"/>
      <w:szCs w:val="26"/>
    </w:rPr>
  </w:style>
  <w:style w:type="paragraph" w:styleId="Heading4">
    <w:name w:val="Heading 4"/>
    <w:basedOn w:val="Normal"/>
    <w:next w:val="Normal"/>
    <w:link w:val="Nadpis4Char"/>
    <w:semiHidden/>
    <w:unhideWhenUsed/>
    <w:qFormat/>
    <w:rsid w:val="00286479"/>
    <w:pPr>
      <w:keepNext w:val="true"/>
      <w:spacing w:before="240" w:after="60"/>
      <w:outlineLvl w:val="3"/>
    </w:pPr>
    <w:rPr>
      <w:rFonts w:ascii="Calibri" w:hAnsi="Calibri"/>
      <w:b/>
      <w:bCs/>
      <w:sz w:val="28"/>
      <w:szCs w:val="28"/>
    </w:rPr>
  </w:style>
  <w:style w:type="paragraph" w:styleId="Heading5">
    <w:name w:val="Heading 5"/>
    <w:basedOn w:val="Normal"/>
    <w:next w:val="Normal"/>
    <w:link w:val="Nadpis5Char"/>
    <w:semiHidden/>
    <w:unhideWhenUsed/>
    <w:qFormat/>
    <w:rsid w:val="00286479"/>
    <w:pPr>
      <w:spacing w:before="240" w:after="60"/>
      <w:outlineLvl w:val="4"/>
    </w:pPr>
    <w:rPr>
      <w:rFonts w:ascii="Calibri" w:hAnsi="Calibri"/>
      <w:b/>
      <w:bCs/>
      <w:i/>
      <w:iCs/>
      <w:sz w:val="26"/>
      <w:szCs w:val="26"/>
    </w:rPr>
  </w:style>
  <w:style w:type="paragraph" w:styleId="Heading6">
    <w:name w:val="Heading 6"/>
    <w:basedOn w:val="Normal"/>
    <w:next w:val="Normal"/>
    <w:link w:val="Nadpis6Char"/>
    <w:semiHidden/>
    <w:unhideWhenUsed/>
    <w:qFormat/>
    <w:rsid w:val="00286479"/>
    <w:pPr>
      <w:spacing w:before="240" w:after="60"/>
      <w:outlineLvl w:val="5"/>
    </w:pPr>
    <w:rPr>
      <w:rFonts w:ascii="Calibri" w:hAnsi="Calibri"/>
      <w:b/>
      <w:bCs/>
      <w:sz w:val="22"/>
      <w:szCs w:val="22"/>
    </w:rPr>
  </w:style>
  <w:style w:type="paragraph" w:styleId="Heading7">
    <w:name w:val="Heading 7"/>
    <w:basedOn w:val="Normal"/>
    <w:next w:val="Normal"/>
    <w:link w:val="Nadpis7Char"/>
    <w:semiHidden/>
    <w:unhideWhenUsed/>
    <w:qFormat/>
    <w:rsid w:val="00286479"/>
    <w:pPr>
      <w:spacing w:before="240" w:after="60"/>
      <w:outlineLvl w:val="6"/>
    </w:pPr>
    <w:rPr>
      <w:rFonts w:ascii="Calibri" w:hAnsi="Calibri"/>
    </w:rPr>
  </w:style>
  <w:style w:type="paragraph" w:styleId="Heading8">
    <w:name w:val="Heading 8"/>
    <w:basedOn w:val="Normal"/>
    <w:next w:val="Normal"/>
    <w:link w:val="Nadpis8Char"/>
    <w:semiHidden/>
    <w:unhideWhenUsed/>
    <w:qFormat/>
    <w:rsid w:val="00286479"/>
    <w:pPr>
      <w:spacing w:before="240" w:after="60"/>
      <w:outlineLvl w:val="7"/>
    </w:pPr>
    <w:rPr>
      <w:rFonts w:ascii="Calibri" w:hAnsi="Calibri"/>
      <w:i/>
      <w:iCs/>
    </w:rPr>
  </w:style>
  <w:style w:type="paragraph" w:styleId="Heading9">
    <w:name w:val="Heading 9"/>
    <w:basedOn w:val="Normal"/>
    <w:next w:val="Normal"/>
    <w:link w:val="Nadpis9Char"/>
    <w:semiHidden/>
    <w:unhideWhenUsed/>
    <w:qFormat/>
    <w:rsid w:val="00286479"/>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9f5f11"/>
    <w:rPr/>
  </w:style>
  <w:style w:type="character" w:styleId="PtaChar" w:customStyle="1">
    <w:name w:val="Päta Char"/>
    <w:link w:val="Footer"/>
    <w:uiPriority w:val="99"/>
    <w:qFormat/>
    <w:rsid w:val="009f5f11"/>
    <w:rPr>
      <w:sz w:val="24"/>
      <w:szCs w:val="24"/>
      <w:lang w:val="sk-SK" w:eastAsia="sk-SK" w:bidi="ar-SA"/>
    </w:rPr>
  </w:style>
  <w:style w:type="character" w:styleId="UniverzitaChar" w:customStyle="1">
    <w:name w:val="Univerzita Char"/>
    <w:link w:val="Univerzita"/>
    <w:qFormat/>
    <w:rsid w:val="009f5f11"/>
    <w:rPr>
      <w:b/>
      <w:sz w:val="36"/>
      <w:szCs w:val="32"/>
      <w:lang w:val="sk-SK" w:eastAsia="sk-SK" w:bidi="ar-SA"/>
    </w:rPr>
  </w:style>
  <w:style w:type="character" w:styleId="KatedraChar" w:customStyle="1">
    <w:name w:val="Katedra Char"/>
    <w:link w:val="Katedra"/>
    <w:qFormat/>
    <w:rsid w:val="009f5f11"/>
    <w:rPr>
      <w:b/>
      <w:sz w:val="28"/>
      <w:szCs w:val="28"/>
      <w:lang w:val="sk-SK" w:eastAsia="sk-SK" w:bidi="ar-SA"/>
    </w:rPr>
  </w:style>
  <w:style w:type="character" w:styleId="NecislovanynazovCharChar" w:customStyle="1">
    <w:name w:val="Necislovany nazov Char Char"/>
    <w:basedOn w:val="KatedraChar"/>
    <w:link w:val="Necislovanynazov"/>
    <w:qFormat/>
    <w:rsid w:val="009f5f11"/>
    <w:rPr>
      <w:b/>
      <w:sz w:val="28"/>
      <w:szCs w:val="28"/>
      <w:lang w:val="sk-SK" w:eastAsia="sk-SK" w:bidi="ar-SA"/>
    </w:rPr>
  </w:style>
  <w:style w:type="character" w:styleId="Hyperlink">
    <w:name w:val="Hyperlink"/>
    <w:uiPriority w:val="99"/>
    <w:rsid w:val="009f5f11"/>
    <w:rPr>
      <w:color w:val="0000FF"/>
      <w:u w:val="single"/>
    </w:rPr>
  </w:style>
  <w:style w:type="character" w:styleId="Nadpis1Char" w:customStyle="1">
    <w:name w:val="Nadpis 1 Char"/>
    <w:link w:val="Heading1"/>
    <w:qFormat/>
    <w:rsid w:val="000b0ffe"/>
    <w:rPr>
      <w:b/>
      <w:bCs/>
      <w:caps/>
      <w:kern w:val="2"/>
      <w:sz w:val="32"/>
      <w:szCs w:val="24"/>
    </w:rPr>
  </w:style>
  <w:style w:type="character" w:styleId="PodtitulChar" w:customStyle="1">
    <w:name w:val="Podtitul Char"/>
    <w:link w:val="Subtitle"/>
    <w:qFormat/>
    <w:rsid w:val="007772b1"/>
    <w:rPr>
      <w:rFonts w:eastAsia="Times New Roman" w:cs="Times New Roman"/>
      <w:b/>
      <w:caps/>
      <w:sz w:val="32"/>
      <w:szCs w:val="24"/>
    </w:rPr>
  </w:style>
  <w:style w:type="character" w:styleId="Nadpis2Char" w:customStyle="1">
    <w:name w:val="Nadpis 2 Char"/>
    <w:link w:val="Heading2"/>
    <w:qFormat/>
    <w:rsid w:val="00424ab7"/>
    <w:rPr>
      <w:b/>
      <w:bCs/>
      <w:iCs/>
      <w:caps/>
      <w:sz w:val="24"/>
      <w:szCs w:val="24"/>
    </w:rPr>
  </w:style>
  <w:style w:type="character" w:styleId="Nadpis3Char" w:customStyle="1">
    <w:name w:val="Nadpis 3 Char"/>
    <w:link w:val="Heading3"/>
    <w:qFormat/>
    <w:rsid w:val="001a4eac"/>
    <w:rPr>
      <w:b/>
      <w:bCs/>
      <w:sz w:val="24"/>
      <w:szCs w:val="26"/>
    </w:rPr>
  </w:style>
  <w:style w:type="character" w:styleId="Nadpis4Char" w:customStyle="1">
    <w:name w:val="Nadpis 4 Char"/>
    <w:link w:val="Heading4"/>
    <w:semiHidden/>
    <w:qFormat/>
    <w:rsid w:val="00286479"/>
    <w:rPr>
      <w:rFonts w:ascii="Calibri" w:hAnsi="Calibri" w:eastAsia="Times New Roman" w:cs="Times New Roman"/>
      <w:b/>
      <w:bCs/>
      <w:sz w:val="28"/>
      <w:szCs w:val="28"/>
    </w:rPr>
  </w:style>
  <w:style w:type="character" w:styleId="Nadpis5Char" w:customStyle="1">
    <w:name w:val="Nadpis 5 Char"/>
    <w:link w:val="Heading5"/>
    <w:semiHidden/>
    <w:qFormat/>
    <w:rsid w:val="00286479"/>
    <w:rPr>
      <w:rFonts w:ascii="Calibri" w:hAnsi="Calibri" w:eastAsia="Times New Roman" w:cs="Times New Roman"/>
      <w:b/>
      <w:bCs/>
      <w:i/>
      <w:iCs/>
      <w:sz w:val="26"/>
      <w:szCs w:val="26"/>
    </w:rPr>
  </w:style>
  <w:style w:type="character" w:styleId="Nadpis6Char" w:customStyle="1">
    <w:name w:val="Nadpis 6 Char"/>
    <w:link w:val="Heading6"/>
    <w:semiHidden/>
    <w:qFormat/>
    <w:rsid w:val="00286479"/>
    <w:rPr>
      <w:rFonts w:ascii="Calibri" w:hAnsi="Calibri" w:eastAsia="Times New Roman" w:cs="Times New Roman"/>
      <w:b/>
      <w:bCs/>
      <w:sz w:val="22"/>
      <w:szCs w:val="22"/>
    </w:rPr>
  </w:style>
  <w:style w:type="character" w:styleId="Nadpis7Char" w:customStyle="1">
    <w:name w:val="Nadpis 7 Char"/>
    <w:link w:val="Heading7"/>
    <w:semiHidden/>
    <w:qFormat/>
    <w:rsid w:val="00286479"/>
    <w:rPr>
      <w:rFonts w:ascii="Calibri" w:hAnsi="Calibri" w:eastAsia="Times New Roman" w:cs="Times New Roman"/>
      <w:sz w:val="24"/>
      <w:szCs w:val="24"/>
    </w:rPr>
  </w:style>
  <w:style w:type="character" w:styleId="Nadpis8Char" w:customStyle="1">
    <w:name w:val="Nadpis 8 Char"/>
    <w:link w:val="Heading8"/>
    <w:semiHidden/>
    <w:qFormat/>
    <w:rsid w:val="00286479"/>
    <w:rPr>
      <w:rFonts w:ascii="Calibri" w:hAnsi="Calibri" w:eastAsia="Times New Roman" w:cs="Times New Roman"/>
      <w:i/>
      <w:iCs/>
      <w:sz w:val="24"/>
      <w:szCs w:val="24"/>
    </w:rPr>
  </w:style>
  <w:style w:type="character" w:styleId="Nadpis9Char" w:customStyle="1">
    <w:name w:val="Nadpis 9 Char"/>
    <w:link w:val="Heading9"/>
    <w:semiHidden/>
    <w:qFormat/>
    <w:rsid w:val="00286479"/>
    <w:rPr>
      <w:rFonts w:ascii="Cambria" w:hAnsi="Cambria" w:eastAsia="Times New Roman" w:cs="Times New Roman"/>
      <w:sz w:val="22"/>
      <w:szCs w:val="22"/>
    </w:rPr>
  </w:style>
  <w:style w:type="character" w:styleId="NzovChar" w:customStyle="1">
    <w:name w:val="Názov Char"/>
    <w:link w:val="Title"/>
    <w:qFormat/>
    <w:rsid w:val="00303a22"/>
    <w:rPr>
      <w:b/>
      <w:caps/>
      <w:kern w:val="2"/>
      <w:sz w:val="28"/>
      <w:szCs w:val="24"/>
    </w:rPr>
  </w:style>
  <w:style w:type="character" w:styleId="Strong">
    <w:name w:val="Strong"/>
    <w:uiPriority w:val="22"/>
    <w:qFormat/>
    <w:rsid w:val="00286479"/>
    <w:rPr>
      <w:b/>
      <w:bCs/>
    </w:rPr>
  </w:style>
  <w:style w:type="character" w:styleId="Emphasis">
    <w:name w:val="Emphasis"/>
    <w:uiPriority w:val="20"/>
    <w:qFormat/>
    <w:rsid w:val="00286479"/>
    <w:rPr>
      <w:i/>
      <w:iCs/>
    </w:rPr>
  </w:style>
  <w:style w:type="character" w:styleId="CitciaChar" w:customStyle="1">
    <w:name w:val="Citácia Char"/>
    <w:link w:val="Quote"/>
    <w:uiPriority w:val="29"/>
    <w:qFormat/>
    <w:rsid w:val="00286479"/>
    <w:rPr>
      <w:i/>
      <w:iCs/>
      <w:color w:val="000000"/>
      <w:sz w:val="24"/>
      <w:szCs w:val="24"/>
    </w:rPr>
  </w:style>
  <w:style w:type="character" w:styleId="ZvraznencitciaChar" w:customStyle="1">
    <w:name w:val="Zvýraznená citácia Char"/>
    <w:link w:val="IntenseQuote"/>
    <w:uiPriority w:val="30"/>
    <w:qFormat/>
    <w:rsid w:val="00286479"/>
    <w:rPr>
      <w:rFonts w:eastAsia="Times New Roman" w:cs="Times New Roman"/>
      <w:b/>
      <w:bCs/>
      <w:i/>
      <w:iCs/>
      <w:color w:val="4F81BD"/>
      <w:sz w:val="24"/>
      <w:szCs w:val="24"/>
    </w:rPr>
  </w:style>
  <w:style w:type="character" w:styleId="SubtleEmphasis">
    <w:name w:val="Subtle Emphasis"/>
    <w:uiPriority w:val="19"/>
    <w:qFormat/>
    <w:rsid w:val="00286479"/>
    <w:rPr>
      <w:i/>
      <w:iCs/>
      <w:color w:val="808080"/>
    </w:rPr>
  </w:style>
  <w:style w:type="character" w:styleId="IntenseEmphasis">
    <w:name w:val="Intense Emphasis"/>
    <w:uiPriority w:val="21"/>
    <w:qFormat/>
    <w:rsid w:val="00286479"/>
    <w:rPr>
      <w:b/>
      <w:bCs/>
      <w:i/>
      <w:iCs/>
      <w:color w:val="4F81BD"/>
    </w:rPr>
  </w:style>
  <w:style w:type="character" w:styleId="SubtleReference">
    <w:name w:val="Subtle Reference"/>
    <w:uiPriority w:val="31"/>
    <w:qFormat/>
    <w:rsid w:val="00286479"/>
    <w:rPr>
      <w:smallCaps/>
      <w:color w:val="C0504D"/>
      <w:u w:val="single"/>
    </w:rPr>
  </w:style>
  <w:style w:type="character" w:styleId="IntenseReference">
    <w:name w:val="Intense Reference"/>
    <w:uiPriority w:val="32"/>
    <w:qFormat/>
    <w:rsid w:val="00286479"/>
    <w:rPr>
      <w:b/>
      <w:bCs/>
      <w:smallCaps/>
      <w:color w:val="C0504D"/>
      <w:spacing w:val="5"/>
      <w:u w:val="single"/>
    </w:rPr>
  </w:style>
  <w:style w:type="character" w:styleId="BookTitle">
    <w:name w:val="Book Title"/>
    <w:uiPriority w:val="33"/>
    <w:qFormat/>
    <w:rsid w:val="00b6437f"/>
    <w:rPr>
      <w:rFonts w:ascii="Times New Roman" w:hAnsi="Times New Roman"/>
      <w:b/>
      <w:bCs/>
      <w:smallCaps/>
      <w:spacing w:val="5"/>
      <w:sz w:val="36"/>
    </w:rPr>
  </w:style>
  <w:style w:type="character" w:styleId="HlavikaChar" w:customStyle="1">
    <w:name w:val="Hlavička Char"/>
    <w:link w:val="Header"/>
    <w:qFormat/>
    <w:rsid w:val="001d429d"/>
    <w:rPr>
      <w:sz w:val="24"/>
      <w:szCs w:val="24"/>
    </w:rPr>
  </w:style>
  <w:style w:type="character" w:styleId="Shorttext" w:customStyle="1">
    <w:name w:val="short_text"/>
    <w:basedOn w:val="DefaultParagraphFont"/>
    <w:qFormat/>
    <w:rsid w:val="00df463a"/>
    <w:rPr/>
  </w:style>
  <w:style w:type="character" w:styleId="Hps" w:customStyle="1">
    <w:name w:val="hps"/>
    <w:basedOn w:val="DefaultParagraphFont"/>
    <w:qFormat/>
    <w:rsid w:val="00df463a"/>
    <w:rPr/>
  </w:style>
  <w:style w:type="character" w:styleId="ObyajntextChar" w:customStyle="1">
    <w:name w:val="Obyčajný text Char"/>
    <w:basedOn w:val="DefaultParagraphFont"/>
    <w:link w:val="PlainText"/>
    <w:qFormat/>
    <w:rsid w:val="00b6437f"/>
    <w:rPr>
      <w:rFonts w:ascii="Courier New" w:hAnsi="Courier New" w:cs="Courier New"/>
    </w:rPr>
  </w:style>
  <w:style w:type="character" w:styleId="PrlohaBPChar" w:customStyle="1">
    <w:name w:val="Príloha BP Char"/>
    <w:basedOn w:val="DefaultParagraphFont"/>
    <w:link w:val="PrlohaBP"/>
    <w:qFormat/>
    <w:rsid w:val="00274b7e"/>
    <w:rPr>
      <w:rFonts w:ascii="Calibri" w:hAnsi="Calibri" w:asciiTheme="minorHAnsi" w:hAnsiTheme="minorHAnsi"/>
      <w:caps/>
      <w:sz w:val="32"/>
      <w:szCs w:val="24"/>
    </w:rPr>
  </w:style>
  <w:style w:type="character" w:styleId="ZPNormalnyTextCharChar" w:customStyle="1">
    <w:name w:val="ZP_NormalnyText Char Char"/>
    <w:basedOn w:val="DefaultParagraphFont"/>
    <w:link w:val="ZPNormalnyText"/>
    <w:qFormat/>
    <w:locked/>
    <w:rsid w:val="00e67fae"/>
    <w:rPr>
      <w:rFonts w:eastAsia="SimSun"/>
      <w:sz w:val="24"/>
      <w:szCs w:val="24"/>
      <w:vertAlign w:val="superscript"/>
    </w:rPr>
  </w:style>
  <w:style w:type="character" w:styleId="Zkladntext2Char" w:customStyle="1">
    <w:name w:val="Základný text 2 Char"/>
    <w:basedOn w:val="DefaultParagraphFont"/>
    <w:link w:val="BodyText2"/>
    <w:qFormat/>
    <w:rsid w:val="00d03f5e"/>
    <w:rPr>
      <w:sz w:val="24"/>
      <w:szCs w:val="24"/>
      <w:lang w:eastAsia="en-US"/>
    </w:rPr>
  </w:style>
  <w:style w:type="character" w:styleId="TextbublinyChar" w:customStyle="1">
    <w:name w:val="Text bubliny Char"/>
    <w:basedOn w:val="DefaultParagraphFont"/>
    <w:link w:val="BalloonText"/>
    <w:qFormat/>
    <w:rsid w:val="009d02c5"/>
    <w:rPr>
      <w:rFonts w:ascii="Tahoma" w:hAnsi="Tahoma" w:cs="Tahoma"/>
      <w:sz w:val="16"/>
      <w:szCs w:val="16"/>
    </w:rPr>
  </w:style>
  <w:style w:type="character" w:styleId="ZkladntextChar" w:customStyle="1">
    <w:name w:val="Základný text Char"/>
    <w:basedOn w:val="DefaultParagraphFont"/>
    <w:qFormat/>
    <w:rsid w:val="00ea21bb"/>
    <w:rPr>
      <w:sz w:val="24"/>
      <w:szCs w:val="24"/>
    </w:rPr>
  </w:style>
  <w:style w:type="character" w:styleId="TextpoznmkypodiarouChar" w:customStyle="1">
    <w:name w:val="Text poznámky pod čiarou Char"/>
    <w:basedOn w:val="DefaultParagraphFont"/>
    <w:link w:val="FootnoteText"/>
    <w:qFormat/>
    <w:rsid w:val="00d465af"/>
    <w:rPr/>
  </w:style>
  <w:style w:type="character" w:styleId="FootnoteCharacters">
    <w:name w:val="Footnote Characters"/>
    <w:basedOn w:val="DefaultParagraphFont"/>
    <w:qFormat/>
    <w:rsid w:val="00d465af"/>
    <w:rPr>
      <w:vertAlign w:val="superscript"/>
    </w:rPr>
  </w:style>
  <w:style w:type="character" w:styleId="FootnoteReference">
    <w:name w:val="Footnote Reference"/>
    <w:rPr>
      <w:vertAlign w:val="superscript"/>
    </w:rPr>
  </w:style>
  <w:style w:type="character" w:styleId="PlaceholderText">
    <w:name w:val="Placeholder Text"/>
    <w:basedOn w:val="DefaultParagraphFont"/>
    <w:uiPriority w:val="99"/>
    <w:semiHidden/>
    <w:qFormat/>
    <w:rsid w:val="00a35c15"/>
    <w:rPr>
      <w:color w:val="808080"/>
    </w:rPr>
  </w:style>
  <w:style w:type="character" w:styleId="NormlnywebovChar" w:customStyle="1">
    <w:name w:val="Normálny (webový) Char"/>
    <w:basedOn w:val="DefaultParagraphFont"/>
    <w:link w:val="NormalWeb"/>
    <w:uiPriority w:val="99"/>
    <w:qFormat/>
    <w:rsid w:val="00fd33fa"/>
    <w:rPr>
      <w:sz w:val="24"/>
      <w:szCs w:val="24"/>
    </w:rPr>
  </w:style>
  <w:style w:type="character" w:styleId="OdrazkyChar" w:customStyle="1">
    <w:name w:val="Odrazky Char"/>
    <w:basedOn w:val="NormlnywebovChar"/>
    <w:link w:val="Odrazky"/>
    <w:qFormat/>
    <w:rsid w:val="00032e44"/>
    <w:rPr>
      <w:sz w:val="24"/>
      <w:szCs w:val="24"/>
    </w:rPr>
  </w:style>
  <w:style w:type="character" w:styleId="Nevyrieenzmienka1" w:customStyle="1">
    <w:name w:val="Nevyriešená zmienka1"/>
    <w:basedOn w:val="DefaultParagraphFont"/>
    <w:uiPriority w:val="99"/>
    <w:semiHidden/>
    <w:unhideWhenUsed/>
    <w:qFormat/>
    <w:rsid w:val="0063602c"/>
    <w:rPr>
      <w:color w:val="605E5C"/>
      <w:shd w:fill="E1DFDD" w:val="clear"/>
    </w:rPr>
  </w:style>
  <w:style w:type="character" w:styleId="NazovpracetitulkaChar" w:customStyle="1">
    <w:name w:val="Nazov prace titulka Char"/>
    <w:basedOn w:val="DefaultParagraphFont"/>
    <w:link w:val="Nazovpracetitulka"/>
    <w:qFormat/>
    <w:rsid w:val="009f24bd"/>
    <w:rPr>
      <w:b/>
      <w:bCs/>
      <w:sz w:val="36"/>
      <w:szCs w:val="36"/>
    </w:rPr>
  </w:style>
  <w:style w:type="character" w:styleId="Annotationreference">
    <w:name w:val="annotation reference"/>
    <w:basedOn w:val="DefaultParagraphFont"/>
    <w:semiHidden/>
    <w:unhideWhenUsed/>
    <w:qFormat/>
    <w:rsid w:val="00d8087b"/>
    <w:rPr>
      <w:sz w:val="16"/>
      <w:szCs w:val="16"/>
    </w:rPr>
  </w:style>
  <w:style w:type="character" w:styleId="TextkomentraChar" w:customStyle="1">
    <w:name w:val="Text komentára Char"/>
    <w:basedOn w:val="DefaultParagraphFont"/>
    <w:link w:val="Annotationtext"/>
    <w:qFormat/>
    <w:rsid w:val="00d8087b"/>
    <w:rPr/>
  </w:style>
  <w:style w:type="character" w:styleId="PredmetkomentraChar" w:customStyle="1">
    <w:name w:val="Predmet komentára Char"/>
    <w:basedOn w:val="TextkomentraChar"/>
    <w:link w:val="Annotationsubject"/>
    <w:semiHidden/>
    <w:qFormat/>
    <w:rsid w:val="00d8087b"/>
    <w:rPr>
      <w:b/>
      <w:bCs/>
    </w:rPr>
  </w:style>
  <w:style w:type="character" w:styleId="PopistabulkaChar" w:customStyle="1">
    <w:name w:val="Popis tabulka Char"/>
    <w:basedOn w:val="DefaultParagraphFont"/>
    <w:link w:val="Popistabulka"/>
    <w:qFormat/>
    <w:rsid w:val="00055597"/>
    <w:rPr>
      <w:i/>
      <w:iCs/>
      <w:sz w:val="22"/>
      <w:szCs w:val="22"/>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Source Han Sans CN" w:cs="Noto Sans Devanagari"/>
      <w:sz w:val="28"/>
      <w:szCs w:val="28"/>
    </w:rPr>
  </w:style>
  <w:style w:type="paragraph" w:styleId="BodyText">
    <w:name w:val="Body Text"/>
    <w:basedOn w:val="Normal"/>
    <w:link w:val="ZkladntextChar"/>
    <w:rsid w:val="00ea21bb"/>
    <w:pPr>
      <w:spacing w:before="0" w:after="12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Footer">
    <w:name w:val="Footer"/>
    <w:basedOn w:val="Normal"/>
    <w:link w:val="PtaChar"/>
    <w:uiPriority w:val="99"/>
    <w:rsid w:val="009f5f11"/>
    <w:pPr>
      <w:tabs>
        <w:tab w:val="clear" w:pos="680"/>
        <w:tab w:val="center" w:pos="4536" w:leader="none"/>
        <w:tab w:val="right" w:pos="9072" w:leader="none"/>
      </w:tabs>
    </w:pPr>
    <w:rPr/>
  </w:style>
  <w:style w:type="paragraph" w:styleId="Univerzita" w:customStyle="1">
    <w:name w:val="Univerzita"/>
    <w:basedOn w:val="Normal"/>
    <w:link w:val="UniverzitaChar"/>
    <w:qFormat/>
    <w:rsid w:val="009f5f11"/>
    <w:pPr>
      <w:jc w:val="center"/>
    </w:pPr>
    <w:rPr>
      <w:b/>
      <w:sz w:val="36"/>
      <w:szCs w:val="32"/>
    </w:rPr>
  </w:style>
  <w:style w:type="paragraph" w:styleId="Katedra" w:customStyle="1">
    <w:name w:val="Katedra"/>
    <w:basedOn w:val="Univerzita"/>
    <w:link w:val="KatedraChar"/>
    <w:qFormat/>
    <w:rsid w:val="009f5f11"/>
    <w:pPr/>
    <w:rPr>
      <w:sz w:val="28"/>
      <w:szCs w:val="28"/>
    </w:rPr>
  </w:style>
  <w:style w:type="paragraph" w:styleId="Nazovprace" w:customStyle="1">
    <w:name w:val="Nazov prace"/>
    <w:basedOn w:val="Heading1"/>
    <w:qFormat/>
    <w:rsid w:val="00553653"/>
    <w:pPr/>
    <w:rPr/>
  </w:style>
  <w:style w:type="paragraph" w:styleId="Autorprce" w:customStyle="1">
    <w:name w:val="Autor práce"/>
    <w:basedOn w:val="Katedra"/>
    <w:qFormat/>
    <w:rsid w:val="009f5f11"/>
    <w:pPr/>
    <w:rPr/>
  </w:style>
  <w:style w:type="paragraph" w:styleId="Skolitel" w:customStyle="1">
    <w:name w:val="Skolitel"/>
    <w:basedOn w:val="Normal"/>
    <w:qFormat/>
    <w:rsid w:val="009f5f11"/>
    <w:pPr>
      <w:tabs>
        <w:tab w:val="clear" w:pos="680"/>
        <w:tab w:val="right" w:pos="8820" w:leader="none"/>
      </w:tabs>
    </w:pPr>
    <w:rPr>
      <w:sz w:val="28"/>
      <w:szCs w:val="28"/>
    </w:rPr>
  </w:style>
  <w:style w:type="paragraph" w:styleId="Fakulta" w:customStyle="1">
    <w:name w:val="Fakulta"/>
    <w:basedOn w:val="Univerzita"/>
    <w:qFormat/>
    <w:rsid w:val="009f5f11"/>
    <w:pPr/>
    <w:rPr>
      <w:sz w:val="32"/>
    </w:rPr>
  </w:style>
  <w:style w:type="paragraph" w:styleId="Necislovanynazov" w:customStyle="1">
    <w:name w:val="Necislovany nazov"/>
    <w:basedOn w:val="Katedra"/>
    <w:link w:val="NecislovanynazovCharChar"/>
    <w:qFormat/>
    <w:rsid w:val="009f5f11"/>
    <w:pPr>
      <w:jc w:val="left"/>
    </w:pPr>
    <w:rPr/>
  </w:style>
  <w:style w:type="paragraph" w:styleId="Kapitola" w:customStyle="1">
    <w:name w:val="Kapitola"/>
    <w:basedOn w:val="Normal"/>
    <w:next w:val="Normal"/>
    <w:qFormat/>
    <w:rsid w:val="009f5f11"/>
    <w:pPr>
      <w:numPr>
        <w:ilvl w:val="0"/>
        <w:numId w:val="1"/>
      </w:numPr>
      <w:spacing w:before="0" w:after="240"/>
    </w:pPr>
    <w:rPr>
      <w:b/>
      <w:sz w:val="28"/>
      <w:szCs w:val="28"/>
    </w:rPr>
  </w:style>
  <w:style w:type="paragraph" w:styleId="TOC1">
    <w:name w:val="TOC 1"/>
    <w:basedOn w:val="Normal"/>
    <w:next w:val="Normal"/>
    <w:autoRedefine/>
    <w:uiPriority w:val="39"/>
    <w:qFormat/>
    <w:rsid w:val="00d04ce5"/>
    <w:pPr>
      <w:tabs>
        <w:tab w:val="clear" w:pos="680"/>
        <w:tab w:val="left" w:pos="567" w:leader="none"/>
        <w:tab w:val="right" w:pos="8505" w:leader="dot"/>
      </w:tabs>
      <w:ind w:hanging="567" w:left="567"/>
      <w:jc w:val="left"/>
    </w:pPr>
    <w:rPr>
      <w:rFonts w:cs="Calibri" w:cstheme="minorHAnsi"/>
      <w:b/>
      <w:bCs/>
      <w:szCs w:val="20"/>
    </w:rPr>
  </w:style>
  <w:style w:type="paragraph" w:styleId="Subtitle">
    <w:name w:val="Subtitle"/>
    <w:basedOn w:val="Normal"/>
    <w:next w:val="Normal"/>
    <w:link w:val="PodtitulChar"/>
    <w:autoRedefine/>
    <w:qFormat/>
    <w:rsid w:val="007772b1"/>
    <w:pPr>
      <w:spacing w:before="0" w:after="60"/>
      <w:jc w:val="center"/>
      <w:outlineLvl w:val="1"/>
    </w:pPr>
    <w:rPr>
      <w:b/>
      <w:caps/>
      <w:sz w:val="32"/>
    </w:rPr>
  </w:style>
  <w:style w:type="paragraph" w:styleId="Caption1">
    <w:name w:val="caption1"/>
    <w:basedOn w:val="Normal"/>
    <w:next w:val="Normal"/>
    <w:autoRedefine/>
    <w:unhideWhenUsed/>
    <w:qFormat/>
    <w:rsid w:val="005a7671"/>
    <w:pPr>
      <w:spacing w:before="120" w:after="120"/>
      <w:ind w:hanging="0"/>
      <w:jc w:val="center"/>
    </w:pPr>
    <w:rPr>
      <w:bCs/>
      <w:i/>
      <w:sz w:val="22"/>
      <w:szCs w:val="20"/>
    </w:rPr>
  </w:style>
  <w:style w:type="paragraph" w:styleId="Title">
    <w:name w:val="Title"/>
    <w:basedOn w:val="Nazovprace"/>
    <w:next w:val="Normal"/>
    <w:link w:val="NzovChar"/>
    <w:autoRedefine/>
    <w:qFormat/>
    <w:rsid w:val="00303a22"/>
    <w:pPr>
      <w:spacing w:before="0" w:after="120"/>
      <w:jc w:val="right"/>
    </w:pPr>
    <w:rPr>
      <w:bCs w:val="false"/>
      <w:kern w:val="2"/>
      <w:sz w:val="28"/>
    </w:rPr>
  </w:style>
  <w:style w:type="paragraph" w:styleId="NoSpacing">
    <w:name w:val="No Spacing"/>
    <w:basedOn w:val="Normal"/>
    <w:next w:val="Normal"/>
    <w:uiPriority w:val="1"/>
    <w:qFormat/>
    <w:rsid w:val="00286479"/>
    <w:pPr>
      <w:spacing w:lineRule="auto" w:line="240"/>
    </w:pPr>
    <w:rPr/>
  </w:style>
  <w:style w:type="paragraph" w:styleId="ListParagraph">
    <w:name w:val="List Paragraph"/>
    <w:basedOn w:val="ListBullet"/>
    <w:autoRedefine/>
    <w:uiPriority w:val="34"/>
    <w:qFormat/>
    <w:rsid w:val="0087615e"/>
    <w:pPr>
      <w:numPr>
        <w:ilvl w:val="0"/>
        <w:numId w:val="0"/>
      </w:numPr>
      <w:ind w:firstLine="680"/>
      <w:jc w:val="left"/>
    </w:pPr>
    <w:rPr/>
  </w:style>
  <w:style w:type="paragraph" w:styleId="ListBullet">
    <w:name w:val="List Bullet"/>
    <w:basedOn w:val="Normal"/>
    <w:rsid w:val="00fe626a"/>
    <w:pPr>
      <w:numPr>
        <w:ilvl w:val="0"/>
        <w:numId w:val="2"/>
      </w:numPr>
      <w:spacing w:before="0" w:after="0"/>
      <w:contextualSpacing/>
    </w:pPr>
    <w:rPr/>
  </w:style>
  <w:style w:type="paragraph" w:styleId="Quote">
    <w:name w:val="Quote"/>
    <w:basedOn w:val="Normal"/>
    <w:next w:val="Normal"/>
    <w:link w:val="CitciaChar"/>
    <w:uiPriority w:val="29"/>
    <w:qFormat/>
    <w:rsid w:val="00286479"/>
    <w:pPr/>
    <w:rPr>
      <w:i/>
      <w:iCs/>
      <w:color w:val="000000"/>
    </w:rPr>
  </w:style>
  <w:style w:type="paragraph" w:styleId="IntenseQuote">
    <w:name w:val="Intense Quote"/>
    <w:basedOn w:val="Normal"/>
    <w:next w:val="Normal"/>
    <w:link w:val="ZvraznencitciaChar"/>
    <w:uiPriority w:val="30"/>
    <w:qFormat/>
    <w:rsid w:val="00286479"/>
    <w:pPr>
      <w:pBdr>
        <w:bottom w:val="single" w:sz="4" w:space="4" w:color="4F81BD"/>
      </w:pBdr>
      <w:spacing w:before="200" w:after="280"/>
      <w:ind w:left="936" w:right="936"/>
    </w:pPr>
    <w:rPr>
      <w:b/>
      <w:bCs/>
      <w:i/>
      <w:iCs/>
      <w:color w:val="4F81BD"/>
    </w:rPr>
  </w:style>
  <w:style w:type="paragraph" w:styleId="IndexHeading">
    <w:name w:val="Index Heading"/>
    <w:basedOn w:val="Heading"/>
    <w:pPr/>
    <w:rPr/>
  </w:style>
  <w:style w:type="paragraph" w:styleId="TOCHeading">
    <w:name w:val="TOC Heading"/>
    <w:basedOn w:val="Heading1"/>
    <w:next w:val="Normal"/>
    <w:uiPriority w:val="39"/>
    <w:unhideWhenUsed/>
    <w:qFormat/>
    <w:rsid w:val="00286479"/>
    <w:pPr>
      <w:ind w:firstLine="454"/>
      <w:outlineLvl w:val="9"/>
    </w:pPr>
    <w:rPr>
      <w:rFonts w:ascii="Cambria" w:hAnsi="Cambria"/>
      <w:caps w:val="false"/>
      <w:smallCaps w:val="false"/>
    </w:rPr>
  </w:style>
  <w:style w:type="paragraph" w:styleId="Nzovuniverzity" w:customStyle="1">
    <w:name w:val="Názov univerzity"/>
    <w:autoRedefine/>
    <w:qFormat/>
    <w:rsid w:val="006327e6"/>
    <w:pPr>
      <w:widowControl/>
      <w:bidi w:val="0"/>
      <w:spacing w:lineRule="auto" w:line="360" w:before="120" w:after="120"/>
      <w:jc w:val="center"/>
    </w:pPr>
    <w:rPr>
      <w:rFonts w:ascii="Times New Roman" w:hAnsi="Times New Roman" w:eastAsia="Times New Roman" w:cs="Times New Roman"/>
      <w:b/>
      <w:color w:val="auto"/>
      <w:kern w:val="0"/>
      <w:sz w:val="32"/>
      <w:szCs w:val="24"/>
      <w:lang w:val="sk-SK" w:eastAsia="en-US" w:bidi="ar-SA"/>
    </w:rPr>
  </w:style>
  <w:style w:type="paragraph" w:styleId="Nzovfakulty" w:customStyle="1">
    <w:name w:val="Názov fakulty"/>
    <w:autoRedefine/>
    <w:qFormat/>
    <w:rsid w:val="006327e6"/>
    <w:pPr>
      <w:widowControl/>
      <w:bidi w:val="0"/>
      <w:spacing w:lineRule="auto" w:line="360" w:before="120" w:after="0"/>
      <w:jc w:val="center"/>
    </w:pPr>
    <w:rPr>
      <w:rFonts w:ascii="Times New Roman" w:hAnsi="Times New Roman" w:eastAsia="Times New Roman" w:cs="Times New Roman"/>
      <w:b/>
      <w:color w:val="auto"/>
      <w:kern w:val="0"/>
      <w:sz w:val="32"/>
      <w:szCs w:val="24"/>
      <w:lang w:val="sk-SK" w:eastAsia="en-US" w:bidi="ar-SA"/>
    </w:rPr>
  </w:style>
  <w:style w:type="paragraph" w:styleId="Typprce" w:customStyle="1">
    <w:name w:val="Typ práce"/>
    <w:autoRedefine/>
    <w:qFormat/>
    <w:rsid w:val="006243c0"/>
    <w:pPr>
      <w:widowControl/>
      <w:bidi w:val="0"/>
      <w:spacing w:lineRule="auto" w:line="360" w:before="120" w:after="120"/>
      <w:jc w:val="center"/>
    </w:pPr>
    <w:rPr>
      <w:rFonts w:ascii="Calibri" w:hAnsi="Calibri" w:asciiTheme="minorHAnsi" w:hAnsiTheme="minorHAnsi" w:eastAsia="Times New Roman" w:cs="Times New Roman"/>
      <w:b/>
      <w:caps/>
      <w:color w:val="auto"/>
      <w:kern w:val="0"/>
      <w:sz w:val="28"/>
      <w:szCs w:val="24"/>
      <w:lang w:val="sk-SK" w:eastAsia="en-US" w:bidi="ar-SA"/>
    </w:rPr>
  </w:style>
  <w:style w:type="paragraph" w:styleId="Header">
    <w:name w:val="Header"/>
    <w:basedOn w:val="Normal"/>
    <w:link w:val="HlavikaChar"/>
    <w:rsid w:val="001d429d"/>
    <w:pPr>
      <w:tabs>
        <w:tab w:val="clear" w:pos="680"/>
        <w:tab w:val="center" w:pos="4536" w:leader="none"/>
        <w:tab w:val="right" w:pos="9072" w:leader="none"/>
      </w:tabs>
    </w:pPr>
    <w:rPr/>
  </w:style>
  <w:style w:type="paragraph" w:styleId="NormalWeb">
    <w:name w:val="Normal (Web)"/>
    <w:basedOn w:val="Normal"/>
    <w:link w:val="NormlnywebovChar"/>
    <w:uiPriority w:val="99"/>
    <w:unhideWhenUsed/>
    <w:qFormat/>
    <w:rsid w:val="004a6373"/>
    <w:pPr>
      <w:spacing w:lineRule="auto" w:line="240" w:beforeAutospacing="1" w:afterAutospacing="1"/>
      <w:jc w:val="left"/>
    </w:pPr>
    <w:rPr/>
  </w:style>
  <w:style w:type="paragraph" w:styleId="TOC2">
    <w:name w:val="TOC 2"/>
    <w:basedOn w:val="Normal"/>
    <w:next w:val="Normal"/>
    <w:autoRedefine/>
    <w:uiPriority w:val="39"/>
    <w:rsid w:val="00a93e19"/>
    <w:pPr>
      <w:tabs>
        <w:tab w:val="clear" w:pos="680"/>
        <w:tab w:val="left" w:pos="1200" w:leader="none"/>
        <w:tab w:val="right" w:pos="8505" w:leader="dot"/>
      </w:tabs>
      <w:jc w:val="left"/>
    </w:pPr>
    <w:rPr>
      <w:sz w:val="22"/>
      <w:szCs w:val="20"/>
    </w:rPr>
  </w:style>
  <w:style w:type="paragraph" w:styleId="TOC3">
    <w:name w:val="TOC 3"/>
    <w:basedOn w:val="Normal"/>
    <w:next w:val="Normal"/>
    <w:autoRedefine/>
    <w:uiPriority w:val="39"/>
    <w:rsid w:val="00a93e19"/>
    <w:pPr>
      <w:tabs>
        <w:tab w:val="clear" w:pos="680"/>
        <w:tab w:val="left" w:pos="1246" w:leader="none"/>
        <w:tab w:val="right" w:pos="8505" w:leader="dot"/>
      </w:tabs>
      <w:jc w:val="left"/>
    </w:pPr>
    <w:rPr>
      <w:iCs/>
      <w:sz w:val="22"/>
      <w:szCs w:val="20"/>
    </w:rPr>
  </w:style>
  <w:style w:type="paragraph" w:styleId="PrlohaBP" w:customStyle="1">
    <w:name w:val="Príloha BP"/>
    <w:basedOn w:val="Normal"/>
    <w:next w:val="PlainText"/>
    <w:link w:val="PrlohaBPChar"/>
    <w:autoRedefine/>
    <w:qFormat/>
    <w:rsid w:val="00274b7e"/>
    <w:pPr>
      <w:ind w:hanging="0"/>
      <w:jc w:val="center"/>
    </w:pPr>
    <w:rPr>
      <w:rFonts w:ascii="Calibri" w:hAnsi="Calibri" w:asciiTheme="minorHAnsi" w:hAnsiTheme="minorHAnsi"/>
      <w:caps/>
      <w:sz w:val="32"/>
    </w:rPr>
  </w:style>
  <w:style w:type="paragraph" w:styleId="PlainText">
    <w:name w:val="Plain Text"/>
    <w:basedOn w:val="Normal"/>
    <w:link w:val="ObyajntextChar"/>
    <w:qFormat/>
    <w:rsid w:val="00b6437f"/>
    <w:pPr/>
    <w:rPr>
      <w:rFonts w:ascii="Courier New" w:hAnsi="Courier New" w:cs="Courier New"/>
      <w:sz w:val="20"/>
      <w:szCs w:val="20"/>
    </w:rPr>
  </w:style>
  <w:style w:type="paragraph" w:styleId="ZPNormalnyText" w:customStyle="1">
    <w:name w:val="ZP_NormalnyText"/>
    <w:link w:val="ZPNormalnyTextCharChar"/>
    <w:autoRedefine/>
    <w:qFormat/>
    <w:rsid w:val="00e67fae"/>
    <w:pPr>
      <w:widowControl/>
      <w:bidi w:val="0"/>
      <w:spacing w:lineRule="auto" w:line="276" w:before="60" w:after="0"/>
      <w:jc w:val="left"/>
    </w:pPr>
    <w:rPr>
      <w:rFonts w:eastAsia="SimSun" w:ascii="Times New Roman" w:hAnsi="Times New Roman" w:cs="Times New Roman"/>
      <w:color w:val="auto"/>
      <w:kern w:val="0"/>
      <w:sz w:val="24"/>
      <w:szCs w:val="24"/>
      <w:vertAlign w:val="superscript"/>
      <w:lang w:val="sk-SK" w:eastAsia="en-US" w:bidi="ar-SA"/>
    </w:rPr>
  </w:style>
  <w:style w:type="paragraph" w:styleId="TableofFigures">
    <w:name w:val="Table of Figures"/>
    <w:basedOn w:val="ZPNormalnyText"/>
    <w:next w:val="ZPNormalnyText"/>
    <w:autoRedefine/>
    <w:rsid w:val="00654982"/>
    <w:pPr>
      <w:tabs>
        <w:tab w:val="clear" w:pos="680"/>
        <w:tab w:val="left" w:pos="709" w:leader="none"/>
        <w:tab w:val="right" w:pos="8505" w:leader="dot"/>
      </w:tabs>
      <w:spacing w:before="0" w:after="0"/>
      <w:ind w:right="567"/>
    </w:pPr>
    <w:rPr/>
  </w:style>
  <w:style w:type="paragraph" w:styleId="BodyText2">
    <w:name w:val="Body Text 2"/>
    <w:basedOn w:val="Normal"/>
    <w:link w:val="Zkladntext2Char"/>
    <w:qFormat/>
    <w:rsid w:val="00d03f5e"/>
    <w:pPr>
      <w:spacing w:lineRule="auto" w:line="480" w:before="60" w:after="120"/>
    </w:pPr>
    <w:rPr/>
  </w:style>
  <w:style w:type="paragraph" w:styleId="BalloonText">
    <w:name w:val="Balloon Text"/>
    <w:basedOn w:val="Normal"/>
    <w:link w:val="TextbublinyChar"/>
    <w:qFormat/>
    <w:rsid w:val="009d02c5"/>
    <w:pPr>
      <w:spacing w:lineRule="auto" w:line="240"/>
    </w:pPr>
    <w:rPr>
      <w:rFonts w:ascii="Tahoma" w:hAnsi="Tahoma" w:cs="Tahoma"/>
      <w:sz w:val="16"/>
      <w:szCs w:val="16"/>
    </w:rPr>
  </w:style>
  <w:style w:type="paragraph" w:styleId="TOC4">
    <w:name w:val="TOC 4"/>
    <w:basedOn w:val="Normal"/>
    <w:next w:val="Normal"/>
    <w:autoRedefine/>
    <w:rsid w:val="00351cc3"/>
    <w:pPr>
      <w:ind w:left="720"/>
      <w:jc w:val="left"/>
    </w:pPr>
    <w:rPr>
      <w:rFonts w:ascii="Calibri" w:hAnsi="Calibri" w:cs="Calibri" w:asciiTheme="minorHAnsi" w:cstheme="minorHAnsi" w:hAnsiTheme="minorHAnsi"/>
      <w:sz w:val="18"/>
      <w:szCs w:val="18"/>
    </w:rPr>
  </w:style>
  <w:style w:type="paragraph" w:styleId="TOC5">
    <w:name w:val="TOC 5"/>
    <w:basedOn w:val="Normal"/>
    <w:next w:val="Normal"/>
    <w:autoRedefine/>
    <w:rsid w:val="00351cc3"/>
    <w:pPr>
      <w:ind w:left="960"/>
      <w:jc w:val="left"/>
    </w:pPr>
    <w:rPr>
      <w:rFonts w:ascii="Calibri" w:hAnsi="Calibri" w:cs="Calibri" w:asciiTheme="minorHAnsi" w:cstheme="minorHAnsi" w:hAnsiTheme="minorHAnsi"/>
      <w:sz w:val="18"/>
      <w:szCs w:val="18"/>
    </w:rPr>
  </w:style>
  <w:style w:type="paragraph" w:styleId="TOC6">
    <w:name w:val="TOC 6"/>
    <w:basedOn w:val="Normal"/>
    <w:next w:val="Normal"/>
    <w:autoRedefine/>
    <w:rsid w:val="00351cc3"/>
    <w:pPr>
      <w:ind w:left="1200"/>
      <w:jc w:val="left"/>
    </w:pPr>
    <w:rPr>
      <w:rFonts w:ascii="Calibri" w:hAnsi="Calibri" w:cs="Calibri" w:asciiTheme="minorHAnsi" w:cstheme="minorHAnsi" w:hAnsiTheme="minorHAnsi"/>
      <w:sz w:val="18"/>
      <w:szCs w:val="18"/>
    </w:rPr>
  </w:style>
  <w:style w:type="paragraph" w:styleId="TOC7">
    <w:name w:val="TOC 7"/>
    <w:basedOn w:val="Normal"/>
    <w:next w:val="Normal"/>
    <w:autoRedefine/>
    <w:rsid w:val="00351cc3"/>
    <w:pPr>
      <w:ind w:left="1440"/>
      <w:jc w:val="left"/>
    </w:pPr>
    <w:rPr>
      <w:rFonts w:ascii="Calibri" w:hAnsi="Calibri" w:cs="Calibri" w:asciiTheme="minorHAnsi" w:cstheme="minorHAnsi" w:hAnsiTheme="minorHAnsi"/>
      <w:sz w:val="18"/>
      <w:szCs w:val="18"/>
    </w:rPr>
  </w:style>
  <w:style w:type="paragraph" w:styleId="TOC8">
    <w:name w:val="TOC 8"/>
    <w:basedOn w:val="Normal"/>
    <w:next w:val="Normal"/>
    <w:autoRedefine/>
    <w:rsid w:val="00351cc3"/>
    <w:pPr>
      <w:ind w:left="1680"/>
      <w:jc w:val="left"/>
    </w:pPr>
    <w:rPr>
      <w:rFonts w:ascii="Calibri" w:hAnsi="Calibri" w:cs="Calibri" w:asciiTheme="minorHAnsi" w:cstheme="minorHAnsi" w:hAnsiTheme="minorHAnsi"/>
      <w:sz w:val="18"/>
      <w:szCs w:val="18"/>
    </w:rPr>
  </w:style>
  <w:style w:type="paragraph" w:styleId="TOC9">
    <w:name w:val="TOC 9"/>
    <w:basedOn w:val="Normal"/>
    <w:next w:val="Normal"/>
    <w:autoRedefine/>
    <w:rsid w:val="00351cc3"/>
    <w:pPr>
      <w:ind w:left="1920"/>
      <w:jc w:val="left"/>
    </w:pPr>
    <w:rPr>
      <w:rFonts w:ascii="Calibri" w:hAnsi="Calibri" w:cs="Calibri" w:asciiTheme="minorHAnsi" w:cstheme="minorHAnsi" w:hAnsiTheme="minorHAnsi"/>
      <w:sz w:val="18"/>
      <w:szCs w:val="18"/>
    </w:rPr>
  </w:style>
  <w:style w:type="paragraph" w:styleId="FootnoteText">
    <w:name w:val="Footnote Text"/>
    <w:basedOn w:val="Normal"/>
    <w:link w:val="TextpoznmkypodiarouChar"/>
    <w:rsid w:val="00d465af"/>
    <w:pPr>
      <w:spacing w:lineRule="auto" w:line="240"/>
    </w:pPr>
    <w:rPr>
      <w:sz w:val="20"/>
      <w:szCs w:val="20"/>
    </w:rPr>
  </w:style>
  <w:style w:type="paragraph" w:styleId="Default" w:customStyle="1">
    <w:name w:val="Default"/>
    <w:qFormat/>
    <w:rsid w:val="00ab6535"/>
    <w:pPr>
      <w:widowControl/>
      <w:bidi w:val="0"/>
      <w:spacing w:lineRule="auto" w:line="240" w:before="0" w:after="0"/>
      <w:jc w:val="left"/>
    </w:pPr>
    <w:rPr>
      <w:rFonts w:ascii="Times New Roman" w:hAnsi="Times New Roman" w:eastAsia="Times New Roman" w:cs="Times New Roman"/>
      <w:color w:val="000000"/>
      <w:kern w:val="0"/>
      <w:sz w:val="24"/>
      <w:szCs w:val="24"/>
      <w:lang w:val="sk-SK" w:eastAsia="en-US" w:bidi="ar-SA"/>
    </w:rPr>
  </w:style>
  <w:style w:type="paragraph" w:styleId="Odrazky" w:customStyle="1">
    <w:name w:val="Odrazky"/>
    <w:basedOn w:val="NormalWeb"/>
    <w:link w:val="OdrazkyChar"/>
    <w:qFormat/>
    <w:rsid w:val="00032e44"/>
    <w:pPr>
      <w:numPr>
        <w:ilvl w:val="0"/>
        <w:numId w:val="3"/>
      </w:numPr>
      <w:spacing w:lineRule="auto" w:line="360" w:beforeAutospacing="0" w:before="0" w:afterAutospacing="0" w:after="0"/>
    </w:pPr>
    <w:rPr/>
  </w:style>
  <w:style w:type="paragraph" w:styleId="Nazovpracetitulka" w:customStyle="1">
    <w:name w:val="Nazov prace titulka"/>
    <w:basedOn w:val="Normal"/>
    <w:link w:val="NazovpracetitulkaChar"/>
    <w:qFormat/>
    <w:rsid w:val="009f24bd"/>
    <w:pPr>
      <w:ind w:hanging="0"/>
      <w:jc w:val="center"/>
    </w:pPr>
    <w:rPr>
      <w:b/>
      <w:bCs/>
      <w:sz w:val="36"/>
      <w:szCs w:val="36"/>
    </w:rPr>
  </w:style>
  <w:style w:type="paragraph" w:styleId="Annotationtext">
    <w:name w:val="annotation text"/>
    <w:basedOn w:val="Normal"/>
    <w:link w:val="TextkomentraChar"/>
    <w:unhideWhenUsed/>
    <w:qFormat/>
    <w:rsid w:val="00d8087b"/>
    <w:pPr>
      <w:spacing w:lineRule="auto" w:line="240"/>
    </w:pPr>
    <w:rPr>
      <w:sz w:val="20"/>
      <w:szCs w:val="20"/>
    </w:rPr>
  </w:style>
  <w:style w:type="paragraph" w:styleId="Annotationsubject">
    <w:name w:val="annotation subject"/>
    <w:basedOn w:val="Annotationtext"/>
    <w:next w:val="Annotationtext"/>
    <w:link w:val="PredmetkomentraChar"/>
    <w:semiHidden/>
    <w:unhideWhenUsed/>
    <w:qFormat/>
    <w:rsid w:val="00d8087b"/>
    <w:pPr/>
    <w:rPr>
      <w:b/>
      <w:bCs/>
    </w:rPr>
  </w:style>
  <w:style w:type="paragraph" w:styleId="Popistabulka" w:customStyle="1">
    <w:name w:val="Popis tabulka"/>
    <w:basedOn w:val="Normal"/>
    <w:link w:val="PopistabulkaChar"/>
    <w:qFormat/>
    <w:rsid w:val="00055597"/>
    <w:pPr>
      <w:ind w:hanging="0"/>
    </w:pPr>
    <w:rPr>
      <w:i/>
      <w:iCs/>
      <w:sz w:val="22"/>
      <w:szCs w:val="2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Normlnatabuka">
    <w:name w:val="Normal Table"/>
    <w:uiPriority w:val="99"/>
    <w:semiHidden/>
    <w:unhideWhenUsed/>
    <w:tblPr>
      <w:tblCellMar>
        <w:top w:w="0" w:type="dxa"/>
        <w:left w:w="108" w:type="dxa"/>
        <w:bottom w:w="0" w:type="dxa"/>
        <w:right w:w="108" w:type="dxa"/>
      </w:tblCellMar>
    </w:tblPr>
  </w:style>
  <w:style w:type="table" w:styleId="Mriekatabuky">
    <w:name w:val="Table Grid"/>
    <w:basedOn w:val="Normlnatabuka"/>
    <w:uiPriority w:val="39"/>
    <w:rsid w:val="00c60d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Motív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444B64E-7112-4C82-8ABC-8D9F3787B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Application>LibreOffice/7.6.4.1$Linux_X86_64 LibreOffice_project/e19e193f88cd6c0525a17fb7a176ed8e6a3e2aa1</Application>
  <AppVersion>15.0000</AppVersion>
  <Pages>21</Pages>
  <Words>1801</Words>
  <Characters>11456</Characters>
  <CharactersWithSpaces>13045</CharactersWithSpaces>
  <Paragraphs>222</Paragraphs>
  <Company>UKF FPV Nitra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2023-12-25T19:08:00Z</dcterms:created>
  <dc:creator>Maria</dc:creator>
  <dc:description/>
  <dc:language>en-US</dc:language>
  <cp:lastModifiedBy/>
  <cp:lastPrinted>2023-12-25T19:08:00Z</cp:lastPrinted>
  <dcterms:modified xsi:type="dcterms:W3CDTF">2024-01-03T02:07:10Z</dcterms:modified>
  <cp:revision>15</cp:revision>
  <dc:subject/>
  <dc:title>UNIVERZITA KONŠTANTÍNA FILOZOFA V NITRE</dc:title>
</cp:coreProperties>
</file>

<file path=docProps/custom.xml><?xml version="1.0" encoding="utf-8"?>
<Properties xmlns="http://schemas.openxmlformats.org/officeDocument/2006/custom-properties" xmlns:vt="http://schemas.openxmlformats.org/officeDocument/2006/docPropsVTypes"/>
</file>