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02981" w14:textId="439AE380" w:rsidR="001F2ECD" w:rsidRPr="00D56DCD" w:rsidRDefault="006E54C0" w:rsidP="00D56DC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CECS 228</w:t>
      </w:r>
      <w:r w:rsidR="00701583">
        <w:rPr>
          <w:rFonts w:ascii="Times New Roman" w:hAnsi="Times New Roman" w:cs="Times New Roman"/>
          <w:sz w:val="24"/>
          <w:szCs w:val="24"/>
        </w:rPr>
        <w:t xml:space="preserve">      </w:t>
      </w:r>
      <w:r w:rsidR="001F2ECD" w:rsidRPr="00D56DCD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0B71EA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1F2ECD" w:rsidRPr="00D56DCD">
        <w:rPr>
          <w:rFonts w:ascii="Times New Roman" w:hAnsi="Times New Roman" w:cs="Times New Roman"/>
          <w:sz w:val="24"/>
          <w:szCs w:val="24"/>
        </w:rPr>
        <w:t>Name:</w:t>
      </w:r>
      <w:r w:rsidR="001F2ECD" w:rsidRPr="00D56DCD">
        <w:rPr>
          <w:rFonts w:ascii="Times New Roman" w:hAnsi="Times New Roman" w:cs="Times New Roman"/>
          <w:sz w:val="24"/>
          <w:szCs w:val="24"/>
        </w:rPr>
        <w:br/>
        <w:t>LAB #1</w:t>
      </w:r>
      <w:r w:rsidR="003C3424">
        <w:rPr>
          <w:rFonts w:ascii="Times New Roman" w:hAnsi="Times New Roman" w:cs="Times New Roman"/>
          <w:sz w:val="24"/>
          <w:szCs w:val="24"/>
        </w:rPr>
        <w:t>.2</w:t>
      </w:r>
      <w:r w:rsidR="001F2ECD" w:rsidRPr="00D56D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0B71EA">
        <w:rPr>
          <w:rFonts w:ascii="Times New Roman" w:hAnsi="Times New Roman" w:cs="Times New Roman"/>
          <w:sz w:val="24"/>
          <w:szCs w:val="24"/>
        </w:rPr>
        <w:t xml:space="preserve">                     ID:                            </w:t>
      </w:r>
      <w:r w:rsidR="001F2ECD" w:rsidRPr="00D56DCD">
        <w:rPr>
          <w:rFonts w:ascii="Times New Roman" w:hAnsi="Times New Roman" w:cs="Times New Roman"/>
          <w:sz w:val="24"/>
          <w:szCs w:val="24"/>
        </w:rPr>
        <w:t xml:space="preserve"> Date:</w:t>
      </w:r>
    </w:p>
    <w:p w14:paraId="51453B90" w14:textId="77777777" w:rsidR="001F2ECD" w:rsidRPr="00D56DCD" w:rsidRDefault="001F2ECD" w:rsidP="00D56DC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6DCD">
        <w:rPr>
          <w:rFonts w:ascii="Times New Roman" w:hAnsi="Times New Roman" w:cs="Times New Roman"/>
          <w:sz w:val="24"/>
          <w:szCs w:val="24"/>
        </w:rPr>
        <w:t xml:space="preserve">Objectives: </w:t>
      </w:r>
    </w:p>
    <w:p w14:paraId="680AED55" w14:textId="77777777" w:rsidR="001F2ECD" w:rsidRPr="00D56DCD" w:rsidRDefault="001F2ECD" w:rsidP="00D56D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56DCD">
        <w:rPr>
          <w:rFonts w:ascii="Times New Roman" w:hAnsi="Times New Roman" w:cs="Times New Roman"/>
          <w:sz w:val="24"/>
          <w:szCs w:val="24"/>
        </w:rPr>
        <w:t>Be able to</w:t>
      </w:r>
      <w:proofErr w:type="gramEnd"/>
      <w:r w:rsidRPr="00D56DCD">
        <w:rPr>
          <w:rFonts w:ascii="Times New Roman" w:hAnsi="Times New Roman" w:cs="Times New Roman"/>
          <w:sz w:val="24"/>
          <w:szCs w:val="24"/>
        </w:rPr>
        <w:t xml:space="preserve"> </w:t>
      </w:r>
      <w:r w:rsidR="0050414E">
        <w:rPr>
          <w:rFonts w:ascii="Times New Roman" w:hAnsi="Times New Roman" w:cs="Times New Roman"/>
          <w:sz w:val="24"/>
          <w:szCs w:val="24"/>
        </w:rPr>
        <w:t>translate English sentence to propositional logic</w:t>
      </w:r>
    </w:p>
    <w:p w14:paraId="063FD6E9" w14:textId="77777777" w:rsidR="00D2396C" w:rsidRDefault="001F2ECD" w:rsidP="0079214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56DCD">
        <w:rPr>
          <w:rFonts w:ascii="Times New Roman" w:hAnsi="Times New Roman" w:cs="Times New Roman"/>
          <w:sz w:val="24"/>
          <w:szCs w:val="24"/>
        </w:rPr>
        <w:t>Be able to</w:t>
      </w:r>
      <w:proofErr w:type="gramEnd"/>
      <w:r w:rsidRPr="00D56DCD">
        <w:rPr>
          <w:rFonts w:ascii="Times New Roman" w:hAnsi="Times New Roman" w:cs="Times New Roman"/>
          <w:sz w:val="24"/>
          <w:szCs w:val="24"/>
        </w:rPr>
        <w:t xml:space="preserve"> </w:t>
      </w:r>
      <w:r w:rsidR="00792141">
        <w:rPr>
          <w:rFonts w:ascii="Times New Roman" w:hAnsi="Times New Roman" w:cs="Times New Roman"/>
          <w:sz w:val="24"/>
          <w:szCs w:val="24"/>
        </w:rPr>
        <w:t xml:space="preserve">prove logical equivalences </w:t>
      </w:r>
    </w:p>
    <w:p w14:paraId="5A2453E0" w14:textId="77777777" w:rsidR="003C3424" w:rsidRDefault="007C67A2" w:rsidP="0079214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apply</w:t>
      </w:r>
      <w:r w:rsidR="00D2396C">
        <w:rPr>
          <w:rFonts w:ascii="Times New Roman" w:hAnsi="Times New Roman" w:cs="Times New Roman"/>
          <w:sz w:val="24"/>
          <w:szCs w:val="24"/>
        </w:rPr>
        <w:t xml:space="preserve"> De Morgan’s laws to negate a proposition.</w:t>
      </w:r>
    </w:p>
    <w:p w14:paraId="3EB2B129" w14:textId="77777777" w:rsidR="0025028D" w:rsidRPr="003C3424" w:rsidRDefault="003C3424" w:rsidP="003C342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determine predicates</w:t>
      </w:r>
      <w:r w:rsidR="0025028D" w:rsidRPr="003C3424">
        <w:rPr>
          <w:rFonts w:ascii="Times New Roman" w:hAnsi="Times New Roman" w:cs="Times New Roman"/>
          <w:sz w:val="24"/>
          <w:szCs w:val="24"/>
        </w:rPr>
        <w:br/>
      </w:r>
    </w:p>
    <w:p w14:paraId="6843443D" w14:textId="77777777" w:rsidR="00F0039A" w:rsidRPr="00F0039A" w:rsidRDefault="0025028D" w:rsidP="00F003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3830">
        <w:rPr>
          <w:rFonts w:ascii="Times New Roman" w:hAnsi="Times New Roman" w:cs="Times New Roman"/>
          <w:sz w:val="24"/>
          <w:szCs w:val="24"/>
          <w:u w:val="single"/>
        </w:rPr>
        <w:t>Exercise 1:</w:t>
      </w:r>
      <w:r w:rsidR="006766EA">
        <w:rPr>
          <w:rFonts w:ascii="Times New Roman" w:hAnsi="Times New Roman" w:cs="Times New Roman"/>
          <w:sz w:val="24"/>
          <w:szCs w:val="24"/>
        </w:rPr>
        <w:t xml:space="preserve"> </w:t>
      </w:r>
      <w:r w:rsidR="00A65EA2">
        <w:rPr>
          <w:rFonts w:ascii="Times New Roman" w:hAnsi="Times New Roman" w:cs="Times New Roman"/>
          <w:sz w:val="24"/>
          <w:szCs w:val="24"/>
        </w:rPr>
        <w:t>Translate the given statement into propositional logic using the propositions provided.</w:t>
      </w:r>
      <w:r w:rsidR="00A65EA2">
        <w:rPr>
          <w:rFonts w:ascii="Times New Roman" w:hAnsi="Times New Roman" w:cs="Times New Roman"/>
          <w:sz w:val="24"/>
          <w:szCs w:val="24"/>
        </w:rPr>
        <w:br/>
        <w:t>a. You cannot edit a protected Wikipedia entry unless you are an administrator. Express your answer in terms of e: You can edit a protected Wikipedia entry” and a: “You are an administrator”.</w:t>
      </w:r>
      <w:r w:rsidR="00A65EA2"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e→a</m:t>
        </m:r>
      </m:oMath>
      <w:r w:rsidR="00906CE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906CE9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or </w:t>
      </w:r>
      <w:r w:rsidR="00906CE9" w:rsidRPr="008272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¬</m:t>
        </m:r>
        <w:proofErr w:type="gramEnd"/>
        <m:r>
          <w:rPr>
            <w:rFonts w:ascii="Cambria Math" w:hAnsi="Cambria Math" w:cs="Times New Roman"/>
            <w:color w:val="FF0000"/>
            <w:sz w:val="24"/>
            <w:szCs w:val="24"/>
          </w:rPr>
          <m:t>a→¬e</m:t>
        </m:r>
      </m:oMath>
      <w:r w:rsidR="00A65EA2">
        <w:rPr>
          <w:rFonts w:ascii="Times New Roman" w:hAnsi="Times New Roman" w:cs="Times New Roman"/>
          <w:sz w:val="24"/>
          <w:szCs w:val="24"/>
        </w:rPr>
        <w:br/>
      </w:r>
      <w:r w:rsidR="00A65EA2">
        <w:rPr>
          <w:rFonts w:ascii="Times New Roman" w:hAnsi="Times New Roman" w:cs="Times New Roman"/>
          <w:sz w:val="24"/>
          <w:szCs w:val="24"/>
        </w:rPr>
        <w:br/>
        <w:t xml:space="preserve">b. </w:t>
      </w:r>
      <w:r w:rsidR="00F0039A" w:rsidRPr="00F0039A">
        <w:rPr>
          <w:rFonts w:ascii="Times New Roman" w:hAnsi="Times New Roman" w:cs="Times New Roman"/>
          <w:sz w:val="24"/>
          <w:szCs w:val="24"/>
        </w:rPr>
        <w:t>You are eligible to be President of the U.S.A. only if you</w:t>
      </w:r>
      <w:r w:rsidR="00F0039A">
        <w:rPr>
          <w:rFonts w:ascii="Times New Roman" w:hAnsi="Times New Roman" w:cs="Times New Roman"/>
          <w:sz w:val="24"/>
          <w:szCs w:val="24"/>
        </w:rPr>
        <w:t xml:space="preserve"> </w:t>
      </w:r>
      <w:r w:rsidR="00F0039A" w:rsidRPr="00F0039A">
        <w:rPr>
          <w:rFonts w:ascii="Times New Roman" w:hAnsi="Times New Roman" w:cs="Times New Roman"/>
          <w:sz w:val="24"/>
          <w:szCs w:val="24"/>
        </w:rPr>
        <w:t>are at least 35 years old, were born in the U.S.A, or at the</w:t>
      </w:r>
      <w:r w:rsidR="00F0039A">
        <w:rPr>
          <w:rFonts w:ascii="Times New Roman" w:hAnsi="Times New Roman" w:cs="Times New Roman"/>
          <w:sz w:val="24"/>
          <w:szCs w:val="24"/>
        </w:rPr>
        <w:t xml:space="preserve"> </w:t>
      </w:r>
      <w:r w:rsidR="00F0039A" w:rsidRPr="00F0039A">
        <w:rPr>
          <w:rFonts w:ascii="Times New Roman" w:hAnsi="Times New Roman" w:cs="Times New Roman"/>
          <w:sz w:val="24"/>
          <w:szCs w:val="24"/>
        </w:rPr>
        <w:t>time of your birth both of your parents were citizens, and</w:t>
      </w:r>
      <w:r w:rsidR="00F0039A">
        <w:rPr>
          <w:rFonts w:ascii="Times New Roman" w:hAnsi="Times New Roman" w:cs="Times New Roman"/>
          <w:sz w:val="24"/>
          <w:szCs w:val="24"/>
        </w:rPr>
        <w:t xml:space="preserve"> </w:t>
      </w:r>
      <w:r w:rsidR="00F0039A" w:rsidRPr="00F0039A">
        <w:rPr>
          <w:rFonts w:ascii="Times New Roman" w:hAnsi="Times New Roman" w:cs="Times New Roman"/>
          <w:sz w:val="24"/>
          <w:szCs w:val="24"/>
        </w:rPr>
        <w:t>you have lived at least 14 years in the country. Express</w:t>
      </w:r>
      <w:r w:rsidR="00F0039A">
        <w:rPr>
          <w:rFonts w:ascii="Times New Roman" w:hAnsi="Times New Roman" w:cs="Times New Roman"/>
          <w:sz w:val="24"/>
          <w:szCs w:val="24"/>
        </w:rPr>
        <w:t xml:space="preserve"> </w:t>
      </w:r>
      <w:r w:rsidR="00F0039A" w:rsidRPr="00F0039A">
        <w:rPr>
          <w:rFonts w:ascii="Times New Roman" w:hAnsi="Times New Roman" w:cs="Times New Roman"/>
          <w:sz w:val="24"/>
          <w:szCs w:val="24"/>
        </w:rPr>
        <w:t>your answer in terms of e: “You are eligible to be President</w:t>
      </w:r>
    </w:p>
    <w:p w14:paraId="779DC9E6" w14:textId="77777777" w:rsidR="00F0039A" w:rsidRDefault="00F0039A" w:rsidP="00F003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039A">
        <w:rPr>
          <w:rFonts w:ascii="Times New Roman" w:hAnsi="Times New Roman" w:cs="Times New Roman"/>
          <w:sz w:val="24"/>
          <w:szCs w:val="24"/>
        </w:rPr>
        <w:t>of the U.S.A.,” a: “You are at least 35 years old,”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39A">
        <w:rPr>
          <w:rFonts w:ascii="Times New Roman" w:hAnsi="Times New Roman" w:cs="Times New Roman"/>
          <w:sz w:val="24"/>
          <w:szCs w:val="24"/>
        </w:rPr>
        <w:t>b: “You were born in the U.S.A,” p: “At the time of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39A">
        <w:rPr>
          <w:rFonts w:ascii="Times New Roman" w:hAnsi="Times New Roman" w:cs="Times New Roman"/>
          <w:sz w:val="24"/>
          <w:szCs w:val="24"/>
        </w:rPr>
        <w:t>birth, both of your parents where citizens,” and r: “You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39A">
        <w:rPr>
          <w:rFonts w:ascii="Times New Roman" w:hAnsi="Times New Roman" w:cs="Times New Roman"/>
          <w:sz w:val="24"/>
          <w:szCs w:val="24"/>
        </w:rPr>
        <w:t>have lived at least 14 years in the U.S.A.”</w:t>
      </w:r>
    </w:p>
    <w:p w14:paraId="7B57726A" w14:textId="77777777" w:rsidR="00D2396C" w:rsidRPr="00906CE9" w:rsidRDefault="00906CE9" w:rsidP="00906CE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906CE9">
        <w:rPr>
          <w:rFonts w:ascii="Times New Roman" w:hAnsi="Times New Roman" w:cs="Times New Roman"/>
          <w:color w:val="FF0000"/>
          <w:sz w:val="24"/>
          <w:szCs w:val="24"/>
        </w:rPr>
        <w:t xml:space="preserve">e → (a </w:t>
      </w:r>
      <w:r w:rsidRPr="00906CE9">
        <w:rPr>
          <w:rFonts w:ascii="Cambria Math" w:hAnsi="Cambria Math" w:cs="Cambria Math"/>
          <w:color w:val="FF0000"/>
          <w:sz w:val="24"/>
          <w:szCs w:val="24"/>
        </w:rPr>
        <w:t>∧</w:t>
      </w:r>
      <w:r w:rsidRPr="00906CE9">
        <w:rPr>
          <w:rFonts w:ascii="Times New Roman" w:hAnsi="Times New Roman" w:cs="Times New Roman"/>
          <w:color w:val="FF0000"/>
          <w:sz w:val="24"/>
          <w:szCs w:val="24"/>
        </w:rPr>
        <w:t xml:space="preserve"> (b </w:t>
      </w:r>
      <w:r w:rsidRPr="00906CE9">
        <w:rPr>
          <w:rFonts w:ascii="Cambria Math" w:hAnsi="Cambria Math" w:cs="Cambria Math"/>
          <w:color w:val="FF0000"/>
          <w:sz w:val="24"/>
          <w:szCs w:val="24"/>
        </w:rPr>
        <w:t>∨</w:t>
      </w:r>
      <w:proofErr w:type="gramStart"/>
      <w:r w:rsidRPr="00906CE9">
        <w:rPr>
          <w:rFonts w:ascii="Times New Roman" w:hAnsi="Times New Roman" w:cs="Times New Roman"/>
          <w:color w:val="FF0000"/>
          <w:sz w:val="24"/>
          <w:szCs w:val="24"/>
        </w:rPr>
        <w:t>p)</w:t>
      </w:r>
      <w:r w:rsidRPr="00906CE9">
        <w:rPr>
          <w:rFonts w:ascii="Cambria Math" w:hAnsi="Cambria Math" w:cs="Cambria Math"/>
          <w:color w:val="FF0000"/>
          <w:sz w:val="24"/>
          <w:szCs w:val="24"/>
        </w:rPr>
        <w:t>∧</w:t>
      </w:r>
      <w:proofErr w:type="gramEnd"/>
      <w:r w:rsidRPr="00906CE9">
        <w:rPr>
          <w:rFonts w:ascii="Times New Roman" w:hAnsi="Times New Roman" w:cs="Times New Roman"/>
          <w:color w:val="FF0000"/>
          <w:sz w:val="24"/>
          <w:szCs w:val="24"/>
        </w:rPr>
        <w:t>r)</w:t>
      </w:r>
      <w:r w:rsidR="00A65EA2">
        <w:rPr>
          <w:rFonts w:ascii="Times New Roman" w:hAnsi="Times New Roman" w:cs="Times New Roman"/>
          <w:sz w:val="24"/>
          <w:szCs w:val="24"/>
        </w:rPr>
        <w:br/>
      </w:r>
      <w:r w:rsidR="00A65EA2">
        <w:rPr>
          <w:rFonts w:ascii="Times New Roman" w:hAnsi="Times New Roman" w:cs="Times New Roman"/>
          <w:sz w:val="24"/>
          <w:szCs w:val="24"/>
        </w:rPr>
        <w:br/>
      </w:r>
      <w:r w:rsidR="0015073C">
        <w:rPr>
          <w:rFonts w:ascii="Times New Roman" w:hAnsi="Times New Roman" w:cs="Times New Roman"/>
          <w:sz w:val="24"/>
          <w:szCs w:val="24"/>
          <w:u w:val="single"/>
        </w:rPr>
        <w:t>Exercise 2</w:t>
      </w:r>
      <w:r w:rsidR="00D2396C" w:rsidRPr="00D2396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D2396C">
        <w:rPr>
          <w:rFonts w:ascii="Times New Roman" w:hAnsi="Times New Roman" w:cs="Times New Roman"/>
          <w:sz w:val="24"/>
          <w:szCs w:val="24"/>
        </w:rPr>
        <w:t xml:space="preserve"> Use De Morgan’s laws to find the negation of each of the following statements.</w:t>
      </w:r>
      <w:r w:rsidR="00D2396C">
        <w:rPr>
          <w:rFonts w:ascii="Times New Roman" w:hAnsi="Times New Roman" w:cs="Times New Roman"/>
          <w:sz w:val="24"/>
          <w:szCs w:val="24"/>
        </w:rPr>
        <w:br/>
        <w:t>a. Carlos will bicycle or run tomorrow.</w:t>
      </w:r>
      <w:r w:rsidR="00D2396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t>Carlos will not bike and Carlos will not run tomorrow.</w:t>
      </w:r>
    </w:p>
    <w:p w14:paraId="64CD4212" w14:textId="77777777" w:rsidR="00FD1EE8" w:rsidRDefault="00D2396C" w:rsidP="00A65E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b. Jan is rich and happy.</w:t>
      </w:r>
    </w:p>
    <w:p w14:paraId="316C863B" w14:textId="77777777" w:rsidR="0015073C" w:rsidRPr="00906CE9" w:rsidRDefault="00906CE9" w:rsidP="00A65EA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Jan is not rich or Jan is not happy.</w:t>
      </w:r>
    </w:p>
    <w:p w14:paraId="2B66492C" w14:textId="77777777" w:rsidR="0015073C" w:rsidRPr="00D2396C" w:rsidRDefault="0015073C" w:rsidP="00A65E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11D842" w14:textId="77777777" w:rsidR="00906CE9" w:rsidRDefault="0015073C" w:rsidP="00906CE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3</w:t>
      </w:r>
      <w:r w:rsidR="00B85478" w:rsidRPr="00B85478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B85478">
        <w:rPr>
          <w:rFonts w:ascii="Times New Roman" w:hAnsi="Times New Roman" w:cs="Times New Roman"/>
          <w:sz w:val="24"/>
          <w:szCs w:val="24"/>
        </w:rPr>
        <w:t xml:space="preserve"> </w:t>
      </w:r>
      <w:r w:rsidR="00582309">
        <w:rPr>
          <w:rFonts w:ascii="Times New Roman" w:hAnsi="Times New Roman" w:cs="Times New Roman"/>
          <w:sz w:val="24"/>
          <w:szCs w:val="24"/>
        </w:rPr>
        <w:t xml:space="preserve">Show that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p→q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∧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p→r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and p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>→( q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∧r)</m:t>
        </m:r>
      </m:oMath>
      <w:r w:rsidR="00E11CBF">
        <w:rPr>
          <w:rFonts w:ascii="Times New Roman" w:eastAsiaTheme="minorEastAsia" w:hAnsi="Times New Roman" w:cs="Times New Roman"/>
          <w:sz w:val="24"/>
          <w:szCs w:val="24"/>
        </w:rPr>
        <w:t xml:space="preserve"> are logically equivalent by developing a series of logical equivalences.</w:t>
      </w:r>
      <w:r w:rsidR="00E65287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5DA20316" w14:textId="2A94584A" w:rsidR="00906CE9" w:rsidRPr="009126B5" w:rsidRDefault="00906CE9" w:rsidP="00906CE9">
      <w:pPr>
        <w:pStyle w:val="NoSpacing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9126B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p→q</m:t>
            </m: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∧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p→r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≡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¬p∨q</m:t>
            </m: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∧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¬p∨r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15444E">
        <w:rPr>
          <w:rFonts w:ascii="Times New Roman" w:eastAsiaTheme="minorEastAsia" w:hAnsi="Times New Roman" w:cs="Times New Roman"/>
          <w:color w:val="FF0000"/>
          <w:sz w:val="24"/>
          <w:szCs w:val="24"/>
        </w:rPr>
        <w:t>by conditional statement</w:t>
      </w:r>
    </w:p>
    <w:p w14:paraId="2B5D5C27" w14:textId="180BE20F" w:rsidR="00906CE9" w:rsidRPr="009126B5" w:rsidRDefault="00906CE9" w:rsidP="00906CE9">
      <w:pPr>
        <w:pStyle w:val="NoSpacing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9126B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                                    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>≡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¬p</m:t>
            </m: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∨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q∧r</m:t>
            </m:r>
          </m:e>
        </m:d>
      </m:oMath>
      <w:r w:rsidR="0015444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by distri</w:t>
      </w:r>
      <w:bookmarkStart w:id="0" w:name="_GoBack"/>
      <w:bookmarkEnd w:id="0"/>
      <m:oMath>
        <m:r>
          <m:rPr>
            <m:sty m:val="p"/>
          </m:rPr>
          <w:rPr>
            <w:rFonts w:ascii="Cambria Math" w:hAnsi="Cambria Math" w:cs="Times New Roman"/>
            <w:color w:val="FF0000"/>
            <w:sz w:val="24"/>
            <w:szCs w:val="24"/>
          </w:rPr>
          <w:br/>
        </m:r>
      </m:oMath>
      <w:r w:rsidRPr="009126B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≡p→( q∧r)</m:t>
        </m:r>
      </m:oMath>
    </w:p>
    <w:p w14:paraId="37A512FE" w14:textId="77777777" w:rsidR="007C5AD1" w:rsidRDefault="007C5AD1" w:rsidP="00E6528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2D67769" w14:textId="77777777" w:rsidR="007C5AD1" w:rsidRPr="0054588A" w:rsidRDefault="007C5AD1" w:rsidP="007C5AD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4:</w:t>
      </w:r>
      <w:r>
        <w:rPr>
          <w:rFonts w:ascii="Times New Roman" w:hAnsi="Times New Roman" w:cs="Times New Roman"/>
          <w:sz w:val="24"/>
          <w:szCs w:val="24"/>
        </w:rPr>
        <w:t xml:space="preserve"> Let Q(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denote the statement “x is the capital of y.” What are these truth values?</w:t>
      </w:r>
      <w:r>
        <w:rPr>
          <w:rFonts w:ascii="Times New Roman" w:hAnsi="Times New Roman" w:cs="Times New Roman"/>
          <w:sz w:val="24"/>
          <w:szCs w:val="24"/>
        </w:rPr>
        <w:br/>
        <w:t xml:space="preserve">a. </w:t>
      </w:r>
      <w:proofErr w:type="gramStart"/>
      <w:r>
        <w:rPr>
          <w:rFonts w:ascii="Times New Roman" w:hAnsi="Times New Roman" w:cs="Times New Roman"/>
          <w:sz w:val="24"/>
          <w:szCs w:val="24"/>
        </w:rPr>
        <w:t>Q(</w:t>
      </w:r>
      <w:proofErr w:type="gramEnd"/>
      <w:r>
        <w:rPr>
          <w:rFonts w:ascii="Times New Roman" w:hAnsi="Times New Roman" w:cs="Times New Roman"/>
          <w:sz w:val="24"/>
          <w:szCs w:val="24"/>
        </w:rPr>
        <w:t>Denver, Colorado)</w:t>
      </w:r>
      <w:r w:rsidR="0054588A">
        <w:rPr>
          <w:rFonts w:ascii="Times New Roman" w:hAnsi="Times New Roman" w:cs="Times New Roman"/>
          <w:sz w:val="24"/>
          <w:szCs w:val="24"/>
        </w:rPr>
        <w:t xml:space="preserve"> </w:t>
      </w:r>
      <w:r w:rsidR="0054588A">
        <w:rPr>
          <w:rFonts w:ascii="Times New Roman" w:hAnsi="Times New Roman" w:cs="Times New Roman"/>
          <w:color w:val="FF0000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b. Q(Detroit, Michigan)</w:t>
      </w:r>
      <w:r w:rsidR="0054588A">
        <w:rPr>
          <w:rFonts w:ascii="Times New Roman" w:hAnsi="Times New Roman" w:cs="Times New Roman"/>
          <w:sz w:val="24"/>
          <w:szCs w:val="24"/>
        </w:rPr>
        <w:t xml:space="preserve"> </w:t>
      </w:r>
      <w:r w:rsidR="0054588A">
        <w:rPr>
          <w:rFonts w:ascii="Times New Roman" w:hAnsi="Times New Roman" w:cs="Times New Roman"/>
          <w:color w:val="FF0000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c. Q(Massachusetts, Boston)</w:t>
      </w:r>
      <w:r w:rsidR="0054588A">
        <w:rPr>
          <w:rFonts w:ascii="Times New Roman" w:hAnsi="Times New Roman" w:cs="Times New Roman"/>
          <w:sz w:val="24"/>
          <w:szCs w:val="24"/>
        </w:rPr>
        <w:t xml:space="preserve"> </w:t>
      </w:r>
      <w:r w:rsidR="0054588A">
        <w:rPr>
          <w:rFonts w:ascii="Times New Roman" w:hAnsi="Times New Roman" w:cs="Times New Roman"/>
          <w:color w:val="FF0000"/>
          <w:sz w:val="24"/>
          <w:szCs w:val="24"/>
        </w:rPr>
        <w:t>False</w:t>
      </w:r>
    </w:p>
    <w:p w14:paraId="08AFC885" w14:textId="77777777" w:rsidR="007C5AD1" w:rsidRPr="0054588A" w:rsidRDefault="007C5AD1" w:rsidP="007C5AD1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d. </w:t>
      </w:r>
      <w:proofErr w:type="gramStart"/>
      <w:r>
        <w:rPr>
          <w:rFonts w:ascii="Times New Roman" w:hAnsi="Times New Roman" w:cs="Times New Roman"/>
          <w:sz w:val="24"/>
          <w:szCs w:val="24"/>
        </w:rPr>
        <w:t>Q(</w:t>
      </w:r>
      <w:proofErr w:type="gramEnd"/>
      <w:r>
        <w:rPr>
          <w:rFonts w:ascii="Times New Roman" w:hAnsi="Times New Roman" w:cs="Times New Roman"/>
          <w:sz w:val="24"/>
          <w:szCs w:val="24"/>
        </w:rPr>
        <w:t>New York, New York)</w:t>
      </w:r>
      <w:r w:rsidR="0054588A">
        <w:rPr>
          <w:rFonts w:ascii="Times New Roman" w:hAnsi="Times New Roman" w:cs="Times New Roman"/>
          <w:sz w:val="24"/>
          <w:szCs w:val="24"/>
        </w:rPr>
        <w:t xml:space="preserve"> </w:t>
      </w:r>
      <w:r w:rsidR="0054588A">
        <w:rPr>
          <w:rFonts w:ascii="Times New Roman" w:hAnsi="Times New Roman" w:cs="Times New Roman"/>
          <w:color w:val="FF0000"/>
          <w:sz w:val="24"/>
          <w:szCs w:val="24"/>
        </w:rPr>
        <w:t>False</w:t>
      </w:r>
    </w:p>
    <w:p w14:paraId="5AAC53D5" w14:textId="77777777" w:rsidR="007C5AD1" w:rsidRDefault="007C5AD1" w:rsidP="007C5A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18F117" w14:textId="77777777" w:rsidR="00906CE9" w:rsidRDefault="00906CE9" w:rsidP="007C5AD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2224A9FB" w14:textId="77777777" w:rsidR="00C05AF5" w:rsidRDefault="00C05AF5" w:rsidP="00C05AF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790CC12F" w14:textId="6BA6FCE2" w:rsidR="00C05AF5" w:rsidRPr="00C05AF5" w:rsidRDefault="007C5AD1" w:rsidP="00C05A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5</w:t>
      </w:r>
      <w:r w:rsidRPr="002A457C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5AF5" w:rsidRPr="00C05AF5">
        <w:rPr>
          <w:rFonts w:ascii="Times New Roman" w:hAnsi="Times New Roman" w:cs="Times New Roman"/>
          <w:sz w:val="24"/>
          <w:szCs w:val="24"/>
        </w:rPr>
        <w:t>Let P(x) be the statement “the word x contains the</w:t>
      </w:r>
      <w:r w:rsidR="00C05AF5">
        <w:rPr>
          <w:rFonts w:ascii="Times New Roman" w:hAnsi="Times New Roman" w:cs="Times New Roman"/>
          <w:sz w:val="24"/>
          <w:szCs w:val="24"/>
        </w:rPr>
        <w:t xml:space="preserve"> </w:t>
      </w:r>
      <w:r w:rsidR="00C05AF5" w:rsidRPr="00C05AF5">
        <w:rPr>
          <w:rFonts w:ascii="Times New Roman" w:hAnsi="Times New Roman" w:cs="Times New Roman"/>
          <w:sz w:val="24"/>
          <w:szCs w:val="24"/>
        </w:rPr>
        <w:t>letter a.” What are these truth values?</w:t>
      </w:r>
    </w:p>
    <w:p w14:paraId="004051E2" w14:textId="2B3DDA08" w:rsidR="00C05AF5" w:rsidRPr="00C05AF5" w:rsidRDefault="00C05AF5" w:rsidP="00C05AF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C05AF5">
        <w:rPr>
          <w:rFonts w:ascii="Times New Roman" w:hAnsi="Times New Roman" w:cs="Times New Roman"/>
          <w:sz w:val="24"/>
          <w:szCs w:val="24"/>
        </w:rPr>
        <w:t xml:space="preserve">a) P(orange) </w:t>
      </w:r>
      <w:r>
        <w:rPr>
          <w:rFonts w:ascii="Times New Roman" w:hAnsi="Times New Roman" w:cs="Times New Roman"/>
          <w:color w:val="FF0000"/>
          <w:sz w:val="24"/>
          <w:szCs w:val="24"/>
        </w:rPr>
        <w:t>T</w:t>
      </w:r>
    </w:p>
    <w:p w14:paraId="795C1CE2" w14:textId="44B1238C" w:rsidR="00C05AF5" w:rsidRPr="00C05AF5" w:rsidRDefault="00C05AF5" w:rsidP="00C05AF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C05AF5">
        <w:rPr>
          <w:rFonts w:ascii="Times New Roman" w:hAnsi="Times New Roman" w:cs="Times New Roman"/>
          <w:sz w:val="24"/>
          <w:szCs w:val="24"/>
        </w:rPr>
        <w:t>b) P(</w:t>
      </w:r>
      <w:proofErr w:type="gramStart"/>
      <w:r w:rsidRPr="00C05AF5">
        <w:rPr>
          <w:rFonts w:ascii="Times New Roman" w:hAnsi="Times New Roman" w:cs="Times New Roman"/>
          <w:sz w:val="24"/>
          <w:szCs w:val="24"/>
        </w:rPr>
        <w:t>lemon)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FF0000"/>
          <w:sz w:val="24"/>
          <w:szCs w:val="24"/>
        </w:rPr>
        <w:t>F</w:t>
      </w:r>
      <w:proofErr w:type="gramEnd"/>
    </w:p>
    <w:p w14:paraId="46135A27" w14:textId="4E84A752" w:rsidR="00C05AF5" w:rsidRPr="00C05AF5" w:rsidRDefault="00C05AF5" w:rsidP="00C05AF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C05AF5">
        <w:rPr>
          <w:rFonts w:ascii="Times New Roman" w:hAnsi="Times New Roman" w:cs="Times New Roman"/>
          <w:sz w:val="24"/>
          <w:szCs w:val="24"/>
        </w:rPr>
        <w:t>c) P(</w:t>
      </w:r>
      <w:proofErr w:type="gramStart"/>
      <w:r w:rsidRPr="00C05AF5">
        <w:rPr>
          <w:rFonts w:ascii="Times New Roman" w:hAnsi="Times New Roman" w:cs="Times New Roman"/>
          <w:sz w:val="24"/>
          <w:szCs w:val="24"/>
        </w:rPr>
        <w:t xml:space="preserve">true)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FF0000"/>
          <w:sz w:val="24"/>
          <w:szCs w:val="24"/>
        </w:rPr>
        <w:t>F</w:t>
      </w:r>
    </w:p>
    <w:p w14:paraId="5DCD1132" w14:textId="5CE5086B" w:rsidR="00C05AF5" w:rsidRPr="00C05AF5" w:rsidRDefault="00C05AF5" w:rsidP="00C05AF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C05AF5">
        <w:rPr>
          <w:rFonts w:ascii="Times New Roman" w:hAnsi="Times New Roman" w:cs="Times New Roman"/>
          <w:sz w:val="24"/>
          <w:szCs w:val="24"/>
        </w:rPr>
        <w:t>d) P(</w:t>
      </w:r>
      <w:proofErr w:type="gramStart"/>
      <w:r w:rsidRPr="00C05AF5">
        <w:rPr>
          <w:rFonts w:ascii="Times New Roman" w:hAnsi="Times New Roman" w:cs="Times New Roman"/>
          <w:sz w:val="24"/>
          <w:szCs w:val="24"/>
        </w:rPr>
        <w:t>false)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T</w:t>
      </w:r>
    </w:p>
    <w:p w14:paraId="77E5C99B" w14:textId="3F152233" w:rsidR="007C5AD1" w:rsidRPr="007C67A2" w:rsidRDefault="007C5AD1" w:rsidP="007C5AD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45743FBC" w14:textId="77777777" w:rsidR="007C5AD1" w:rsidRDefault="007C5AD1" w:rsidP="007C5AD1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6:</w:t>
      </w:r>
      <w:r>
        <w:rPr>
          <w:rFonts w:ascii="Times New Roman" w:hAnsi="Times New Roman" w:cs="Times New Roman"/>
          <w:sz w:val="24"/>
          <w:szCs w:val="24"/>
        </w:rPr>
        <w:t xml:space="preserve"> Show that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p→q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→r and p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>→( q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→r)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NOT logically equivalent.</w:t>
      </w:r>
    </w:p>
    <w:p w14:paraId="17BDF607" w14:textId="77777777" w:rsidR="007C5AD1" w:rsidRPr="0052353C" w:rsidRDefault="007C5AD1" w:rsidP="007C5A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941F24" w14:textId="77777777" w:rsidR="0054588A" w:rsidRPr="00706D24" w:rsidRDefault="0054588A" w:rsidP="0054588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Pick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:F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q: T, and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r:F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667B958C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2E25043C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D204C9C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3B27DC35" w14:textId="77777777" w:rsidR="0054588A" w:rsidRPr="00815DC2" w:rsidRDefault="007C5AD1" w:rsidP="0054588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7</w:t>
      </w:r>
      <w:r w:rsidR="00E65287" w:rsidRPr="00E13830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E65287">
        <w:rPr>
          <w:rFonts w:ascii="Times New Roman" w:hAnsi="Times New Roman" w:cs="Times New Roman"/>
          <w:sz w:val="24"/>
          <w:szCs w:val="24"/>
        </w:rPr>
        <w:t xml:space="preserve"> Show that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p∨q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∧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¬p∨r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>→( q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∨r)</m:t>
        </m:r>
      </m:oMath>
      <w:r w:rsidR="00E65287">
        <w:rPr>
          <w:rFonts w:ascii="Times New Roman" w:eastAsiaTheme="minorEastAsia" w:hAnsi="Times New Roman" w:cs="Times New Roman"/>
          <w:sz w:val="24"/>
          <w:szCs w:val="24"/>
        </w:rPr>
        <w:t xml:space="preserve"> is a tautology.</w:t>
      </w:r>
      <w:r w:rsidR="00E65287">
        <w:rPr>
          <w:rFonts w:ascii="Times New Roman" w:hAnsi="Times New Roman" w:cs="Times New Roman"/>
          <w:sz w:val="24"/>
          <w:szCs w:val="24"/>
        </w:rPr>
        <w:br/>
      </w:r>
      <w:r w:rsidR="00E65287"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 ≡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p∨q</m:t>
                </m:r>
                <m:ctrl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 xml:space="preserve"> →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 xml:space="preserve"> q∨r</m:t>
                </m:r>
              </m:e>
            </m:d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∨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¬p∨r</m:t>
                </m:r>
              </m:e>
            </m:d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 xml:space="preserve"> →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 xml:space="preserve"> q∨r</m:t>
                </m:r>
              </m:e>
            </m:d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 </m:t>
        </m:r>
      </m:oMath>
      <w:r w:rsidR="0054588A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54588A" w:rsidRPr="00815DC2">
        <w:rPr>
          <w:rFonts w:ascii="Times New Roman" w:eastAsiaTheme="minorEastAsia" w:hAnsi="Times New Roman" w:cs="Times New Roman"/>
          <w:color w:val="FF0000"/>
          <w:sz w:val="24"/>
          <w:szCs w:val="24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≡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¬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p∨q</m:t>
                </m:r>
                <m:ctrl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 xml:space="preserve"> ∨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 xml:space="preserve"> q∨r</m:t>
                </m:r>
              </m:e>
            </m:d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∨[¬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¬p∨r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 ∨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 xml:space="preserve"> q∨r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]</m:t>
        </m:r>
      </m:oMath>
    </w:p>
    <w:p w14:paraId="0337A770" w14:textId="77777777" w:rsidR="0054588A" w:rsidRPr="00815DC2" w:rsidRDefault="0054588A" w:rsidP="0054588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815DC2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≡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(¬p∧¬q) ∨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 xml:space="preserve"> q∨r</m:t>
                </m:r>
              </m:e>
            </m:d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∨[(p∧¬r) ∨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 xml:space="preserve"> q∨r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]</m:t>
        </m:r>
      </m:oMath>
    </w:p>
    <w:p w14:paraId="091F206C" w14:textId="77777777" w:rsidR="0054588A" w:rsidRPr="00815DC2" w:rsidRDefault="0054588A" w:rsidP="0054588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815DC2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≡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(¬p∧¬q) ∨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 xml:space="preserve"> q</m:t>
                </m:r>
              </m:e>
            </m:d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∨[(p∧¬r) ∨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 xml:space="preserve"> r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]</m:t>
        </m:r>
      </m:oMath>
    </w:p>
    <w:p w14:paraId="0A2B9393" w14:textId="77777777" w:rsidR="0054588A" w:rsidRPr="00815DC2" w:rsidRDefault="0054588A" w:rsidP="0054588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815DC2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≡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(¬p∨q) ∧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¬q ∨q</m:t>
                </m:r>
              </m:e>
            </m:d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∨[(p∨r) ∧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¬r ∨r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]</m:t>
        </m:r>
      </m:oMath>
    </w:p>
    <w:p w14:paraId="44C92BAF" w14:textId="77777777" w:rsidR="0054588A" w:rsidRPr="00815DC2" w:rsidRDefault="0054588A" w:rsidP="0054588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815DC2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≡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(¬p∨q) ∧</m:t>
            </m:r>
            <m:r>
              <m:rPr>
                <m:scr m:val="double-struck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T</m:t>
            </m: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∨[(p∨r) ∧</m:t>
        </m:r>
        <m:r>
          <m:rPr>
            <m:scr m:val="double-struck"/>
          </m:rPr>
          <w:rPr>
            <w:rFonts w:ascii="Cambria Math" w:hAnsi="Cambria Math" w:cs="Times New Roman"/>
            <w:color w:val="FF0000"/>
            <w:sz w:val="24"/>
            <w:szCs w:val="24"/>
          </w:rPr>
          <m:t>T]</m:t>
        </m:r>
      </m:oMath>
    </w:p>
    <w:p w14:paraId="749DB97B" w14:textId="77777777" w:rsidR="0054588A" w:rsidRPr="00815DC2" w:rsidRDefault="0054588A" w:rsidP="0054588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815DC2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≡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 xml:space="preserve">(¬p∨q) </m:t>
            </m: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>∨[(p∨r) ]</m:t>
        </m:r>
      </m:oMath>
    </w:p>
    <w:p w14:paraId="61E1A5FB" w14:textId="77777777" w:rsidR="0054588A" w:rsidRPr="00815DC2" w:rsidRDefault="0054588A" w:rsidP="0054588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815DC2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≡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(¬p∨p)∨(q∨r) </m:t>
        </m:r>
      </m:oMath>
    </w:p>
    <w:p w14:paraId="28A98998" w14:textId="77777777" w:rsidR="0054588A" w:rsidRPr="00815DC2" w:rsidRDefault="0054588A" w:rsidP="0054588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815DC2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≡</m:t>
        </m:r>
        <m:r>
          <m:rPr>
            <m:scr m:val="double-struck"/>
          </m:rPr>
          <w:rPr>
            <w:rFonts w:ascii="Cambria Math" w:hAnsi="Cambria Math" w:cs="Times New Roman"/>
            <w:color w:val="FF0000"/>
            <w:sz w:val="24"/>
            <w:szCs w:val="24"/>
          </w:rPr>
          <m:t>T∨(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q∨r) </m:t>
        </m:r>
      </m:oMath>
      <w:r w:rsidRPr="00815DC2">
        <w:rPr>
          <w:rFonts w:ascii="Times New Roman" w:eastAsiaTheme="minorEastAsia" w:hAnsi="Times New Roman" w:cs="Times New Roman"/>
          <w:color w:val="FF0000"/>
          <w:sz w:val="24"/>
          <w:szCs w:val="24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≡</m:t>
        </m:r>
        <m:r>
          <m:rPr>
            <m:scr m:val="double-struck"/>
          </m:rPr>
          <w:rPr>
            <w:rFonts w:ascii="Cambria Math" w:hAnsi="Cambria Math" w:cs="Times New Roman"/>
            <w:color w:val="FF0000"/>
            <w:sz w:val="24"/>
            <w:szCs w:val="24"/>
          </w:rPr>
          <m:t>T</m:t>
        </m:r>
      </m:oMath>
    </w:p>
    <w:p w14:paraId="0B1045EB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56F69B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3F4E8F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B58AE8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9EC0A5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515608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5E2D73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0265A0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0192FA" w14:textId="77777777" w:rsidR="007C5AD1" w:rsidRDefault="00E65287" w:rsidP="00E6528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170515F" w14:textId="77777777" w:rsidR="007C5AD1" w:rsidRDefault="007C5AD1" w:rsidP="00E65287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4CEE671A" w14:textId="77777777" w:rsidR="007C5AD1" w:rsidRDefault="007C5AD1" w:rsidP="00E652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F6361F" w14:textId="77777777" w:rsidR="00E65287" w:rsidRDefault="00E65287" w:rsidP="00E652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sectPr w:rsidR="00E65287" w:rsidSect="00427468">
      <w:pgSz w:w="12240" w:h="15840"/>
      <w:pgMar w:top="99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F3F84"/>
    <w:multiLevelType w:val="hybridMultilevel"/>
    <w:tmpl w:val="D388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A682C"/>
    <w:multiLevelType w:val="hybridMultilevel"/>
    <w:tmpl w:val="5D2C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CD"/>
    <w:rsid w:val="0004489D"/>
    <w:rsid w:val="00096D14"/>
    <w:rsid w:val="000B71EA"/>
    <w:rsid w:val="0015073C"/>
    <w:rsid w:val="0015444E"/>
    <w:rsid w:val="001F2ECD"/>
    <w:rsid w:val="00212CCE"/>
    <w:rsid w:val="0025028D"/>
    <w:rsid w:val="00272F5D"/>
    <w:rsid w:val="003305B8"/>
    <w:rsid w:val="00373928"/>
    <w:rsid w:val="003C3424"/>
    <w:rsid w:val="003C46EA"/>
    <w:rsid w:val="00427468"/>
    <w:rsid w:val="00460779"/>
    <w:rsid w:val="0050414E"/>
    <w:rsid w:val="0052353C"/>
    <w:rsid w:val="0054588A"/>
    <w:rsid w:val="00582309"/>
    <w:rsid w:val="006002A6"/>
    <w:rsid w:val="006766EA"/>
    <w:rsid w:val="006E54C0"/>
    <w:rsid w:val="00701583"/>
    <w:rsid w:val="00767967"/>
    <w:rsid w:val="00792141"/>
    <w:rsid w:val="007C5AD1"/>
    <w:rsid w:val="007C67A2"/>
    <w:rsid w:val="0082624A"/>
    <w:rsid w:val="008A2373"/>
    <w:rsid w:val="00906CE9"/>
    <w:rsid w:val="009E0BEA"/>
    <w:rsid w:val="00A65EA2"/>
    <w:rsid w:val="00B85478"/>
    <w:rsid w:val="00C05AF5"/>
    <w:rsid w:val="00D2396C"/>
    <w:rsid w:val="00D56DCD"/>
    <w:rsid w:val="00DB47CA"/>
    <w:rsid w:val="00E028A7"/>
    <w:rsid w:val="00E11CBF"/>
    <w:rsid w:val="00E13830"/>
    <w:rsid w:val="00E4760A"/>
    <w:rsid w:val="00E65287"/>
    <w:rsid w:val="00E8610A"/>
    <w:rsid w:val="00F0039A"/>
    <w:rsid w:val="00F5525F"/>
    <w:rsid w:val="00F6408C"/>
    <w:rsid w:val="00F6479C"/>
    <w:rsid w:val="00FB03A0"/>
    <w:rsid w:val="00FD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C035"/>
  <w15:chartTrackingRefBased/>
  <w15:docId w15:val="{0A432016-3B2A-41E7-8B2F-285D36B4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2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CD"/>
    <w:pPr>
      <w:ind w:left="720"/>
      <w:contextualSpacing/>
    </w:pPr>
  </w:style>
  <w:style w:type="paragraph" w:styleId="NoSpacing">
    <w:name w:val="No Spacing"/>
    <w:uiPriority w:val="1"/>
    <w:qFormat/>
    <w:rsid w:val="00D56DC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B47CA"/>
    <w:rPr>
      <w:color w:val="808080"/>
    </w:rPr>
  </w:style>
  <w:style w:type="table" w:styleId="TableGrid">
    <w:name w:val="Table Grid"/>
    <w:basedOn w:val="TableNormal"/>
    <w:uiPriority w:val="39"/>
    <w:rsid w:val="00330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3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407</Words>
  <Characters>2326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7</cp:revision>
  <dcterms:created xsi:type="dcterms:W3CDTF">2016-08-12T06:52:00Z</dcterms:created>
  <dcterms:modified xsi:type="dcterms:W3CDTF">2017-01-31T18:58:00Z</dcterms:modified>
</cp:coreProperties>
</file>