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CECS 228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56DC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56DC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127319">
        <w:rPr>
          <w:rFonts w:ascii="Times New Roman" w:hAnsi="Times New Roman" w:cs="Times New Roman"/>
          <w:sz w:val="24"/>
          <w:szCs w:val="24"/>
        </w:rPr>
        <w:t>.4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923B3">
        <w:rPr>
          <w:rFonts w:ascii="Times New Roman" w:hAnsi="Times New Roman" w:cs="Times New Roman"/>
          <w:sz w:val="24"/>
          <w:szCs w:val="24"/>
        </w:rPr>
        <w:t xml:space="preserve">ID:     </w:t>
      </w:r>
      <w:r w:rsidRPr="00D56DCD">
        <w:rPr>
          <w:rFonts w:ascii="Times New Roman" w:hAnsi="Times New Roman" w:cs="Times New Roman"/>
          <w:sz w:val="24"/>
          <w:szCs w:val="24"/>
        </w:rPr>
        <w:t xml:space="preserve">                           Date:</w:t>
      </w:r>
    </w:p>
    <w:p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A50AD6" w:rsidRDefault="00AA37F5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13FF5">
        <w:rPr>
          <w:rFonts w:ascii="Times New Roman" w:hAnsi="Times New Roman" w:cs="Times New Roman"/>
          <w:sz w:val="24"/>
          <w:szCs w:val="24"/>
        </w:rPr>
        <w:t>apply rules of inference</w:t>
      </w:r>
    </w:p>
    <w:p w:rsidR="0025028D" w:rsidRPr="001671B6" w:rsidRDefault="00397D1F" w:rsidP="003E00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1B6">
        <w:rPr>
          <w:rFonts w:ascii="Times New Roman" w:hAnsi="Times New Roman" w:cs="Times New Roman"/>
          <w:sz w:val="24"/>
          <w:szCs w:val="24"/>
        </w:rPr>
        <w:t>Be able to translate more complex English sentences into logical expression</w:t>
      </w:r>
      <w:r w:rsidR="0025028D" w:rsidRPr="001671B6">
        <w:rPr>
          <w:rFonts w:ascii="Times New Roman" w:hAnsi="Times New Roman" w:cs="Times New Roman"/>
          <w:sz w:val="24"/>
          <w:szCs w:val="24"/>
        </w:rPr>
        <w:br/>
      </w:r>
    </w:p>
    <w:p w:rsidR="00613FF5" w:rsidRPr="00613FF5" w:rsidRDefault="0025028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  <w:r w:rsidR="00613FF5">
        <w:rPr>
          <w:rFonts w:ascii="Times-Bold" w:hAnsi="Times-Bold" w:cs="Times-Bold"/>
          <w:b/>
          <w:bCs/>
          <w:sz w:val="19"/>
          <w:szCs w:val="19"/>
        </w:rPr>
        <w:t xml:space="preserve"> </w:t>
      </w:r>
      <w:r w:rsidR="00613FF5" w:rsidRPr="00613FF5">
        <w:rPr>
          <w:rFonts w:ascii="Times-Roman" w:hAnsi="Times-Roman" w:cs="Times-Roman"/>
          <w:sz w:val="24"/>
          <w:szCs w:val="24"/>
        </w:rPr>
        <w:t>For each of these collections of premises, what relevant conclusion or conclusions can be drawn? Explain the rules of inference used to obtain each conclusion from the premises.</w:t>
      </w: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13FF5">
        <w:rPr>
          <w:rFonts w:ascii="Times-Bold" w:hAnsi="Times-Bold" w:cs="Times-Bold"/>
          <w:b/>
          <w:bCs/>
          <w:sz w:val="24"/>
          <w:szCs w:val="24"/>
        </w:rPr>
        <w:t xml:space="preserve">a) </w:t>
      </w:r>
      <w:r w:rsidRPr="00613FF5">
        <w:rPr>
          <w:rFonts w:ascii="Times-Roman" w:hAnsi="Times-Roman" w:cs="Times-Roman"/>
          <w:sz w:val="24"/>
          <w:szCs w:val="24"/>
        </w:rPr>
        <w:t>“If I take the day off, it either rains or snows.” “I took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Tuesday off or I took Thursday off.” “It was sunny 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Tuesday.” “It did not snow on Thursday.”</w:t>
      </w: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200ED" w:rsidRDefault="008200E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200ED" w:rsidRDefault="008200E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200ED" w:rsidRDefault="008200E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200ED" w:rsidRDefault="008200E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8200ED" w:rsidRDefault="008200ED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P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b</w:t>
      </w:r>
      <w:r w:rsidRPr="00613FF5">
        <w:rPr>
          <w:rFonts w:ascii="Times-Bold" w:hAnsi="Times-Bold" w:cs="Times-Bold"/>
          <w:b/>
          <w:bCs/>
          <w:sz w:val="24"/>
          <w:szCs w:val="24"/>
        </w:rPr>
        <w:t xml:space="preserve">) </w:t>
      </w:r>
      <w:r w:rsidRPr="00613FF5">
        <w:rPr>
          <w:rFonts w:ascii="Times-Roman" w:hAnsi="Times-Roman" w:cs="Times-Roman"/>
          <w:sz w:val="24"/>
          <w:szCs w:val="24"/>
        </w:rPr>
        <w:t>“Every computer science major has a personal computer.”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“Ralph does not have a personal computer.”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613FF5">
        <w:rPr>
          <w:rFonts w:ascii="Times-Roman" w:hAnsi="Times-Roman" w:cs="Times-Roman"/>
          <w:sz w:val="24"/>
          <w:szCs w:val="24"/>
        </w:rPr>
        <w:t>“Ann has a personal computer.”</w:t>
      </w: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13FF5" w:rsidRPr="00613FF5" w:rsidRDefault="00613FF5" w:rsidP="00613F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50AD6" w:rsidRDefault="00613FF5" w:rsidP="00397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</w:t>
      </w:r>
      <w:r w:rsidRPr="00613FF5">
        <w:rPr>
          <w:rFonts w:ascii="Times-Bold" w:hAnsi="Times-Bold" w:cs="Times-Bold"/>
          <w:b/>
          <w:bCs/>
          <w:sz w:val="24"/>
          <w:szCs w:val="24"/>
        </w:rPr>
        <w:t xml:space="preserve">) </w:t>
      </w:r>
      <w:r w:rsidR="00397D1F" w:rsidRPr="00397D1F">
        <w:rPr>
          <w:rFonts w:ascii="Times-Roman" w:hAnsi="Times-Roman" w:cs="Times-Roman"/>
          <w:sz w:val="24"/>
          <w:szCs w:val="24"/>
        </w:rPr>
        <w:t>“All foods that are healthy to eat do not taste good.”</w:t>
      </w:r>
      <w:r w:rsidR="00397D1F">
        <w:rPr>
          <w:rFonts w:ascii="Times-Roman" w:hAnsi="Times-Roman" w:cs="Times-Roman"/>
          <w:sz w:val="24"/>
          <w:szCs w:val="24"/>
        </w:rPr>
        <w:t xml:space="preserve"> </w:t>
      </w:r>
      <w:r w:rsidR="00397D1F" w:rsidRPr="00397D1F">
        <w:rPr>
          <w:rFonts w:ascii="Times-Roman" w:hAnsi="Times-Roman" w:cs="Times-Roman"/>
          <w:sz w:val="24"/>
          <w:szCs w:val="24"/>
        </w:rPr>
        <w:t>“Tofu is healthy to eat.” “You only eat what tastes</w:t>
      </w:r>
      <w:r w:rsidR="00397D1F">
        <w:rPr>
          <w:rFonts w:ascii="Times-Roman" w:hAnsi="Times-Roman" w:cs="Times-Roman"/>
          <w:sz w:val="24"/>
          <w:szCs w:val="24"/>
        </w:rPr>
        <w:t xml:space="preserve"> </w:t>
      </w:r>
      <w:r w:rsidR="00397D1F" w:rsidRPr="00397D1F">
        <w:rPr>
          <w:rFonts w:ascii="Times-Roman" w:hAnsi="Times-Roman" w:cs="Times-Roman"/>
          <w:sz w:val="24"/>
          <w:szCs w:val="24"/>
        </w:rPr>
        <w:t>good.” “You do not eat tofu.” “Cheeseburgers are not</w:t>
      </w:r>
      <w:r w:rsidR="00397D1F">
        <w:rPr>
          <w:rFonts w:ascii="Times-Roman" w:hAnsi="Times-Roman" w:cs="Times-Roman"/>
          <w:sz w:val="24"/>
          <w:szCs w:val="24"/>
        </w:rPr>
        <w:t xml:space="preserve"> </w:t>
      </w:r>
      <w:r w:rsidR="00397D1F" w:rsidRPr="00397D1F">
        <w:rPr>
          <w:rFonts w:ascii="Times-Roman" w:hAnsi="Times-Roman" w:cs="Times-Roman"/>
          <w:sz w:val="24"/>
          <w:szCs w:val="24"/>
        </w:rPr>
        <w:t>healthy to eat.”</w:t>
      </w:r>
    </w:p>
    <w:p w:rsidR="00613FF5" w:rsidRDefault="00613FF5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FF5" w:rsidRDefault="00613FF5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FF5" w:rsidRDefault="00613FF5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FF5" w:rsidRDefault="00613FF5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FF5" w:rsidRDefault="00613FF5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FF5" w:rsidRDefault="00613FF5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5899" w:rsidRDefault="00645899" w:rsidP="0061483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8200ED" w:rsidRDefault="008200ED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05A61" w:rsidRPr="00F05A61" w:rsidRDefault="00DB47CA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A61">
        <w:rPr>
          <w:rFonts w:ascii="Times New Roman" w:hAnsi="Times New Roman" w:cs="Times New Roman"/>
          <w:sz w:val="24"/>
          <w:szCs w:val="24"/>
        </w:rPr>
        <w:t>S</w:t>
      </w:r>
      <w:r w:rsidR="00F05A61" w:rsidRPr="00F05A61">
        <w:rPr>
          <w:rFonts w:ascii="Times New Roman" w:hAnsi="Times New Roman" w:cs="Times New Roman"/>
          <w:sz w:val="24"/>
          <w:szCs w:val="24"/>
        </w:rPr>
        <w:t>uppose the variable x represents people, and</w:t>
      </w:r>
      <w:r w:rsidR="00F05A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A61" w:rsidRP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 xml:space="preserve">F(x): x is friendly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05A61">
        <w:rPr>
          <w:rFonts w:ascii="Times New Roman" w:hAnsi="Times New Roman" w:cs="Times New Roman"/>
          <w:sz w:val="24"/>
          <w:szCs w:val="24"/>
        </w:rPr>
        <w:t xml:space="preserve">T(x): x is tall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05A6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05A61">
        <w:rPr>
          <w:rFonts w:ascii="Times New Roman" w:hAnsi="Times New Roman" w:cs="Times New Roman"/>
          <w:sz w:val="24"/>
          <w:szCs w:val="24"/>
        </w:rPr>
        <w:t>x): x is angry.</w:t>
      </w:r>
    </w:p>
    <w:p w:rsid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05A61">
        <w:rPr>
          <w:rFonts w:ascii="Times New Roman" w:hAnsi="Times New Roman" w:cs="Times New Roman"/>
          <w:sz w:val="24"/>
          <w:szCs w:val="24"/>
        </w:rPr>
        <w:t>Write the statement using these predicates and any needed quantifiers.</w:t>
      </w:r>
    </w:p>
    <w:p w:rsidR="00B034B8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A67045">
        <w:rPr>
          <w:rFonts w:ascii="Times New Roman" w:hAnsi="Times New Roman" w:cs="Times New Roman"/>
          <w:sz w:val="24"/>
          <w:szCs w:val="24"/>
        </w:rPr>
        <w:t xml:space="preserve"> </w:t>
      </w:r>
      <w:r w:rsidR="00A67045" w:rsidRPr="00F05A61">
        <w:rPr>
          <w:rFonts w:ascii="Times New Roman" w:hAnsi="Times New Roman" w:cs="Times New Roman"/>
          <w:sz w:val="24"/>
          <w:szCs w:val="24"/>
        </w:rPr>
        <w:t>Write the</w:t>
      </w:r>
      <w:r w:rsidR="00A67045">
        <w:rPr>
          <w:rFonts w:ascii="Times New Roman" w:hAnsi="Times New Roman" w:cs="Times New Roman"/>
          <w:sz w:val="24"/>
          <w:szCs w:val="24"/>
        </w:rPr>
        <w:t xml:space="preserve"> negation of these</w:t>
      </w:r>
      <w:r w:rsidR="00A67045" w:rsidRPr="00F05A61">
        <w:rPr>
          <w:rFonts w:ascii="Times New Roman" w:hAnsi="Times New Roman" w:cs="Times New Roman"/>
          <w:sz w:val="24"/>
          <w:szCs w:val="24"/>
        </w:rPr>
        <w:t xml:space="preserve"> statement</w:t>
      </w:r>
      <w:r w:rsidR="00A67045">
        <w:rPr>
          <w:rFonts w:ascii="Times New Roman" w:hAnsi="Times New Roman" w:cs="Times New Roman"/>
          <w:sz w:val="24"/>
          <w:szCs w:val="24"/>
        </w:rPr>
        <w:t>s</w:t>
      </w:r>
      <w:r w:rsidR="00A67045" w:rsidRPr="00F05A61">
        <w:rPr>
          <w:rFonts w:ascii="Times New Roman" w:hAnsi="Times New Roman" w:cs="Times New Roman"/>
          <w:sz w:val="24"/>
          <w:szCs w:val="24"/>
        </w:rPr>
        <w:t xml:space="preserve"> using these predicates and any needed quantifiers.</w:t>
      </w:r>
    </w:p>
    <w:p w:rsidR="00F05A61" w:rsidRP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="00B034B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A67045">
        <w:rPr>
          <w:rFonts w:ascii="Times New Roman" w:hAnsi="Times New Roman" w:cs="Times New Roman"/>
          <w:sz w:val="24"/>
          <w:szCs w:val="24"/>
        </w:rPr>
        <w:t>Translate the</w:t>
      </w:r>
      <w:r>
        <w:rPr>
          <w:rFonts w:ascii="Times New Roman" w:hAnsi="Times New Roman" w:cs="Times New Roman"/>
          <w:sz w:val="24"/>
          <w:szCs w:val="24"/>
        </w:rPr>
        <w:t xml:space="preserve"> negation in</w:t>
      </w:r>
      <w:r w:rsidR="00A6704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English.</w:t>
      </w:r>
    </w:p>
    <w:p w:rsidR="00F05A61" w:rsidRDefault="00F05A61" w:rsidP="00F05A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>Some people are not angry.</w:t>
      </w:r>
    </w:p>
    <w:p w:rsidR="00F05A61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B034B8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Pr="00F05A61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F05A61" w:rsidP="00F05A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>All tall people are friendly</w:t>
      </w:r>
      <w:r w:rsidR="00A67045">
        <w:rPr>
          <w:rFonts w:ascii="Times New Roman" w:hAnsi="Times New Roman" w:cs="Times New Roman"/>
          <w:sz w:val="24"/>
          <w:szCs w:val="24"/>
        </w:rPr>
        <w:t xml:space="preserve"> but not angry.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B034B8" w:rsidRDefault="00B034B8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Pr="00F05A61" w:rsidRDefault="00F05A61" w:rsidP="00F05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A61" w:rsidRDefault="00F05A61" w:rsidP="00F05A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5A61">
        <w:rPr>
          <w:rFonts w:ascii="Times New Roman" w:hAnsi="Times New Roman" w:cs="Times New Roman"/>
          <w:sz w:val="24"/>
          <w:szCs w:val="24"/>
        </w:rPr>
        <w:t>No friendly people are angry.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A67045" w:rsidRDefault="00A6704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4B8" w:rsidRDefault="00B034B8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4B8" w:rsidRDefault="00B034B8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friendly</w:t>
      </w:r>
      <w:r w:rsidRPr="00F05A61">
        <w:rPr>
          <w:rFonts w:ascii="Times New Roman" w:hAnsi="Times New Roman" w:cs="Times New Roman"/>
          <w:sz w:val="24"/>
          <w:szCs w:val="24"/>
        </w:rPr>
        <w:t xml:space="preserve"> people are </w:t>
      </w:r>
      <w:r>
        <w:rPr>
          <w:rFonts w:ascii="Times New Roman" w:hAnsi="Times New Roman" w:cs="Times New Roman"/>
          <w:sz w:val="24"/>
          <w:szCs w:val="24"/>
        </w:rPr>
        <w:t xml:space="preserve">tall and </w:t>
      </w:r>
      <w:r w:rsidRPr="00F05A61">
        <w:rPr>
          <w:rFonts w:ascii="Times New Roman" w:hAnsi="Times New Roman" w:cs="Times New Roman"/>
          <w:sz w:val="24"/>
          <w:szCs w:val="24"/>
        </w:rPr>
        <w:t>angry.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Original: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Negation:</w:t>
      </w: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A67045" w:rsidP="00A67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Translation of negation:</w:t>
      </w:r>
    </w:p>
    <w:p w:rsidR="00A67045" w:rsidRDefault="00A6704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4F65" w:rsidRDefault="00167C1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C10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3: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167C10">
        <w:rPr>
          <w:rFonts w:ascii="Times New Roman" w:hAnsi="Times New Roman" w:cs="Times New Roman"/>
          <w:sz w:val="24"/>
          <w:szCs w:val="24"/>
        </w:rPr>
        <w:t>uppose the variable x</w:t>
      </w:r>
      <w:r w:rsidR="007E0200">
        <w:rPr>
          <w:rFonts w:ascii="Times New Roman" w:hAnsi="Times New Roman" w:cs="Times New Roman"/>
          <w:sz w:val="24"/>
          <w:szCs w:val="24"/>
        </w:rPr>
        <w:t xml:space="preserve"> </w:t>
      </w:r>
      <w:r w:rsidRPr="00167C10">
        <w:rPr>
          <w:rFonts w:ascii="Times New Roman" w:hAnsi="Times New Roman" w:cs="Times New Roman"/>
          <w:sz w:val="24"/>
          <w:szCs w:val="24"/>
        </w:rPr>
        <w:t xml:space="preserve">represents students and y represents courses, </w:t>
      </w:r>
    </w:p>
    <w:p w:rsidR="00167C10" w:rsidRPr="00167C10" w:rsidRDefault="00414F65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represents faculty </w:t>
      </w:r>
      <w:r w:rsidR="00167C10" w:rsidRPr="00167C10">
        <w:rPr>
          <w:rFonts w:ascii="Times New Roman" w:hAnsi="Times New Roman" w:cs="Times New Roman"/>
          <w:sz w:val="24"/>
          <w:szCs w:val="24"/>
        </w:rPr>
        <w:t>and:</w:t>
      </w:r>
    </w:p>
    <w:p w:rsidR="00167C10" w:rsidRDefault="00167C1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C10">
        <w:rPr>
          <w:rFonts w:ascii="Times New Roman" w:hAnsi="Times New Roman" w:cs="Times New Roman"/>
          <w:sz w:val="24"/>
          <w:szCs w:val="24"/>
        </w:rPr>
        <w:t>U(y): y is an upper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67C10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C10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7C10">
        <w:rPr>
          <w:rFonts w:ascii="Times New Roman" w:hAnsi="Times New Roman" w:cs="Times New Roman"/>
          <w:sz w:val="24"/>
          <w:szCs w:val="24"/>
        </w:rPr>
        <w:t xml:space="preserve">M(y): y is a math course </w:t>
      </w:r>
      <w:r>
        <w:rPr>
          <w:rFonts w:ascii="Times New Roman" w:hAnsi="Times New Roman" w:cs="Times New Roman"/>
          <w:sz w:val="24"/>
          <w:szCs w:val="24"/>
        </w:rPr>
        <w:br/>
      </w:r>
      <w:r w:rsidRPr="00167C10">
        <w:rPr>
          <w:rFonts w:ascii="Times New Roman" w:hAnsi="Times New Roman" w:cs="Times New Roman"/>
          <w:sz w:val="24"/>
          <w:szCs w:val="24"/>
        </w:rPr>
        <w:t>F(x): x is a freshman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67C10">
        <w:rPr>
          <w:rFonts w:ascii="Times New Roman" w:hAnsi="Times New Roman" w:cs="Times New Roman"/>
          <w:sz w:val="24"/>
          <w:szCs w:val="24"/>
        </w:rPr>
        <w:t>A(x): x is a part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67C10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C10">
        <w:rPr>
          <w:rFonts w:ascii="Times New Roman" w:hAnsi="Times New Roman" w:cs="Times New Roman"/>
          <w:sz w:val="24"/>
          <w:szCs w:val="24"/>
        </w:rPr>
        <w:t xml:space="preserve">student </w:t>
      </w:r>
    </w:p>
    <w:p w:rsidR="00167C10" w:rsidRDefault="00167C1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C10">
        <w:rPr>
          <w:rFonts w:ascii="Times New Roman" w:hAnsi="Times New Roman" w:cs="Times New Roman"/>
          <w:sz w:val="24"/>
          <w:szCs w:val="24"/>
        </w:rPr>
        <w:t>T(x, y): student x is taking course y.</w:t>
      </w:r>
    </w:p>
    <w:p w:rsidR="007E0200" w:rsidRPr="00167C10" w:rsidRDefault="007E0200" w:rsidP="0016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 x respects z</w:t>
      </w:r>
    </w:p>
    <w:p w:rsidR="00167C10" w:rsidRP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74F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67C10" w:rsidRPr="004A074F">
        <w:rPr>
          <w:rFonts w:ascii="Times New Roman" w:hAnsi="Times New Roman" w:cs="Times New Roman"/>
          <w:sz w:val="24"/>
          <w:szCs w:val="24"/>
        </w:rPr>
        <w:t>Write the statement using these predicates and any needed quantifiers.</w:t>
      </w: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A074F">
        <w:rPr>
          <w:rFonts w:ascii="Times New Roman" w:hAnsi="Times New Roman" w:cs="Times New Roman"/>
          <w:sz w:val="24"/>
          <w:szCs w:val="24"/>
        </w:rPr>
        <w:t>. Every student is taking at least one course.</w:t>
      </w: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BC2" w:rsidRPr="004A074F" w:rsidRDefault="00D34BC2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A074F">
        <w:rPr>
          <w:rFonts w:ascii="Times New Roman" w:hAnsi="Times New Roman" w:cs="Times New Roman"/>
          <w:sz w:val="24"/>
          <w:szCs w:val="24"/>
        </w:rPr>
        <w:t>. There is a part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074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74F">
        <w:rPr>
          <w:rFonts w:ascii="Times New Roman" w:hAnsi="Times New Roman" w:cs="Times New Roman"/>
          <w:sz w:val="24"/>
          <w:szCs w:val="24"/>
        </w:rPr>
        <w:t>student who is not taking any math course.</w:t>
      </w:r>
    </w:p>
    <w:p w:rsid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BC2" w:rsidRDefault="00D34BC2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74F" w:rsidRPr="004A074F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045" w:rsidRDefault="004A074F" w:rsidP="004A0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A074F">
        <w:rPr>
          <w:rFonts w:ascii="Times New Roman" w:hAnsi="Times New Roman" w:cs="Times New Roman"/>
          <w:sz w:val="24"/>
          <w:szCs w:val="24"/>
        </w:rPr>
        <w:t>. Every part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074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74F">
        <w:rPr>
          <w:rFonts w:ascii="Times New Roman" w:hAnsi="Times New Roman" w:cs="Times New Roman"/>
          <w:sz w:val="24"/>
          <w:szCs w:val="24"/>
        </w:rPr>
        <w:t>freshman is taking some upper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A074F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74F">
        <w:rPr>
          <w:rFonts w:ascii="Times New Roman" w:hAnsi="Times New Roman" w:cs="Times New Roman"/>
          <w:sz w:val="24"/>
          <w:szCs w:val="24"/>
        </w:rPr>
        <w:t>course.</w:t>
      </w:r>
    </w:p>
    <w:p w:rsidR="00D34BC2" w:rsidRDefault="00D34BC2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200" w:rsidRDefault="007E0200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4F65" w:rsidRDefault="00414F65" w:rsidP="00B034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29D" w:rsidRDefault="00D34BC2" w:rsidP="00EB22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D34BC2">
        <w:rPr>
          <w:rFonts w:ascii="Times New Roman" w:hAnsi="Times New Roman" w:cs="Times New Roman"/>
          <w:sz w:val="24"/>
          <w:szCs w:val="24"/>
        </w:rPr>
        <w:t>Write the statement in good English without using variables in your answers.</w:t>
      </w:r>
    </w:p>
    <w:p w:rsidR="007014B6" w:rsidRDefault="00D34BC2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014B6" w:rsidRPr="007014B6">
        <w:rPr>
          <w:rFonts w:ascii="Cambria Math" w:hAnsi="Cambria Math" w:cs="Cambria Math"/>
          <w:sz w:val="24"/>
          <w:szCs w:val="24"/>
        </w:rPr>
        <w:t>∀</w:t>
      </w:r>
      <w:proofErr w:type="spellStart"/>
      <w:r w:rsidR="007014B6" w:rsidRPr="007014B6">
        <w:rPr>
          <w:rFonts w:ascii="Times New Roman" w:hAnsi="Times New Roman" w:cs="Times New Roman"/>
          <w:sz w:val="24"/>
          <w:szCs w:val="24"/>
        </w:rPr>
        <w:t>x</w:t>
      </w:r>
      <w:r w:rsidR="007014B6" w:rsidRPr="007014B6">
        <w:rPr>
          <w:rFonts w:ascii="Cambria Math" w:hAnsi="Cambria Math" w:cs="Cambria Math"/>
          <w:sz w:val="24"/>
          <w:szCs w:val="24"/>
        </w:rPr>
        <w:t>∃</w:t>
      </w:r>
      <w:r w:rsidR="007014B6" w:rsidRPr="007014B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7014B6" w:rsidRPr="007014B6">
        <w:rPr>
          <w:rFonts w:ascii="Times New Roman" w:hAnsi="Times New Roman" w:cs="Times New Roman"/>
          <w:sz w:val="24"/>
          <w:szCs w:val="24"/>
        </w:rPr>
        <w:t xml:space="preserve"> T(x, y).</w:t>
      </w: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P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014B6">
        <w:rPr>
          <w:rFonts w:ascii="Times New Roman" w:hAnsi="Times New Roman" w:cs="Times New Roman"/>
          <w:sz w:val="24"/>
          <w:szCs w:val="24"/>
        </w:rPr>
        <w:t xml:space="preserve">. </w:t>
      </w:r>
      <w:r w:rsidRPr="007014B6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7014B6">
        <w:rPr>
          <w:rFonts w:ascii="Times New Roman" w:hAnsi="Times New Roman" w:cs="Times New Roman"/>
          <w:sz w:val="24"/>
          <w:szCs w:val="24"/>
        </w:rPr>
        <w:t>x</w:t>
      </w:r>
      <w:r w:rsidRPr="007014B6">
        <w:rPr>
          <w:rFonts w:ascii="Cambria Math" w:hAnsi="Cambria Math" w:cs="Cambria Math"/>
          <w:sz w:val="24"/>
          <w:szCs w:val="24"/>
        </w:rPr>
        <w:t>∀</w:t>
      </w:r>
      <w:r w:rsidRPr="007014B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014B6">
        <w:rPr>
          <w:rFonts w:ascii="Times New Roman" w:hAnsi="Times New Roman" w:cs="Times New Roman"/>
          <w:sz w:val="24"/>
          <w:szCs w:val="24"/>
        </w:rPr>
        <w:t xml:space="preserve"> T(x, y).</w:t>
      </w: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14B6" w:rsidRPr="007014B6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4BC2" w:rsidRDefault="007014B6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014B6">
        <w:rPr>
          <w:rFonts w:ascii="Times New Roman" w:hAnsi="Times New Roman" w:cs="Times New Roman"/>
          <w:sz w:val="24"/>
          <w:szCs w:val="24"/>
        </w:rPr>
        <w:t xml:space="preserve">. </w:t>
      </w:r>
      <w:r w:rsidRPr="007014B6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7014B6">
        <w:rPr>
          <w:rFonts w:ascii="Times New Roman" w:hAnsi="Times New Roman" w:cs="Times New Roman"/>
          <w:sz w:val="24"/>
          <w:szCs w:val="24"/>
        </w:rPr>
        <w:t>x</w:t>
      </w:r>
      <w:r w:rsidRPr="007014B6">
        <w:rPr>
          <w:rFonts w:ascii="Cambria Math" w:hAnsi="Cambria Math" w:cs="Cambria Math"/>
          <w:sz w:val="24"/>
          <w:szCs w:val="24"/>
        </w:rPr>
        <w:t>∃</w:t>
      </w:r>
      <w:r w:rsidRPr="007014B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7014B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F(x)</w:t>
      </w:r>
      <w:r w:rsidRPr="007014B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U(y)</w:t>
      </w:r>
      <w:r w:rsidRPr="007014B6">
        <w:rPr>
          <w:rFonts w:ascii="Cambria Math" w:hAnsi="Cambria Math" w:cs="Cambria Math"/>
          <w:sz w:val="24"/>
          <w:szCs w:val="24"/>
        </w:rPr>
        <w:t xml:space="preserve"> 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7014B6">
        <w:rPr>
          <w:rFonts w:ascii="Times New Roman" w:hAnsi="Times New Roman" w:cs="Times New Roman"/>
          <w:sz w:val="24"/>
          <w:szCs w:val="24"/>
        </w:rPr>
        <w:t xml:space="preserve">M(y) </w:t>
      </w:r>
      <w:r w:rsidRPr="007014B6">
        <w:rPr>
          <w:rFonts w:ascii="Cambria Math" w:hAnsi="Cambria Math" w:cs="Cambria Math"/>
          <w:sz w:val="24"/>
          <w:szCs w:val="24"/>
        </w:rPr>
        <w:t>∧</w:t>
      </w:r>
      <w:r w:rsidRPr="007014B6">
        <w:rPr>
          <w:rFonts w:ascii="Times New Roman" w:hAnsi="Times New Roman" w:cs="Times New Roman"/>
          <w:sz w:val="24"/>
          <w:szCs w:val="24"/>
        </w:rPr>
        <w:t xml:space="preserve"> T(x, y))].</w:t>
      </w: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F65" w:rsidRDefault="00414F65" w:rsidP="00701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F65" w:rsidRPr="00EB229D" w:rsidRDefault="00550370" w:rsidP="00414F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14F65">
        <w:rPr>
          <w:rFonts w:ascii="Times New Roman" w:hAnsi="Times New Roman" w:cs="Times New Roman"/>
          <w:sz w:val="24"/>
          <w:szCs w:val="24"/>
        </w:rPr>
        <w:t xml:space="preserve">. </w:t>
      </w:r>
      <w:r w:rsidR="008200ED" w:rsidRPr="007014B6">
        <w:rPr>
          <w:rFonts w:ascii="Cambria Math" w:hAnsi="Cambria Math" w:cs="Cambria Math"/>
          <w:sz w:val="24"/>
          <w:szCs w:val="24"/>
        </w:rPr>
        <w:t>∀</w:t>
      </w:r>
      <w:r w:rsidR="008200ED">
        <w:rPr>
          <w:rFonts w:ascii="Times New Roman" w:hAnsi="Times New Roman" w:cs="Times New Roman"/>
          <w:sz w:val="24"/>
          <w:szCs w:val="24"/>
        </w:rPr>
        <w:t>x</w:t>
      </w:r>
      <w:r w:rsidR="008200ED" w:rsidRPr="007014B6">
        <w:rPr>
          <w:rFonts w:ascii="Cambria Math" w:hAnsi="Cambria Math" w:cs="Cambria Math"/>
          <w:sz w:val="24"/>
          <w:szCs w:val="24"/>
        </w:rPr>
        <w:t xml:space="preserve"> </w:t>
      </w:r>
      <w:r w:rsidR="008200ED" w:rsidRPr="007014B6">
        <w:rPr>
          <w:rFonts w:ascii="Times New Roman" w:hAnsi="Times New Roman" w:cs="Times New Roman"/>
          <w:sz w:val="24"/>
          <w:szCs w:val="24"/>
        </w:rPr>
        <w:t>[(</w:t>
      </w:r>
      <w:r w:rsidR="008200ED">
        <w:rPr>
          <w:rFonts w:ascii="Times New Roman" w:hAnsi="Times New Roman" w:cs="Times New Roman"/>
          <w:sz w:val="24"/>
          <w:szCs w:val="24"/>
        </w:rPr>
        <w:t xml:space="preserve">A(x) </w:t>
      </w:r>
      <w:r w:rsidR="008200ED" w:rsidRPr="007014B6">
        <w:rPr>
          <w:rFonts w:ascii="Cambria Math" w:hAnsi="Cambria Math" w:cs="Cambria Math"/>
          <w:sz w:val="24"/>
          <w:szCs w:val="24"/>
        </w:rPr>
        <w:t>∧</w:t>
      </w:r>
      <w:r w:rsidR="008200ED">
        <w:rPr>
          <w:rFonts w:ascii="Cambria Math" w:hAnsi="Cambria Math" w:cs="Cambria Math"/>
          <w:sz w:val="24"/>
          <w:szCs w:val="24"/>
        </w:rPr>
        <w:t xml:space="preserve"> F(x)</w:t>
      </w:r>
      <w:r w:rsidR="008200ED">
        <w:rPr>
          <w:rFonts w:ascii="Times New Roman" w:hAnsi="Times New Roman" w:cs="Times New Roman"/>
          <w:sz w:val="24"/>
          <w:szCs w:val="24"/>
        </w:rPr>
        <w:t>)</w:t>
      </w:r>
      <w:r w:rsidR="008200ED" w:rsidRPr="00414F65">
        <w:rPr>
          <w:rFonts w:ascii="Times New Roman" w:hAnsi="Times New Roman" w:cs="Times New Roman"/>
          <w:sz w:val="24"/>
          <w:szCs w:val="24"/>
        </w:rPr>
        <w:t xml:space="preserve"> </w:t>
      </w:r>
      <w:r w:rsidR="008200ED" w:rsidRPr="007014B6">
        <w:rPr>
          <w:rFonts w:ascii="Times New Roman" w:hAnsi="Times New Roman" w:cs="Times New Roman"/>
          <w:sz w:val="24"/>
          <w:szCs w:val="24"/>
        </w:rPr>
        <w:t>→</w:t>
      </w:r>
      <w:r w:rsidR="008200ED" w:rsidRPr="007014B6">
        <w:rPr>
          <w:rFonts w:ascii="Cambria Math" w:hAnsi="Cambria Math" w:cs="Cambria Math"/>
          <w:sz w:val="24"/>
          <w:szCs w:val="24"/>
        </w:rPr>
        <w:t>∃</w:t>
      </w:r>
      <w:r w:rsidR="008200ED">
        <w:rPr>
          <w:rFonts w:ascii="Cambria Math" w:hAnsi="Cambria Math" w:cs="Cambria Math"/>
          <w:sz w:val="24"/>
          <w:szCs w:val="24"/>
        </w:rPr>
        <w:t>z</w:t>
      </w:r>
      <w:r w:rsidR="008200ED" w:rsidRPr="007014B6">
        <w:rPr>
          <w:rFonts w:ascii="Times New Roman" w:hAnsi="Times New Roman" w:cs="Times New Roman"/>
          <w:sz w:val="24"/>
          <w:szCs w:val="24"/>
        </w:rPr>
        <w:t xml:space="preserve"> </w:t>
      </w:r>
      <w:r w:rsidR="008200ED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="008200E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8200ED">
        <w:rPr>
          <w:rFonts w:ascii="Times New Roman" w:hAnsi="Times New Roman" w:cs="Times New Roman"/>
          <w:sz w:val="24"/>
          <w:szCs w:val="24"/>
        </w:rPr>
        <w:t>,z</w:t>
      </w:r>
      <w:proofErr w:type="spellEnd"/>
      <w:proofErr w:type="gramEnd"/>
      <w:r w:rsidR="008200ED">
        <w:rPr>
          <w:rFonts w:ascii="Times New Roman" w:hAnsi="Times New Roman" w:cs="Times New Roman"/>
          <w:sz w:val="24"/>
          <w:szCs w:val="24"/>
        </w:rPr>
        <w:t>))</w:t>
      </w:r>
      <w:r w:rsidR="008200ED" w:rsidRPr="007014B6">
        <w:rPr>
          <w:rFonts w:ascii="Times New Roman" w:hAnsi="Times New Roman" w:cs="Times New Roman"/>
          <w:sz w:val="24"/>
          <w:szCs w:val="24"/>
        </w:rPr>
        <w:t>].</w:t>
      </w:r>
    </w:p>
    <w:p w:rsidR="00414F65" w:rsidRDefault="008200ED" w:rsidP="008200ED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33F6D" w:rsidRDefault="00433F6D" w:rsidP="008200ED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:rsidR="00433F6D" w:rsidRDefault="00433F6D" w:rsidP="008200ED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:rsidR="00433F6D" w:rsidRDefault="00433F6D" w:rsidP="008200ED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:rsidR="00433F6D" w:rsidRDefault="00433F6D" w:rsidP="008200ED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sz w:val="24"/>
          <w:szCs w:val="24"/>
        </w:rPr>
        <w:t>Identify the error or errors in this argument that supposedly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sz w:val="24"/>
          <w:szCs w:val="24"/>
        </w:rPr>
        <w:t>shows that if</w:t>
      </w:r>
      <w:r>
        <w:rPr>
          <w:rFonts w:ascii="Times New Roman" w:hAnsi="Times New Roman" w:cs="Times New Roman"/>
          <w:sz w:val="24"/>
          <w:szCs w:val="24"/>
        </w:rPr>
        <w:br/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x(</w:t>
      </w:r>
      <w:proofErr w:type="gram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Q(x)) </w:t>
      </w:r>
      <w:r w:rsidRPr="00EB229D">
        <w:rPr>
          <w:rFonts w:ascii="Times New Roman" w:hAnsi="Times New Roman" w:cs="Times New Roman"/>
          <w:sz w:val="24"/>
          <w:szCs w:val="24"/>
        </w:rPr>
        <w:t>is true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xP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xQ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EB229D">
        <w:rPr>
          <w:rFonts w:ascii="Times New Roman" w:hAnsi="Times New Roman" w:cs="Times New Roman"/>
          <w:sz w:val="24"/>
          <w:szCs w:val="24"/>
        </w:rPr>
        <w:t>is true.</w:t>
      </w:r>
      <w:r>
        <w:rPr>
          <w:rFonts w:ascii="Times New Roman" w:hAnsi="Times New Roman" w:cs="Times New Roman"/>
          <w:sz w:val="24"/>
          <w:szCs w:val="24"/>
        </w:rPr>
        <w:t xml:space="preserve"> Explain your reasoning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1.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x(</w:t>
      </w:r>
      <w:proofErr w:type="gram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Q(x))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Pr="00EB229D">
        <w:rPr>
          <w:rFonts w:ascii="Times New Roman" w:hAnsi="Times New Roman" w:cs="Times New Roman"/>
          <w:sz w:val="24"/>
          <w:szCs w:val="24"/>
        </w:rPr>
        <w:t>Premise</w:t>
      </w: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2.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P(c)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Q(c)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</w:t>
      </w:r>
      <w:r w:rsidRPr="00EB229D">
        <w:rPr>
          <w:rFonts w:ascii="Times New Roman" w:hAnsi="Times New Roman" w:cs="Times New Roman"/>
          <w:sz w:val="24"/>
          <w:szCs w:val="24"/>
        </w:rPr>
        <w:t>Universal instantiation from (1)</w:t>
      </w: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3.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P(c)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</w:t>
      </w:r>
      <w:r w:rsidRPr="00EB229D">
        <w:rPr>
          <w:rFonts w:ascii="Times New Roman" w:hAnsi="Times New Roman" w:cs="Times New Roman"/>
          <w:sz w:val="24"/>
          <w:szCs w:val="24"/>
        </w:rPr>
        <w:t>Simplification from (2)</w:t>
      </w: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4.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xP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>(x)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29D">
        <w:rPr>
          <w:rFonts w:ascii="Times New Roman" w:hAnsi="Times New Roman" w:cs="Times New Roman"/>
          <w:sz w:val="24"/>
          <w:szCs w:val="24"/>
        </w:rPr>
        <w:t>Universal generalization from (3)</w:t>
      </w: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5. </w:t>
      </w:r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Q(c)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</w:t>
      </w:r>
      <w:r w:rsidRPr="00EB229D">
        <w:rPr>
          <w:rFonts w:ascii="Times New Roman" w:hAnsi="Times New Roman" w:cs="Times New Roman"/>
          <w:sz w:val="24"/>
          <w:szCs w:val="24"/>
        </w:rPr>
        <w:t>Simplification from (2)</w:t>
      </w:r>
    </w:p>
    <w:p w:rsidR="00433F6D" w:rsidRPr="00EB229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6.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xQ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</w:t>
      </w:r>
      <w:r w:rsidRPr="00EB229D">
        <w:rPr>
          <w:rFonts w:ascii="Times New Roman" w:hAnsi="Times New Roman" w:cs="Times New Roman"/>
          <w:sz w:val="24"/>
          <w:szCs w:val="24"/>
        </w:rPr>
        <w:t>Universal generalization from (5)</w:t>
      </w: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29D">
        <w:rPr>
          <w:rFonts w:ascii="Times New Roman" w:hAnsi="Times New Roman" w:cs="Times New Roman"/>
          <w:sz w:val="24"/>
          <w:szCs w:val="24"/>
        </w:rPr>
        <w:t xml:space="preserve">7.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x(</w:t>
      </w:r>
      <w:proofErr w:type="gram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P(x) </w:t>
      </w:r>
      <w:r w:rsidRPr="00EB229D">
        <w:rPr>
          <w:rFonts w:ascii="Cambria Math" w:hAnsi="Cambria Math" w:cs="Cambria Math"/>
          <w:sz w:val="24"/>
          <w:szCs w:val="24"/>
        </w:rPr>
        <w:t>∨</w:t>
      </w:r>
      <w:r w:rsidRPr="00EB229D">
        <w:rPr>
          <w:rFonts w:ascii="Times New Roman" w:hAnsi="Times New Roman" w:cs="Times New Roman"/>
          <w:sz w:val="24"/>
          <w:szCs w:val="24"/>
        </w:rPr>
        <w:t xml:space="preserve"> </w:t>
      </w:r>
      <w:r w:rsidRPr="00EB229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EB229D">
        <w:rPr>
          <w:rFonts w:ascii="Times New Roman" w:hAnsi="Times New Roman" w:cs="Times New Roman"/>
          <w:i/>
          <w:iCs/>
          <w:sz w:val="24"/>
          <w:szCs w:val="24"/>
        </w:rPr>
        <w:t>xQ</w:t>
      </w:r>
      <w:proofErr w:type="spellEnd"/>
      <w:r w:rsidRPr="00EB229D">
        <w:rPr>
          <w:rFonts w:ascii="Times New Roman" w:hAnsi="Times New Roman" w:cs="Times New Roman"/>
          <w:i/>
          <w:iCs/>
          <w:sz w:val="24"/>
          <w:szCs w:val="24"/>
        </w:rPr>
        <w:t xml:space="preserve">(x))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EB229D">
        <w:rPr>
          <w:rFonts w:ascii="Times New Roman" w:hAnsi="Times New Roman" w:cs="Times New Roman"/>
          <w:sz w:val="24"/>
          <w:szCs w:val="24"/>
        </w:rPr>
        <w:t>Conjunction from (4) and (6)</w:t>
      </w:r>
    </w:p>
    <w:p w:rsidR="00433F6D" w:rsidRDefault="00433F6D" w:rsidP="00433F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33F6D" w:rsidRPr="00EB229D" w:rsidRDefault="00433F6D" w:rsidP="008200ED">
      <w:pPr>
        <w:pStyle w:val="NoSpacing"/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sectPr w:rsidR="00433F6D" w:rsidRPr="00EB229D" w:rsidSect="00645899">
      <w:headerReference w:type="default" r:id="rId7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F3" w:rsidRDefault="004448F3" w:rsidP="00917BBA">
      <w:pPr>
        <w:spacing w:after="0" w:line="240" w:lineRule="auto"/>
      </w:pPr>
      <w:r>
        <w:separator/>
      </w:r>
    </w:p>
  </w:endnote>
  <w:endnote w:type="continuationSeparator" w:id="0">
    <w:p w:rsidR="004448F3" w:rsidRDefault="004448F3" w:rsidP="0091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F3" w:rsidRDefault="004448F3" w:rsidP="00917BBA">
      <w:pPr>
        <w:spacing w:after="0" w:line="240" w:lineRule="auto"/>
      </w:pPr>
      <w:r>
        <w:separator/>
      </w:r>
    </w:p>
  </w:footnote>
  <w:footnote w:type="continuationSeparator" w:id="0">
    <w:p w:rsidR="004448F3" w:rsidRDefault="004448F3" w:rsidP="0091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BBA" w:rsidRDefault="00917BBA">
    <w:pPr>
      <w:pStyle w:val="Header"/>
    </w:pPr>
  </w:p>
  <w:p w:rsidR="00917BBA" w:rsidRDefault="00917B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3E07"/>
    <w:multiLevelType w:val="hybridMultilevel"/>
    <w:tmpl w:val="7A521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21F6"/>
    <w:multiLevelType w:val="hybridMultilevel"/>
    <w:tmpl w:val="96AE0302"/>
    <w:lvl w:ilvl="0" w:tplc="B9408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96D14"/>
    <w:rsid w:val="00117885"/>
    <w:rsid w:val="00127319"/>
    <w:rsid w:val="001671B6"/>
    <w:rsid w:val="00167C10"/>
    <w:rsid w:val="001823C2"/>
    <w:rsid w:val="001B30AF"/>
    <w:rsid w:val="001F2ECD"/>
    <w:rsid w:val="00212CCE"/>
    <w:rsid w:val="0025028D"/>
    <w:rsid w:val="00272F5D"/>
    <w:rsid w:val="0029676D"/>
    <w:rsid w:val="002A457C"/>
    <w:rsid w:val="003305B8"/>
    <w:rsid w:val="00373928"/>
    <w:rsid w:val="00397D1F"/>
    <w:rsid w:val="003C46EA"/>
    <w:rsid w:val="00414F65"/>
    <w:rsid w:val="00427468"/>
    <w:rsid w:val="00427811"/>
    <w:rsid w:val="00433F6D"/>
    <w:rsid w:val="004448F3"/>
    <w:rsid w:val="004A074F"/>
    <w:rsid w:val="0050414E"/>
    <w:rsid w:val="0052353C"/>
    <w:rsid w:val="00550370"/>
    <w:rsid w:val="00553AE5"/>
    <w:rsid w:val="00582309"/>
    <w:rsid w:val="0058300D"/>
    <w:rsid w:val="00586CF9"/>
    <w:rsid w:val="005928FA"/>
    <w:rsid w:val="005B0D13"/>
    <w:rsid w:val="005E04B6"/>
    <w:rsid w:val="006002A6"/>
    <w:rsid w:val="00613FF5"/>
    <w:rsid w:val="0061483E"/>
    <w:rsid w:val="00645899"/>
    <w:rsid w:val="00675845"/>
    <w:rsid w:val="006766EA"/>
    <w:rsid w:val="007014B6"/>
    <w:rsid w:val="007023FF"/>
    <w:rsid w:val="007433D0"/>
    <w:rsid w:val="00767967"/>
    <w:rsid w:val="00792141"/>
    <w:rsid w:val="007E0200"/>
    <w:rsid w:val="00804D39"/>
    <w:rsid w:val="008200ED"/>
    <w:rsid w:val="0082624A"/>
    <w:rsid w:val="00876B1D"/>
    <w:rsid w:val="008A2373"/>
    <w:rsid w:val="00917BBA"/>
    <w:rsid w:val="009A620A"/>
    <w:rsid w:val="00A31EDE"/>
    <w:rsid w:val="00A50AD6"/>
    <w:rsid w:val="00A65EA2"/>
    <w:rsid w:val="00A67045"/>
    <w:rsid w:val="00A94232"/>
    <w:rsid w:val="00AA24D0"/>
    <w:rsid w:val="00AA37F5"/>
    <w:rsid w:val="00AC4E1C"/>
    <w:rsid w:val="00B00865"/>
    <w:rsid w:val="00B034B8"/>
    <w:rsid w:val="00B53255"/>
    <w:rsid w:val="00B57018"/>
    <w:rsid w:val="00B71A3E"/>
    <w:rsid w:val="00B85478"/>
    <w:rsid w:val="00C8479C"/>
    <w:rsid w:val="00D0156B"/>
    <w:rsid w:val="00D2396C"/>
    <w:rsid w:val="00D34BC2"/>
    <w:rsid w:val="00D56DCD"/>
    <w:rsid w:val="00D923B3"/>
    <w:rsid w:val="00DB47CA"/>
    <w:rsid w:val="00DD6B53"/>
    <w:rsid w:val="00E001C6"/>
    <w:rsid w:val="00E01816"/>
    <w:rsid w:val="00E028A7"/>
    <w:rsid w:val="00E11CBF"/>
    <w:rsid w:val="00E13830"/>
    <w:rsid w:val="00E4760A"/>
    <w:rsid w:val="00E8610A"/>
    <w:rsid w:val="00EB229D"/>
    <w:rsid w:val="00F05A61"/>
    <w:rsid w:val="00F52D47"/>
    <w:rsid w:val="00F5525F"/>
    <w:rsid w:val="00F6408C"/>
    <w:rsid w:val="00F6479C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F45CA-EBEC-4D4C-B23F-B4C4D77D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BA"/>
  </w:style>
  <w:style w:type="paragraph" w:styleId="Footer">
    <w:name w:val="footer"/>
    <w:basedOn w:val="Normal"/>
    <w:link w:val="FooterChar"/>
    <w:uiPriority w:val="99"/>
    <w:unhideWhenUsed/>
    <w:rsid w:val="0091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4</cp:revision>
  <cp:lastPrinted>2016-02-03T22:53:00Z</cp:lastPrinted>
  <dcterms:created xsi:type="dcterms:W3CDTF">2016-08-13T00:44:00Z</dcterms:created>
  <dcterms:modified xsi:type="dcterms:W3CDTF">2016-08-13T01:43:00Z</dcterms:modified>
</cp:coreProperties>
</file>